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CA7003" w14:paraId="5AC5D801" w14:textId="77777777" w:rsidTr="003B5122">
        <w:tc>
          <w:tcPr>
            <w:tcW w:w="5000" w:type="pct"/>
            <w:gridSpan w:val="21"/>
            <w:shd w:val="clear" w:color="auto" w:fill="FF0000"/>
            <w:vAlign w:val="center"/>
          </w:tcPr>
          <w:p w14:paraId="69BF22D7" w14:textId="12EE257A" w:rsidR="003B5122" w:rsidRPr="003B5122" w:rsidRDefault="003B5122" w:rsidP="003B512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E30510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6019D9D0" w14:textId="6B4DC2C3" w:rsidR="00CA7003" w:rsidRPr="003B5122" w:rsidRDefault="003B5122" w:rsidP="003B5122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A7003" w14:paraId="31BC1AB0" w14:textId="77777777" w:rsidTr="002A687F">
        <w:tc>
          <w:tcPr>
            <w:tcW w:w="352" w:type="pct"/>
            <w:shd w:val="clear" w:color="auto" w:fill="FF0000"/>
            <w:vAlign w:val="center"/>
          </w:tcPr>
          <w:p w14:paraId="72FC773A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76D63E" w14:textId="71916954" w:rsidR="00CA7003" w:rsidRDefault="00712252" w:rsidP="005D3834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C05F133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B0301DA" w14:textId="77777777" w:rsidR="00CA7003" w:rsidRDefault="00CA7003" w:rsidP="005D3834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2D6AD73F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6D05790" w14:textId="77777777" w:rsidR="00CA7003" w:rsidRDefault="00CA7003" w:rsidP="005D3834"/>
        </w:tc>
      </w:tr>
      <w:tr w:rsidR="00CA7003" w14:paraId="52C51196" w14:textId="77777777" w:rsidTr="00EC62BB">
        <w:tc>
          <w:tcPr>
            <w:tcW w:w="1263" w:type="pct"/>
            <w:gridSpan w:val="2"/>
            <w:shd w:val="clear" w:color="auto" w:fill="FF0000"/>
            <w:vAlign w:val="center"/>
          </w:tcPr>
          <w:p w14:paraId="185890A8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18B231C9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072C9AB4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5537A516" w14:textId="77777777" w:rsidR="00CA7003" w:rsidRDefault="00CA7003" w:rsidP="005D3834"/>
        </w:tc>
      </w:tr>
      <w:tr w:rsidR="00CA7003" w14:paraId="548E27A4" w14:textId="77777777" w:rsidTr="00EC62BB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6D40841A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</w:p>
        </w:tc>
        <w:tc>
          <w:tcPr>
            <w:tcW w:w="3737" w:type="pct"/>
            <w:gridSpan w:val="19"/>
            <w:vAlign w:val="center"/>
          </w:tcPr>
          <w:p w14:paraId="5F18C6C4" w14:textId="4B0C7B1A" w:rsidR="00CA7003" w:rsidRPr="0098540E" w:rsidRDefault="00375A5A" w:rsidP="003B51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057C1">
              <w:rPr>
                <w:b/>
                <w:bCs/>
              </w:rPr>
              <w:t>LECTURA COMPARTIDA EN VOZ ALTA.</w:t>
            </w:r>
          </w:p>
        </w:tc>
      </w:tr>
      <w:tr w:rsidR="00CA7003" w14:paraId="0F978F34" w14:textId="77777777" w:rsidTr="00EC62BB">
        <w:tc>
          <w:tcPr>
            <w:tcW w:w="1263" w:type="pct"/>
            <w:gridSpan w:val="2"/>
            <w:shd w:val="clear" w:color="auto" w:fill="FF0000"/>
          </w:tcPr>
          <w:p w14:paraId="6C93A1A2" w14:textId="77777777" w:rsidR="00CA7003" w:rsidRDefault="00CA7003" w:rsidP="005D3834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6ACA2A2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57E81883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E013693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FC3C52" w14:paraId="0547F47B" w14:textId="77777777" w:rsidTr="00EC62BB">
        <w:tc>
          <w:tcPr>
            <w:tcW w:w="1263" w:type="pct"/>
            <w:gridSpan w:val="2"/>
            <w:shd w:val="clear" w:color="auto" w:fill="FF0000"/>
          </w:tcPr>
          <w:p w14:paraId="445D83A6" w14:textId="1E0FC6F6" w:rsidR="00FC3C52" w:rsidRPr="00627530" w:rsidRDefault="00375A5A" w:rsidP="00FC3C52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Relee o pide que le relean en voz alta algún fragmento o pasaje para comprender mejor el significado de lo leído.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2905544" w14:textId="5CB494C9" w:rsidR="00FC3C52" w:rsidRPr="00627530" w:rsidRDefault="00375A5A" w:rsidP="00375A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5A5A">
              <w:rPr>
                <w:rFonts w:ascii="Arial" w:hAnsi="Arial" w:cs="Arial"/>
                <w:sz w:val="18"/>
                <w:szCs w:val="18"/>
              </w:rPr>
              <w:t>Rerelee</w:t>
            </w:r>
            <w:proofErr w:type="spellEnd"/>
            <w:r w:rsidRPr="00375A5A">
              <w:rPr>
                <w:rFonts w:ascii="Arial" w:hAnsi="Arial" w:cs="Arial"/>
                <w:sz w:val="18"/>
                <w:szCs w:val="18"/>
              </w:rPr>
              <w:t xml:space="preserve"> de manera autónoma o pide releer fragmentos o pasajes en voz alta, mostrando una comprensión profunda y mejorada del texto.</w:t>
            </w:r>
            <w:r w:rsidRPr="00375A5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7"/>
          </w:tcPr>
          <w:p w14:paraId="0623E301" w14:textId="6E206CD8" w:rsidR="00FC3C52" w:rsidRPr="00627530" w:rsidRDefault="00375A5A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5A5A">
              <w:rPr>
                <w:rFonts w:ascii="Arial" w:hAnsi="Arial" w:cs="Arial"/>
                <w:sz w:val="18"/>
                <w:szCs w:val="18"/>
              </w:rPr>
              <w:t>Rerelee</w:t>
            </w:r>
            <w:proofErr w:type="spellEnd"/>
            <w:r w:rsidRPr="00375A5A">
              <w:rPr>
                <w:rFonts w:ascii="Arial" w:hAnsi="Arial" w:cs="Arial"/>
                <w:sz w:val="18"/>
                <w:szCs w:val="18"/>
              </w:rPr>
              <w:t xml:space="preserve"> o pide que se relea fragmentos o pasajes en voz alta, con una comprensión clara y mejorada del texto.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C853EA" w14:textId="2564C4EE" w:rsidR="00FC3C52" w:rsidRPr="00627530" w:rsidRDefault="00375A5A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5A5A">
              <w:rPr>
                <w:rFonts w:ascii="Arial" w:hAnsi="Arial" w:cs="Arial"/>
                <w:sz w:val="18"/>
                <w:szCs w:val="18"/>
              </w:rPr>
              <w:t>Rerelee</w:t>
            </w:r>
            <w:proofErr w:type="spellEnd"/>
            <w:r w:rsidRPr="00375A5A">
              <w:rPr>
                <w:rFonts w:ascii="Arial" w:hAnsi="Arial" w:cs="Arial"/>
                <w:sz w:val="18"/>
                <w:szCs w:val="18"/>
              </w:rPr>
              <w:t xml:space="preserve"> o pide releer fragmentos o pasajes, logrando una comprensión básica pero clara del texto.</w:t>
            </w:r>
          </w:p>
        </w:tc>
      </w:tr>
      <w:tr w:rsidR="00FC3C52" w14:paraId="0C176394" w14:textId="77777777" w:rsidTr="00EC62BB">
        <w:tc>
          <w:tcPr>
            <w:tcW w:w="1263" w:type="pct"/>
            <w:gridSpan w:val="2"/>
            <w:shd w:val="clear" w:color="auto" w:fill="FF0000"/>
          </w:tcPr>
          <w:p w14:paraId="347AB633" w14:textId="3F615573" w:rsidR="00FC3C52" w:rsidRPr="00627530" w:rsidRDefault="00375A5A" w:rsidP="00FC3C52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Comenta con otras personas el contenido de textos que ha escuchado: actitudes de los protagonistas de una historia; datos o situaciones interesantes; alternativas para resolver un problema o atender una necesidad; experiencias personales; reportes, etcétera. </w:t>
            </w:r>
          </w:p>
        </w:tc>
        <w:tc>
          <w:tcPr>
            <w:tcW w:w="1249" w:type="pct"/>
            <w:gridSpan w:val="6"/>
          </w:tcPr>
          <w:p w14:paraId="62ACA01C" w14:textId="54A57463" w:rsidR="00FC3C52" w:rsidRPr="00627530" w:rsidRDefault="00375A5A" w:rsidP="00375A5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5A5A">
              <w:rPr>
                <w:rFonts w:ascii="Arial" w:hAnsi="Arial" w:cs="Arial"/>
                <w:sz w:val="18"/>
                <w:szCs w:val="18"/>
              </w:rPr>
              <w:t>Comenta de manera detallada y reflexiva el contenido de textos escuchados, incluyendo análisis de actitudes de los protagonistas, datos interesantes, y posibles soluciones a problemas.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13874D5B" w14:textId="599A4FF7" w:rsidR="00FC3C52" w:rsidRPr="00627530" w:rsidRDefault="00375A5A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A5A">
              <w:rPr>
                <w:rFonts w:ascii="Arial" w:hAnsi="Arial" w:cs="Arial"/>
                <w:sz w:val="18"/>
                <w:szCs w:val="18"/>
              </w:rPr>
              <w:t>Comenta de forma clara y significativa el contenido de textos escuchados, abordando actitudes de los protagonistas, datos interesantes, y alternativas de solución.</w:t>
            </w:r>
          </w:p>
        </w:tc>
        <w:tc>
          <w:tcPr>
            <w:tcW w:w="1242" w:type="pct"/>
            <w:gridSpan w:val="6"/>
          </w:tcPr>
          <w:p w14:paraId="48AF6736" w14:textId="0AFD2E09" w:rsidR="00FC3C52" w:rsidRPr="00627530" w:rsidRDefault="00375A5A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A5A">
              <w:rPr>
                <w:rFonts w:ascii="Arial" w:hAnsi="Arial" w:cs="Arial"/>
                <w:sz w:val="18"/>
                <w:szCs w:val="18"/>
              </w:rPr>
              <w:t>Comenta de manera básica el contenido de textos escuchados, incluyendo algunos detalles sobre las actitudes de los protagonistas, datos, y posibles soluciones.</w:t>
            </w:r>
          </w:p>
        </w:tc>
      </w:tr>
      <w:tr w:rsidR="00FC3C52" w14:paraId="215B4D6F" w14:textId="77777777" w:rsidTr="00EC62BB">
        <w:tc>
          <w:tcPr>
            <w:tcW w:w="1263" w:type="pct"/>
            <w:gridSpan w:val="2"/>
            <w:shd w:val="clear" w:color="auto" w:fill="FF0000"/>
          </w:tcPr>
          <w:p w14:paraId="7853D9E3" w14:textId="1418029C" w:rsidR="00FC3C52" w:rsidRPr="00627530" w:rsidRDefault="00375A5A" w:rsidP="00FC3C52">
            <w:pPr>
              <w:pStyle w:val="Prrafodelista"/>
              <w:numPr>
                <w:ilvl w:val="0"/>
                <w:numId w:val="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Lee en voz alta, para otros y para sí, diversos textos, como cuentos, poemas, canciones, notas informativas, cartas, anuncios publicitarios, etcétera.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DAD15A" w14:textId="304DD494" w:rsidR="00FC3C52" w:rsidRPr="00627530" w:rsidRDefault="00375A5A" w:rsidP="00375A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A5A">
              <w:rPr>
                <w:rFonts w:ascii="Arial" w:hAnsi="Arial" w:cs="Arial"/>
                <w:sz w:val="18"/>
                <w:szCs w:val="18"/>
              </w:rPr>
              <w:t>Lee en voz alta con claridad, entonación adecuada y expresión, diversos textos como cuentos, poemas, canciones, notas informativas, cartas y anuncios publicitarios, para sí y para otros.</w:t>
            </w:r>
            <w:r w:rsidRPr="00375A5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7"/>
          </w:tcPr>
          <w:p w14:paraId="3C9E3526" w14:textId="36A08738" w:rsidR="00FC3C52" w:rsidRPr="00627530" w:rsidRDefault="00375A5A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A5A">
              <w:rPr>
                <w:rFonts w:ascii="Arial" w:hAnsi="Arial" w:cs="Arial"/>
                <w:sz w:val="18"/>
                <w:szCs w:val="18"/>
              </w:rPr>
              <w:t>Lee en voz alta con buena entonación y claridad, diversos textos, mostrando una comprensión adecuada de su contenido y estilo.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69C946" w14:textId="204E1A47" w:rsidR="00FC3C52" w:rsidRPr="00627530" w:rsidRDefault="00375A5A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5A5A">
              <w:rPr>
                <w:rFonts w:ascii="Arial" w:hAnsi="Arial" w:cs="Arial"/>
                <w:sz w:val="18"/>
                <w:szCs w:val="18"/>
              </w:rPr>
              <w:t>Lee en voz alta con entonación básica y comprensión general, diversos textos, aunque con algunas dificultades en la fluidez.</w:t>
            </w:r>
          </w:p>
        </w:tc>
      </w:tr>
      <w:tr w:rsidR="00FC3C52" w14:paraId="13814D69" w14:textId="77777777" w:rsidTr="00EC62BB">
        <w:tc>
          <w:tcPr>
            <w:tcW w:w="1263" w:type="pct"/>
            <w:gridSpan w:val="2"/>
            <w:shd w:val="clear" w:color="auto" w:fill="FF0000"/>
          </w:tcPr>
          <w:p w14:paraId="46B66E58" w14:textId="0BAAFFD0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5FB409B2" w14:textId="43902367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18E4E8CE" w14:textId="766CB607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20C3D2F9" w14:textId="7D88713A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0DF2CAED" w14:textId="77777777" w:rsidTr="00EC62BB">
        <w:tc>
          <w:tcPr>
            <w:tcW w:w="1263" w:type="pct"/>
            <w:gridSpan w:val="2"/>
            <w:shd w:val="clear" w:color="auto" w:fill="FF0000"/>
          </w:tcPr>
          <w:p w14:paraId="62837C66" w14:textId="6353EBAC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484B4A" w14:textId="23DFFF5A" w:rsidR="00FC3C52" w:rsidRPr="00627530" w:rsidRDefault="00FC3C52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157D47DA" w14:textId="24493BDF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23A343D" w14:textId="3A24766D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0997ED34" w14:textId="77777777" w:rsidTr="00EC62BB">
        <w:tc>
          <w:tcPr>
            <w:tcW w:w="1263" w:type="pct"/>
            <w:gridSpan w:val="2"/>
            <w:shd w:val="clear" w:color="auto" w:fill="FF0000"/>
          </w:tcPr>
          <w:p w14:paraId="2447ABAF" w14:textId="2DDA2C1E" w:rsidR="00FC3C52" w:rsidRPr="00627530" w:rsidRDefault="00FC3C52" w:rsidP="00FC3C52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C922E97" w14:textId="22082758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F1244C7" w14:textId="1BA4F2ED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E54BC1" w14:textId="46252FBB" w:rsidR="00FC3C52" w:rsidRPr="00627530" w:rsidRDefault="00FC3C52" w:rsidP="00FC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C52" w14:paraId="5210EDDC" w14:textId="77777777" w:rsidTr="00EC62BB">
        <w:tc>
          <w:tcPr>
            <w:tcW w:w="1263" w:type="pct"/>
            <w:gridSpan w:val="2"/>
          </w:tcPr>
          <w:p w14:paraId="365F9382" w14:textId="68147C53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AAAF8E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E1D9F72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7AAF7B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AAADE13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81630F5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660E75D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E98DC1C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9410BCB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6E3AB1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22CE913D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A68B14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53267C4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C39A73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0091C3A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88C8681" w14:textId="77777777" w:rsidR="00FC3C52" w:rsidRDefault="00FC3C52" w:rsidP="00FC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FC3C52" w14:paraId="39D9ABAA" w14:textId="77777777" w:rsidTr="00EC62BB">
        <w:tc>
          <w:tcPr>
            <w:tcW w:w="1263" w:type="pct"/>
            <w:gridSpan w:val="2"/>
          </w:tcPr>
          <w:p w14:paraId="6E81F972" w14:textId="77777777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B4B732B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88DE9B2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74B50E5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F6B2501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C77599A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9B5324D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7578725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3E861BE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FAA4EA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7E959E9D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CF2E5AB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D61BC0C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977D38D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4FBB519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5F30A3" w14:textId="77777777" w:rsidR="00FC3C52" w:rsidRDefault="00FC3C52" w:rsidP="00FC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3C52" w14:paraId="19F10F87" w14:textId="77777777" w:rsidTr="00EC62BB">
        <w:tc>
          <w:tcPr>
            <w:tcW w:w="1263" w:type="pct"/>
            <w:gridSpan w:val="2"/>
          </w:tcPr>
          <w:p w14:paraId="6E9B796A" w14:textId="77777777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D8DBD7C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1AB2021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CFC62E9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6B6514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118156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29BAE9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98685D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8CA5E68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6949491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3D14883F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7BB9F3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D8FCD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669A75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E459483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E5F529D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FC3C52" w14:paraId="50357F2F" w14:textId="77777777" w:rsidTr="00EC62BB">
        <w:tc>
          <w:tcPr>
            <w:tcW w:w="1263" w:type="pct"/>
            <w:gridSpan w:val="2"/>
          </w:tcPr>
          <w:p w14:paraId="4FED7440" w14:textId="77777777" w:rsidR="00FC3C52" w:rsidRPr="00CA7003" w:rsidRDefault="00FC3C52" w:rsidP="00FC3C52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919CA8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433B7F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255DE4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8FC18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003FB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19A44D9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650172C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959A65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B51035D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3DFAC52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8693B4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8133CA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09A44F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DF150E8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DB97E76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</w:tr>
      <w:tr w:rsidR="00FC3C52" w14:paraId="329394F1" w14:textId="77777777" w:rsidTr="00EC62BB">
        <w:tc>
          <w:tcPr>
            <w:tcW w:w="1263" w:type="pct"/>
            <w:gridSpan w:val="2"/>
          </w:tcPr>
          <w:p w14:paraId="53766D2A" w14:textId="77777777" w:rsidR="00FC3C52" w:rsidRDefault="00FC3C52" w:rsidP="00FC3C52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46B8B5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128A01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917B6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E36F6FE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AE39A6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4FE68B2B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A75BFD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24CB4E7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4E50D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3393E33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B7F7C82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D8596C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EB680A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4031F6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6D77440" w14:textId="77777777" w:rsidR="00FC3C52" w:rsidRDefault="00FC3C52" w:rsidP="00FC3C52">
            <w:pPr>
              <w:jc w:val="both"/>
              <w:rPr>
                <w:sz w:val="18"/>
                <w:szCs w:val="18"/>
              </w:rPr>
            </w:pPr>
          </w:p>
        </w:tc>
      </w:tr>
    </w:tbl>
    <w:p w14:paraId="6A0B3884" w14:textId="77777777" w:rsidR="00BF6107" w:rsidRDefault="00BF610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2CA63D3E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3F94DE11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4D17FF34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5502E1D5" w14:textId="77777777" w:rsidTr="004B6F80">
        <w:tc>
          <w:tcPr>
            <w:tcW w:w="352" w:type="pct"/>
            <w:shd w:val="clear" w:color="auto" w:fill="FF0000"/>
            <w:vAlign w:val="center"/>
          </w:tcPr>
          <w:p w14:paraId="008834B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045B0502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32DBDDDE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7DB5F34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75E0285D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33797178" w14:textId="77777777" w:rsidR="00EC62BB" w:rsidRDefault="00EC62BB" w:rsidP="004B6F80"/>
        </w:tc>
      </w:tr>
      <w:tr w:rsidR="00EC62BB" w14:paraId="02910298" w14:textId="77777777" w:rsidTr="00690392">
        <w:tc>
          <w:tcPr>
            <w:tcW w:w="1263" w:type="pct"/>
            <w:gridSpan w:val="2"/>
            <w:shd w:val="clear" w:color="auto" w:fill="FF0000"/>
            <w:vAlign w:val="center"/>
          </w:tcPr>
          <w:p w14:paraId="6A9E8F0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50" w:type="pct"/>
            <w:gridSpan w:val="6"/>
            <w:vAlign w:val="center"/>
          </w:tcPr>
          <w:p w14:paraId="5FE1F9E6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7B3CDE2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gridSpan w:val="8"/>
            <w:vAlign w:val="center"/>
          </w:tcPr>
          <w:p w14:paraId="6923195D" w14:textId="77777777" w:rsidR="00EC62BB" w:rsidRDefault="00EC62BB" w:rsidP="004B6F80"/>
        </w:tc>
      </w:tr>
      <w:tr w:rsidR="00EC62BB" w14:paraId="3DE50D0E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101D33B9" w14:textId="5DBD986D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II</w:t>
            </w:r>
          </w:p>
        </w:tc>
        <w:tc>
          <w:tcPr>
            <w:tcW w:w="3737" w:type="pct"/>
            <w:gridSpan w:val="19"/>
            <w:vAlign w:val="center"/>
          </w:tcPr>
          <w:p w14:paraId="4B560405" w14:textId="2AD2D174" w:rsidR="00EC62BB" w:rsidRPr="0098540E" w:rsidRDefault="00375A5A" w:rsidP="00D057C1">
            <w:pPr>
              <w:rPr>
                <w:b/>
                <w:bCs/>
              </w:rPr>
            </w:pPr>
            <w:r w:rsidRPr="00D057C1">
              <w:rPr>
                <w:b/>
                <w:bCs/>
              </w:rPr>
              <w:t xml:space="preserve">ESCRITURA COLECTIVA POR MEDIO DEL DICTADO. </w:t>
            </w:r>
          </w:p>
        </w:tc>
      </w:tr>
      <w:tr w:rsidR="00EC62BB" w14:paraId="0D6EE24A" w14:textId="77777777" w:rsidTr="00690392">
        <w:tc>
          <w:tcPr>
            <w:tcW w:w="1263" w:type="pct"/>
            <w:gridSpan w:val="2"/>
            <w:shd w:val="clear" w:color="auto" w:fill="FF0000"/>
          </w:tcPr>
          <w:p w14:paraId="1732B8BE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50" w:type="pct"/>
            <w:gridSpan w:val="6"/>
            <w:shd w:val="clear" w:color="auto" w:fill="FF0000"/>
          </w:tcPr>
          <w:p w14:paraId="0FE5FEA8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05673E43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64CC51E6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25B1A03C" w14:textId="77777777" w:rsidTr="00690392">
        <w:tc>
          <w:tcPr>
            <w:tcW w:w="1263" w:type="pct"/>
            <w:gridSpan w:val="2"/>
            <w:shd w:val="clear" w:color="auto" w:fill="FF0000"/>
          </w:tcPr>
          <w:p w14:paraId="71EBDC6A" w14:textId="3489E1E3" w:rsidR="00EC62BB" w:rsidRPr="00627530" w:rsidRDefault="00375A5A" w:rsidP="00EC62BB">
            <w:pPr>
              <w:pStyle w:val="Prrafodelista"/>
              <w:numPr>
                <w:ilvl w:val="0"/>
                <w:numId w:val="18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Produce diferentes textos de manera colectiva, mediante el dictado, tomando en cuenta el propósito comunicativo, las y los destinatarios y los tipos de texto.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0073BCCE" w14:textId="47CA1053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Produce de manera colectiva, mediante el dictado, diferentes textos con claridad y coherencia, adaptando el contenido al propósito comunicativo, destinatarios y tipo de texto.</w:t>
            </w:r>
          </w:p>
        </w:tc>
        <w:tc>
          <w:tcPr>
            <w:tcW w:w="1245" w:type="pct"/>
            <w:gridSpan w:val="7"/>
          </w:tcPr>
          <w:p w14:paraId="731EECB2" w14:textId="0ECAEC34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Participa activamente en la producción colectiva de textos mediante el dictado, considerando el propósito comunicativo, destinatarios y tipo de texto, con buena coherencia.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46B5BE9" w14:textId="358867C4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Contribuye a la producción colectiva de textos mediante el dictado, con una comprensión general del propósito comunicativo, destinatarios y tipo de texto, aunque con algunas limitaciones en coherencia.</w:t>
            </w:r>
          </w:p>
        </w:tc>
      </w:tr>
      <w:tr w:rsidR="00EC62BB" w14:paraId="23590ACC" w14:textId="77777777" w:rsidTr="00690392">
        <w:tc>
          <w:tcPr>
            <w:tcW w:w="1263" w:type="pct"/>
            <w:gridSpan w:val="2"/>
            <w:shd w:val="clear" w:color="auto" w:fill="FF0000"/>
          </w:tcPr>
          <w:p w14:paraId="2A5CE62E" w14:textId="7E07731B" w:rsidR="00EC62BB" w:rsidRPr="00627530" w:rsidRDefault="00375A5A" w:rsidP="00EC62BB">
            <w:pPr>
              <w:pStyle w:val="Prrafodelista"/>
              <w:numPr>
                <w:ilvl w:val="0"/>
                <w:numId w:val="18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Elabora colectivamente cuentos, versos rimados y otros textos con secuencia lógica, descripción de personajes y lugares. </w:t>
            </w:r>
          </w:p>
        </w:tc>
        <w:tc>
          <w:tcPr>
            <w:tcW w:w="1250" w:type="pct"/>
            <w:gridSpan w:val="6"/>
          </w:tcPr>
          <w:p w14:paraId="48F73805" w14:textId="3462F878" w:rsidR="00EC62BB" w:rsidRPr="00627530" w:rsidRDefault="00E11C18" w:rsidP="00E11C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Elabora colectivamente cuentos, versos rimados y otros textos con una secuencia lógica clara, detallada descripción de personajes y lugares, y creatividad en la narrativa.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4F2CF254" w14:textId="488D0BCF" w:rsidR="00EC62BB" w:rsidRPr="00627530" w:rsidRDefault="00E11C18" w:rsidP="003F7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Participa activamente en la elaboración colectiva de textos creativos con secuencia lógica y adecuada descripción de personajes y lugares, mostrando creatividad.</w:t>
            </w:r>
          </w:p>
        </w:tc>
        <w:tc>
          <w:tcPr>
            <w:tcW w:w="1242" w:type="pct"/>
            <w:gridSpan w:val="6"/>
          </w:tcPr>
          <w:p w14:paraId="0A596A8B" w14:textId="63CC74E6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Contribuye a la elaboración colectiva de cuentos, versos rimados y otros textos, con secuencia lógica y descripción básica de personajes y lugares.</w:t>
            </w:r>
          </w:p>
        </w:tc>
      </w:tr>
      <w:tr w:rsidR="00EC62BB" w14:paraId="16BFEC7F" w14:textId="77777777" w:rsidTr="00690392">
        <w:tc>
          <w:tcPr>
            <w:tcW w:w="1263" w:type="pct"/>
            <w:gridSpan w:val="2"/>
            <w:shd w:val="clear" w:color="auto" w:fill="FF0000"/>
          </w:tcPr>
          <w:p w14:paraId="2A0005B5" w14:textId="6C710F9E" w:rsidR="00EC62BB" w:rsidRPr="00627530" w:rsidRDefault="00375A5A" w:rsidP="00EC62BB">
            <w:pPr>
              <w:pStyle w:val="Prrafodelista"/>
              <w:numPr>
                <w:ilvl w:val="0"/>
                <w:numId w:val="18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distintas formas de organización en los diferentes tipos de texto. Identifica otros signos que acompañan a las letras en la escritura (interrogación, exclamación, puntos, comas, vírgula, etcétera). 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DE7C32C" w14:textId="4B5DFF90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con precisión diversas formas de organización en distintos tipos de texto e identifica correctamente el uso de signos de puntuación y otros signos gráficos en la escritura.</w:t>
            </w:r>
          </w:p>
        </w:tc>
        <w:tc>
          <w:tcPr>
            <w:tcW w:w="1245" w:type="pct"/>
            <w:gridSpan w:val="7"/>
          </w:tcPr>
          <w:p w14:paraId="1F3767B2" w14:textId="1A4F52EE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Identifica claramente formas de organización en varios tipos de texto y utiliza adecuadamente la mayoría de los signos de puntuación y gráficos en la escritura.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B91E30B" w14:textId="46DCC72A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formas básicas de organización en algunos tipos de texto e identifica los signos más comunes de puntuación y gráficos, aunque con algunas inexactitudes.</w:t>
            </w:r>
          </w:p>
        </w:tc>
      </w:tr>
      <w:tr w:rsidR="00EC62BB" w14:paraId="7AAC901B" w14:textId="77777777" w:rsidTr="00690392">
        <w:tc>
          <w:tcPr>
            <w:tcW w:w="1263" w:type="pct"/>
            <w:gridSpan w:val="2"/>
            <w:shd w:val="clear" w:color="auto" w:fill="FF0000"/>
          </w:tcPr>
          <w:p w14:paraId="5BE09342" w14:textId="48711044" w:rsidR="00EC62BB" w:rsidRPr="00627530" w:rsidRDefault="00375A5A" w:rsidP="00EC62BB">
            <w:pPr>
              <w:pStyle w:val="Prrafodelista"/>
              <w:numPr>
                <w:ilvl w:val="0"/>
                <w:numId w:val="1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75A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Revisa y corrige el texto que dicta o le dictan, a fin de verificar que se entiende lo que se quiere comunicar; identifica palabras que se repiten y da sugerencias para sustituirlas.</w:t>
            </w:r>
          </w:p>
        </w:tc>
        <w:tc>
          <w:tcPr>
            <w:tcW w:w="1250" w:type="pct"/>
            <w:gridSpan w:val="6"/>
          </w:tcPr>
          <w:p w14:paraId="32BD39E3" w14:textId="439825FA" w:rsidR="00E11C18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Revisa y corrige eficazmente el texto dictado, asegurando claridad en la comunicación, identificando palabras repetidas y proponiendo sugerencias adecuadas para sustituirlas.</w:t>
            </w:r>
          </w:p>
          <w:p w14:paraId="517E43FC" w14:textId="6974114E" w:rsidR="00EC62BB" w:rsidRPr="00627530" w:rsidRDefault="00EC62BB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740301CC" w14:textId="4C801A0C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Revisa y corrige con precisión el texto dictado, clarificando el mensaje y ofreciendo sugerencias útiles para evitar la repetición de palabras.</w:t>
            </w:r>
          </w:p>
        </w:tc>
        <w:tc>
          <w:tcPr>
            <w:tcW w:w="1242" w:type="pct"/>
            <w:gridSpan w:val="6"/>
          </w:tcPr>
          <w:p w14:paraId="3268D47D" w14:textId="1C722BF8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Revisa el texto dictado con atención básica, identificando algunas palabras repetidas y ofreciendo sugerencias para su sustitución, aunque de forma limitada.</w:t>
            </w:r>
          </w:p>
        </w:tc>
      </w:tr>
      <w:tr w:rsidR="00EC62BB" w14:paraId="1874F2AC" w14:textId="77777777" w:rsidTr="00690392">
        <w:tc>
          <w:tcPr>
            <w:tcW w:w="1263" w:type="pct"/>
            <w:gridSpan w:val="2"/>
            <w:shd w:val="clear" w:color="auto" w:fill="FF0000"/>
          </w:tcPr>
          <w:p w14:paraId="49214DB3" w14:textId="77777777" w:rsidR="00EC62BB" w:rsidRPr="00627530" w:rsidRDefault="00EC62BB" w:rsidP="00EC62BB">
            <w:pPr>
              <w:pStyle w:val="Prrafodelista"/>
              <w:numPr>
                <w:ilvl w:val="0"/>
                <w:numId w:val="1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1DAEA977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50A8011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83F88EE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126D7B57" w14:textId="77777777" w:rsidTr="00690392">
        <w:tc>
          <w:tcPr>
            <w:tcW w:w="1263" w:type="pct"/>
            <w:gridSpan w:val="2"/>
            <w:shd w:val="clear" w:color="auto" w:fill="FF0000"/>
          </w:tcPr>
          <w:p w14:paraId="598E6CA7" w14:textId="77777777" w:rsidR="00EC62BB" w:rsidRPr="00627530" w:rsidRDefault="00EC62BB" w:rsidP="00EC62BB">
            <w:pPr>
              <w:pStyle w:val="Prrafodelista"/>
              <w:numPr>
                <w:ilvl w:val="0"/>
                <w:numId w:val="1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47EB170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20DFA257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E63B6E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9E6F1CF" w14:textId="77777777" w:rsidTr="00690392">
        <w:tc>
          <w:tcPr>
            <w:tcW w:w="1263" w:type="pct"/>
            <w:gridSpan w:val="2"/>
          </w:tcPr>
          <w:p w14:paraId="0D2178E6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827BD2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0791A5A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98D52A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DA9DAF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38412199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5B2C07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58DDBC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E34957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256D6F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1" w:type="pct"/>
            <w:gridSpan w:val="3"/>
          </w:tcPr>
          <w:p w14:paraId="6881885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C5742F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4AB02E9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3F8D15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B83D90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6C2B083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4C1571D5" w14:textId="77777777" w:rsidTr="00690392">
        <w:tc>
          <w:tcPr>
            <w:tcW w:w="1263" w:type="pct"/>
            <w:gridSpan w:val="2"/>
          </w:tcPr>
          <w:p w14:paraId="3BD76525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150193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08E3B4C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29B552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3C1E22E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6B2E46D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6961A70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250FB6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57C8712F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FAAF3B6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" w:type="pct"/>
            <w:gridSpan w:val="3"/>
          </w:tcPr>
          <w:p w14:paraId="1C546C9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DD62CF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4C884A0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38D259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78E8086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7896CBC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76DE963F" w14:textId="77777777" w:rsidTr="00690392">
        <w:tc>
          <w:tcPr>
            <w:tcW w:w="1263" w:type="pct"/>
            <w:gridSpan w:val="2"/>
          </w:tcPr>
          <w:p w14:paraId="6DBCC3AE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DABD91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44B4B40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36C4F6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D3020B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A6368E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2BBC1F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80C804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2A257C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90E05F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0A06E59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5A3839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CFB08C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58B74A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2063E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048ED71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7012E0B0" w14:textId="77777777" w:rsidTr="00690392">
        <w:tc>
          <w:tcPr>
            <w:tcW w:w="1263" w:type="pct"/>
            <w:gridSpan w:val="2"/>
          </w:tcPr>
          <w:p w14:paraId="5436E99E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9AD409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694CEA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5C8D40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47AF7F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C86CBD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A47CC0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F6B145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F91C3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4BD0BB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1" w:type="pct"/>
            <w:gridSpan w:val="3"/>
          </w:tcPr>
          <w:p w14:paraId="1377C7E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3D6B3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0463B6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1628B8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C90A0F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437B665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44E1400E" w14:textId="77777777" w:rsidTr="00690392">
        <w:tc>
          <w:tcPr>
            <w:tcW w:w="1263" w:type="pct"/>
            <w:gridSpan w:val="2"/>
          </w:tcPr>
          <w:p w14:paraId="1F42B727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D79065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6F53A2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8C3EDD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F89040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266BC0E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ED53C2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570BDB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12BF0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DAC930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2090596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CC31F5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496DCD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AA23A4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CA3B04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5EAD995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62A3C3A1" w14:textId="77777777" w:rsidR="00EC62BB" w:rsidRDefault="00EC62BB"/>
    <w:p w14:paraId="46CB351C" w14:textId="77777777" w:rsidR="00EC62BB" w:rsidRDefault="00EC62BB"/>
    <w:p w14:paraId="52621180" w14:textId="77777777" w:rsidR="00690392" w:rsidRDefault="0069039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49EB21CC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31436D61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2C7E6BA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2CAB94E6" w14:textId="77777777" w:rsidTr="004B6F80">
        <w:tc>
          <w:tcPr>
            <w:tcW w:w="352" w:type="pct"/>
            <w:shd w:val="clear" w:color="auto" w:fill="FF0000"/>
            <w:vAlign w:val="center"/>
          </w:tcPr>
          <w:p w14:paraId="5C7C59BD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298B953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AE7DB2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5BCF839E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42F9286E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B90CA3E" w14:textId="77777777" w:rsidR="00EC62BB" w:rsidRDefault="00EC62BB" w:rsidP="004B6F80"/>
        </w:tc>
      </w:tr>
      <w:tr w:rsidR="00EC62BB" w14:paraId="03293053" w14:textId="77777777" w:rsidTr="002B56DA">
        <w:tc>
          <w:tcPr>
            <w:tcW w:w="1263" w:type="pct"/>
            <w:gridSpan w:val="2"/>
            <w:shd w:val="clear" w:color="auto" w:fill="FF0000"/>
            <w:vAlign w:val="center"/>
          </w:tcPr>
          <w:p w14:paraId="4D7C1671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50" w:type="pct"/>
            <w:gridSpan w:val="6"/>
            <w:vAlign w:val="center"/>
          </w:tcPr>
          <w:p w14:paraId="2C75D38E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3F41B4A5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gridSpan w:val="8"/>
            <w:vAlign w:val="center"/>
          </w:tcPr>
          <w:p w14:paraId="56BBF169" w14:textId="77777777" w:rsidR="00EC62BB" w:rsidRDefault="00EC62BB" w:rsidP="004B6F80"/>
        </w:tc>
      </w:tr>
      <w:tr w:rsidR="00EC62BB" w14:paraId="7A13A59D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5E2F9832" w14:textId="474148C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III</w:t>
            </w:r>
          </w:p>
        </w:tc>
        <w:tc>
          <w:tcPr>
            <w:tcW w:w="3737" w:type="pct"/>
            <w:gridSpan w:val="19"/>
            <w:vAlign w:val="center"/>
          </w:tcPr>
          <w:p w14:paraId="62EEB146" w14:textId="43DEFC20" w:rsidR="00EC62BB" w:rsidRPr="0098540E" w:rsidRDefault="00E11C18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057C1">
              <w:rPr>
                <w:b/>
                <w:bCs/>
              </w:rPr>
              <w:t>USO DEL DIBUJO Y/O LA ESCRITURA PARA RECORDAR ACTIVIDADES Y ACUERDOS ESCOLARES.</w:t>
            </w:r>
          </w:p>
        </w:tc>
      </w:tr>
      <w:tr w:rsidR="00EC62BB" w14:paraId="11446947" w14:textId="77777777" w:rsidTr="002B56DA">
        <w:tc>
          <w:tcPr>
            <w:tcW w:w="1263" w:type="pct"/>
            <w:gridSpan w:val="2"/>
            <w:shd w:val="clear" w:color="auto" w:fill="FF0000"/>
          </w:tcPr>
          <w:p w14:paraId="5EC57A69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50" w:type="pct"/>
            <w:gridSpan w:val="6"/>
            <w:shd w:val="clear" w:color="auto" w:fill="FF0000"/>
          </w:tcPr>
          <w:p w14:paraId="58F5EA15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6D21FC98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4BE452AC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7999AF3A" w14:textId="77777777" w:rsidTr="002B56DA">
        <w:tc>
          <w:tcPr>
            <w:tcW w:w="1263" w:type="pct"/>
            <w:gridSpan w:val="2"/>
            <w:shd w:val="clear" w:color="auto" w:fill="FF0000"/>
          </w:tcPr>
          <w:p w14:paraId="088785A3" w14:textId="00865DDC" w:rsidR="00EC62BB" w:rsidRPr="00627530" w:rsidRDefault="00E11C18" w:rsidP="00DB30D0">
            <w:pPr>
              <w:pStyle w:val="Prrafodelista"/>
              <w:numPr>
                <w:ilvl w:val="0"/>
                <w:numId w:val="19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Registra por escrito instrucciones breves para realizar actividades en casa, listas de materiales o datos, asentar normas, etcétera.</w:t>
            </w: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21E8492" w14:textId="0A8CF883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Registra con claridad y precisión instrucciones breves, listas de materiales, datos y normas, utilizando un formato organizado y comprensible.</w:t>
            </w:r>
          </w:p>
        </w:tc>
        <w:tc>
          <w:tcPr>
            <w:tcW w:w="1245" w:type="pct"/>
            <w:gridSpan w:val="7"/>
          </w:tcPr>
          <w:p w14:paraId="77D0C461" w14:textId="337866BE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Registra de manera clara y detallada instrucciones, listas, datos y normas, con una organización adecuada y mínimas imprecisiones.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F0ABA4C" w14:textId="1B5C49E4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Registra instrucciones, listas, datos y normas de forma básica, con cierta claridad y organización, aunque con algunas imprecisiones.</w:t>
            </w:r>
          </w:p>
        </w:tc>
      </w:tr>
      <w:tr w:rsidR="00EC62BB" w14:paraId="7C7F14B2" w14:textId="77777777" w:rsidTr="002B56DA">
        <w:tc>
          <w:tcPr>
            <w:tcW w:w="1263" w:type="pct"/>
            <w:gridSpan w:val="2"/>
            <w:shd w:val="clear" w:color="auto" w:fill="FF0000"/>
          </w:tcPr>
          <w:p w14:paraId="17E43810" w14:textId="7C0851BC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250" w:type="pct"/>
            <w:gridSpan w:val="6"/>
          </w:tcPr>
          <w:p w14:paraId="2947782F" w14:textId="69DDC62B" w:rsidR="00EC62BB" w:rsidRPr="00627530" w:rsidRDefault="00EC62BB" w:rsidP="006903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35DA69A8" w14:textId="6F6752BB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17142FEB" w14:textId="0949CDC2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8F85991" w14:textId="77777777" w:rsidTr="002B56DA">
        <w:tc>
          <w:tcPr>
            <w:tcW w:w="1263" w:type="pct"/>
            <w:gridSpan w:val="2"/>
            <w:shd w:val="clear" w:color="auto" w:fill="FF0000"/>
          </w:tcPr>
          <w:p w14:paraId="3249F810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5ABE39F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EC3268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FAADD4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789D284A" w14:textId="77777777" w:rsidTr="002B56DA">
        <w:tc>
          <w:tcPr>
            <w:tcW w:w="1263" w:type="pct"/>
            <w:gridSpan w:val="2"/>
            <w:shd w:val="clear" w:color="auto" w:fill="FF0000"/>
          </w:tcPr>
          <w:p w14:paraId="7A90E8EA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</w:tcPr>
          <w:p w14:paraId="24443FA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694B0A8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7EE0294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2260D7BF" w14:textId="77777777" w:rsidTr="002B56DA">
        <w:tc>
          <w:tcPr>
            <w:tcW w:w="1263" w:type="pct"/>
            <w:gridSpan w:val="2"/>
            <w:shd w:val="clear" w:color="auto" w:fill="FF0000"/>
          </w:tcPr>
          <w:p w14:paraId="401F9D70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17E7A39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2C7B796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7EE0C76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3EF7CD5" w14:textId="77777777" w:rsidTr="002B56DA">
        <w:tc>
          <w:tcPr>
            <w:tcW w:w="1263" w:type="pct"/>
            <w:gridSpan w:val="2"/>
            <w:shd w:val="clear" w:color="auto" w:fill="FF0000"/>
          </w:tcPr>
          <w:p w14:paraId="78417BCC" w14:textId="77777777" w:rsidR="00EC62BB" w:rsidRPr="00627530" w:rsidRDefault="00EC62BB" w:rsidP="00DB30D0">
            <w:pPr>
              <w:pStyle w:val="Prrafodelista"/>
              <w:numPr>
                <w:ilvl w:val="0"/>
                <w:numId w:val="1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D9D9D9" w:themeFill="background1" w:themeFillShade="D9"/>
          </w:tcPr>
          <w:p w14:paraId="033730E8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775BE80E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BE24EA3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160BDF4" w14:textId="77777777" w:rsidTr="002B56DA">
        <w:tc>
          <w:tcPr>
            <w:tcW w:w="1263" w:type="pct"/>
            <w:gridSpan w:val="2"/>
          </w:tcPr>
          <w:p w14:paraId="2594EB5F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D1655E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CE985A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5BA687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B46413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113FFC3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5EBAEC9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4145D2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5C46E01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60F7EF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51" w:type="pct"/>
            <w:gridSpan w:val="3"/>
          </w:tcPr>
          <w:p w14:paraId="3B8599F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F6FD42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502B6E1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D2BDEA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07093BC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08481BD7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60F43F46" w14:textId="77777777" w:rsidTr="002B56DA">
        <w:tc>
          <w:tcPr>
            <w:tcW w:w="1263" w:type="pct"/>
            <w:gridSpan w:val="2"/>
          </w:tcPr>
          <w:p w14:paraId="076411F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512A9F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80E61A2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AC470F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1D2DDFB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03ED17C0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39B4DC2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A6F390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47EBD8D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DE9E63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" w:type="pct"/>
            <w:gridSpan w:val="3"/>
          </w:tcPr>
          <w:p w14:paraId="5132152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962BAC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2BA4724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EC1160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3076537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466D0F6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7EFBD085" w14:textId="77777777" w:rsidTr="002B56DA">
        <w:tc>
          <w:tcPr>
            <w:tcW w:w="1263" w:type="pct"/>
            <w:gridSpan w:val="2"/>
          </w:tcPr>
          <w:p w14:paraId="152C595E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16D251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3333E6A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9254B1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6BEC62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FC5090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74F9491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A75932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B9B27F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A5A198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6D92639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402F14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FEEA91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1D922E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21CF26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4B8D18C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7A9600C2" w14:textId="77777777" w:rsidTr="002B56DA">
        <w:tc>
          <w:tcPr>
            <w:tcW w:w="1263" w:type="pct"/>
            <w:gridSpan w:val="2"/>
          </w:tcPr>
          <w:p w14:paraId="1D7B7CC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56F68F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E1A90D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C32678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4BAC2C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BCFBF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BEA2FA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234101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1259E8B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E41B4A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1" w:type="pct"/>
            <w:gridSpan w:val="3"/>
          </w:tcPr>
          <w:p w14:paraId="59BD6F3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3619D4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2DB7B0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90B3A9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ED2BF0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55F6DD5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46C8CFEA" w14:textId="77777777" w:rsidTr="002B56DA">
        <w:tc>
          <w:tcPr>
            <w:tcW w:w="1263" w:type="pct"/>
            <w:gridSpan w:val="2"/>
          </w:tcPr>
          <w:p w14:paraId="67A80E7B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540763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503637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E0C678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CECC4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2333CB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2AC759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7D27340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40325F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67D53F1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</w:tcPr>
          <w:p w14:paraId="7AE2299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161CC8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FF07F6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854983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06145B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7CAAC" w:themeFill="accent2" w:themeFillTint="66"/>
          </w:tcPr>
          <w:p w14:paraId="4EBD148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1D0DB0C6" w14:textId="77777777" w:rsidR="00EC62BB" w:rsidRDefault="00EC62BB"/>
    <w:p w14:paraId="5C5C102F" w14:textId="77777777" w:rsidR="00EC62BB" w:rsidRDefault="00EC62BB"/>
    <w:p w14:paraId="0929B604" w14:textId="77777777" w:rsidR="00690392" w:rsidRDefault="00690392"/>
    <w:p w14:paraId="454921CE" w14:textId="77777777" w:rsidR="00690392" w:rsidRDefault="00690392"/>
    <w:p w14:paraId="27D889E4" w14:textId="77777777" w:rsidR="002B56DA" w:rsidRDefault="002B56DA"/>
    <w:p w14:paraId="7BF7EA4F" w14:textId="77777777" w:rsidR="00690392" w:rsidRDefault="00690392"/>
    <w:p w14:paraId="25ABDCEE" w14:textId="77777777" w:rsidR="00E11C18" w:rsidRDefault="00E11C1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71F36E82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146F7543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2F23BF9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7BF02E58" w14:textId="77777777" w:rsidTr="004B6F80">
        <w:tc>
          <w:tcPr>
            <w:tcW w:w="352" w:type="pct"/>
            <w:shd w:val="clear" w:color="auto" w:fill="FF0000"/>
            <w:vAlign w:val="center"/>
          </w:tcPr>
          <w:p w14:paraId="22E37421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0AEAD60E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E22962C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FE813F0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4551C510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D01DFB6" w14:textId="77777777" w:rsidR="00EC62BB" w:rsidRDefault="00EC62BB" w:rsidP="004B6F80"/>
        </w:tc>
      </w:tr>
      <w:tr w:rsidR="00EC62BB" w14:paraId="72831F2B" w14:textId="77777777" w:rsidTr="004B6F80">
        <w:tc>
          <w:tcPr>
            <w:tcW w:w="1263" w:type="pct"/>
            <w:gridSpan w:val="2"/>
            <w:shd w:val="clear" w:color="auto" w:fill="FF0000"/>
            <w:vAlign w:val="center"/>
          </w:tcPr>
          <w:p w14:paraId="482ECF18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46CB9F90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0CB53AF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1FA405E7" w14:textId="77777777" w:rsidR="00EC62BB" w:rsidRDefault="00EC62BB" w:rsidP="004B6F80"/>
        </w:tc>
      </w:tr>
      <w:tr w:rsidR="00EC62BB" w14:paraId="0D0C36BA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2B4FB3ED" w14:textId="2E91DDA6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IV</w:t>
            </w:r>
          </w:p>
        </w:tc>
        <w:tc>
          <w:tcPr>
            <w:tcW w:w="3737" w:type="pct"/>
            <w:gridSpan w:val="19"/>
            <w:vAlign w:val="center"/>
          </w:tcPr>
          <w:p w14:paraId="2BB655F4" w14:textId="1A3737A6" w:rsidR="00EC62BB" w:rsidRPr="0098540E" w:rsidRDefault="00E11C18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057C1">
              <w:rPr>
                <w:b/>
                <w:bCs/>
              </w:rPr>
              <w:t xml:space="preserve">REGISTRO Y/O RESUMEN DE INFORMACIÓN CONSULTADA EN FUENTES ORALES, ESCRITAS, AUDIOVISUALES, TÁCTILES O SONORAS, PARA ESTUDIAR Y/O EXPONER. </w:t>
            </w:r>
          </w:p>
        </w:tc>
      </w:tr>
      <w:tr w:rsidR="00EC62BB" w14:paraId="2B1FC4CB" w14:textId="77777777" w:rsidTr="004B6F80">
        <w:tc>
          <w:tcPr>
            <w:tcW w:w="1263" w:type="pct"/>
            <w:gridSpan w:val="2"/>
            <w:shd w:val="clear" w:color="auto" w:fill="FF0000"/>
          </w:tcPr>
          <w:p w14:paraId="289C432E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0DCA0BBD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1B3104D7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429361E7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2415FC59" w14:textId="77777777" w:rsidTr="004B6F80">
        <w:tc>
          <w:tcPr>
            <w:tcW w:w="1263" w:type="pct"/>
            <w:gridSpan w:val="2"/>
            <w:shd w:val="clear" w:color="auto" w:fill="FF0000"/>
          </w:tcPr>
          <w:p w14:paraId="7CCD6C78" w14:textId="096C1F90" w:rsidR="00EC62BB" w:rsidRPr="00627530" w:rsidRDefault="00E11C18" w:rsidP="00DB30D0">
            <w:pPr>
              <w:pStyle w:val="Prrafodelista"/>
              <w:numPr>
                <w:ilvl w:val="0"/>
                <w:numId w:val="20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Registra información sobre un tema, a partir de la indagación en familia y el resto de la comunidad.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FC737CB" w14:textId="4C1A39B3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Registra información de manera detallada y precisa sobre un tema, basada en una indagación exhaustiva en familia y la comunidad, mostrando un análisis profundo y bien organizado.</w:t>
            </w:r>
          </w:p>
        </w:tc>
        <w:tc>
          <w:tcPr>
            <w:tcW w:w="1245" w:type="pct"/>
            <w:gridSpan w:val="7"/>
          </w:tcPr>
          <w:p w14:paraId="48B45EDB" w14:textId="3A5E6877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Registra información clara y detallada sobre un tema, utilizando datos de indagación en familia y la comunidad, con una buena organización y análisis.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AA7D7FE" w14:textId="1EDA7D42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Registra información relevante sobre un tema, basada en indagación en familia y la comunidad, con una organización básica y algún nivel de análisis.</w:t>
            </w:r>
          </w:p>
        </w:tc>
      </w:tr>
      <w:tr w:rsidR="00EC62BB" w14:paraId="317968CD" w14:textId="77777777" w:rsidTr="004B6F80">
        <w:tc>
          <w:tcPr>
            <w:tcW w:w="1263" w:type="pct"/>
            <w:gridSpan w:val="2"/>
            <w:shd w:val="clear" w:color="auto" w:fill="FF0000"/>
          </w:tcPr>
          <w:p w14:paraId="7A7EAA56" w14:textId="13DC4CE7" w:rsidR="00EC62BB" w:rsidRPr="00627530" w:rsidRDefault="00E11C18" w:rsidP="00DB30D0">
            <w:pPr>
              <w:pStyle w:val="Prrafodelista"/>
              <w:numPr>
                <w:ilvl w:val="0"/>
                <w:numId w:val="20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Expone con congruencia, de manera oral o, en su caso, lengua de señas, su registro del tema. </w:t>
            </w:r>
          </w:p>
        </w:tc>
        <w:tc>
          <w:tcPr>
            <w:tcW w:w="1249" w:type="pct"/>
            <w:gridSpan w:val="6"/>
          </w:tcPr>
          <w:p w14:paraId="6859946F" w14:textId="15B23B00" w:rsidR="00EC62BB" w:rsidRPr="00627530" w:rsidRDefault="00E11C18" w:rsidP="00E11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Expone de manera clara, coherente y bien estructurada, ya sea oralmente o en lengua de señas, el registro del tema, demostrando comprensión profunda y habilidades comunicativas destacadas.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4FA05571" w14:textId="7D5B3CA7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Expone de forma clara y coherente, con buena estructura, ya sea oralmente o en lengua de señas, el registro del tema, mostrando comprensión adecuada y habilidades comunicativas efectivas.</w:t>
            </w:r>
          </w:p>
        </w:tc>
        <w:tc>
          <w:tcPr>
            <w:tcW w:w="1242" w:type="pct"/>
            <w:gridSpan w:val="6"/>
          </w:tcPr>
          <w:p w14:paraId="54FAB833" w14:textId="6E5E4472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Expone de manera comprensible y organizada, ya sea oralmente o en lengua de señas, el registro del tema, con algunos detalles y habilidades comunicativas básicas.</w:t>
            </w:r>
          </w:p>
        </w:tc>
      </w:tr>
      <w:tr w:rsidR="00EC62BB" w14:paraId="6A464879" w14:textId="77777777" w:rsidTr="004B6F80">
        <w:tc>
          <w:tcPr>
            <w:tcW w:w="1263" w:type="pct"/>
            <w:gridSpan w:val="2"/>
            <w:shd w:val="clear" w:color="auto" w:fill="FF0000"/>
          </w:tcPr>
          <w:p w14:paraId="19B64602" w14:textId="057F0048" w:rsidR="00EC62BB" w:rsidRPr="00627530" w:rsidRDefault="00E11C18" w:rsidP="00DB30D0">
            <w:pPr>
              <w:pStyle w:val="Prrafodelista"/>
              <w:numPr>
                <w:ilvl w:val="0"/>
                <w:numId w:val="20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Expone información registrada y organizada, de manera oral o en lengua de señas, con apoyo de imágenes, sonidos, actuación u otros recursos.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0A883C9" w14:textId="21B0304B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Expone la información registrada y organizada de manera clara y efectiva, ya sea oralmente o en lengua de señas, utilizando imágenes, sonidos, actuación u otros recursos de manera creativa y pertinente.</w:t>
            </w:r>
          </w:p>
        </w:tc>
        <w:tc>
          <w:tcPr>
            <w:tcW w:w="1245" w:type="pct"/>
            <w:gridSpan w:val="7"/>
          </w:tcPr>
          <w:p w14:paraId="5BD46D51" w14:textId="0CB21AF9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Expone la información de forma clara y organizada, ya sea oralmente o en lengua de señas, con el uso adecuado de imágenes, sonidos, actuación u otros recursos que enriquecen la presentación.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F729836" w14:textId="57101ECE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Expone la información de manera comprensible y organizada, ya sea oralmente o en lengua de señas, con el uso básico de imágenes, sonidos, actuación u otros recursos.</w:t>
            </w:r>
          </w:p>
        </w:tc>
      </w:tr>
      <w:tr w:rsidR="00EC62BB" w14:paraId="45494CF5" w14:textId="77777777" w:rsidTr="004B6F80">
        <w:tc>
          <w:tcPr>
            <w:tcW w:w="1263" w:type="pct"/>
            <w:gridSpan w:val="2"/>
            <w:shd w:val="clear" w:color="auto" w:fill="FF0000"/>
          </w:tcPr>
          <w:p w14:paraId="255749B6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20B39958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250E90B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AD2D52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62217D8" w14:textId="77777777" w:rsidTr="004B6F80">
        <w:tc>
          <w:tcPr>
            <w:tcW w:w="1263" w:type="pct"/>
            <w:gridSpan w:val="2"/>
            <w:shd w:val="clear" w:color="auto" w:fill="FF0000"/>
          </w:tcPr>
          <w:p w14:paraId="281A2786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E6B1553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D1DDC3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D969D6C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5F65982C" w14:textId="77777777" w:rsidTr="004B6F80">
        <w:tc>
          <w:tcPr>
            <w:tcW w:w="1263" w:type="pct"/>
            <w:gridSpan w:val="2"/>
            <w:shd w:val="clear" w:color="auto" w:fill="FF0000"/>
          </w:tcPr>
          <w:p w14:paraId="74F98A9D" w14:textId="77777777" w:rsidR="00EC62BB" w:rsidRPr="00627530" w:rsidRDefault="00EC62BB" w:rsidP="00DB30D0">
            <w:pPr>
              <w:pStyle w:val="Prrafodelista"/>
              <w:numPr>
                <w:ilvl w:val="0"/>
                <w:numId w:val="2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4479E6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6A938DB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9B13C5D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01FF6A52" w14:textId="77777777" w:rsidTr="004B6F80">
        <w:tc>
          <w:tcPr>
            <w:tcW w:w="1263" w:type="pct"/>
            <w:gridSpan w:val="2"/>
          </w:tcPr>
          <w:p w14:paraId="578BA866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3C837C9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310CE9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6D370DE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89DDCF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B322A2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6E86CAE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423632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CA08C0B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6293B8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06DE0A28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F385F0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00A22F6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00CA5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E607D72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6B9690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50985294" w14:textId="77777777" w:rsidTr="004B6F80">
        <w:tc>
          <w:tcPr>
            <w:tcW w:w="1263" w:type="pct"/>
            <w:gridSpan w:val="2"/>
          </w:tcPr>
          <w:p w14:paraId="3E9E7C6B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117EA4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D840C6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DDD688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31FF95B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51ED6B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7B1FC00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C17E54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0BC3A8F1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C34D85A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425CD461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7E4C656D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53DBFEC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9CA25F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B1FFA8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4DAFFE9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26058778" w14:textId="77777777" w:rsidTr="004B6F80">
        <w:tc>
          <w:tcPr>
            <w:tcW w:w="1263" w:type="pct"/>
            <w:gridSpan w:val="2"/>
          </w:tcPr>
          <w:p w14:paraId="7EA4D5C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4AAF1B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7D08B89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29EB6B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DD4BBD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536D86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3418FB8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D772E0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02DD2A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8F64FA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3C5A28A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9D6AC5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B9D7FD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43EEBF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CF05DC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C4B0B8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43E2826E" w14:textId="77777777" w:rsidTr="004B6F80">
        <w:tc>
          <w:tcPr>
            <w:tcW w:w="1263" w:type="pct"/>
            <w:gridSpan w:val="2"/>
          </w:tcPr>
          <w:p w14:paraId="3D2AC921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D72DC3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A77130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521E6B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09C8E8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115F7D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2D2B32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82EA44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6061D10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39BD23B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2BDCE41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428461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814B49F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D62055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472A7D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D9D3AB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07189F13" w14:textId="77777777" w:rsidTr="004B6F80">
        <w:tc>
          <w:tcPr>
            <w:tcW w:w="1263" w:type="pct"/>
            <w:gridSpan w:val="2"/>
          </w:tcPr>
          <w:p w14:paraId="63B28ADA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385C5A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DFD810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14C853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F9FA9B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B3E61F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341191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36BA76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400CD9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DDAF6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14273AB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004636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366805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E55A71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6F7633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BA5EA4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5636EEAE" w14:textId="77777777" w:rsidR="00EC62BB" w:rsidRDefault="00EC62BB"/>
    <w:p w14:paraId="219CB2C1" w14:textId="77777777" w:rsidR="00EC62BB" w:rsidRDefault="00EC62BB"/>
    <w:p w14:paraId="7E7542B5" w14:textId="77777777" w:rsidR="00E11C18" w:rsidRDefault="00E11C1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6"/>
        <w:gridCol w:w="2368"/>
        <w:gridCol w:w="647"/>
        <w:gridCol w:w="647"/>
        <w:gridCol w:w="470"/>
        <w:gridCol w:w="177"/>
        <w:gridCol w:w="647"/>
        <w:gridCol w:w="660"/>
        <w:gridCol w:w="645"/>
        <w:gridCol w:w="647"/>
        <w:gridCol w:w="647"/>
        <w:gridCol w:w="645"/>
        <w:gridCol w:w="348"/>
        <w:gridCol w:w="164"/>
        <w:gridCol w:w="140"/>
        <w:gridCol w:w="647"/>
        <w:gridCol w:w="481"/>
        <w:gridCol w:w="164"/>
        <w:gridCol w:w="647"/>
        <w:gridCol w:w="647"/>
        <w:gridCol w:w="642"/>
      </w:tblGrid>
      <w:tr w:rsidR="00EC62BB" w14:paraId="51E73927" w14:textId="77777777" w:rsidTr="004B6F80">
        <w:tc>
          <w:tcPr>
            <w:tcW w:w="5000" w:type="pct"/>
            <w:gridSpan w:val="21"/>
            <w:shd w:val="clear" w:color="auto" w:fill="FF0000"/>
            <w:vAlign w:val="center"/>
          </w:tcPr>
          <w:p w14:paraId="76A0CF60" w14:textId="77777777" w:rsidR="00EC62BB" w:rsidRPr="003B5122" w:rsidRDefault="00EC62BB" w:rsidP="004B6F8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2409029" w14:textId="77777777" w:rsidR="00EC62BB" w:rsidRPr="003B5122" w:rsidRDefault="00EC62BB" w:rsidP="004B6F80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EC62BB" w14:paraId="7B98DCB6" w14:textId="77777777" w:rsidTr="004B6F80">
        <w:tc>
          <w:tcPr>
            <w:tcW w:w="352" w:type="pct"/>
            <w:shd w:val="clear" w:color="auto" w:fill="FF0000"/>
            <w:vAlign w:val="center"/>
          </w:tcPr>
          <w:p w14:paraId="2E887937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49F09F9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244E6AE1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6F66EFE9" w14:textId="77777777" w:rsidR="00EC62BB" w:rsidRDefault="00EC62BB" w:rsidP="004B6F80">
            <w:pPr>
              <w:rPr>
                <w:b/>
                <w:bCs/>
              </w:rPr>
            </w:pPr>
          </w:p>
        </w:tc>
        <w:tc>
          <w:tcPr>
            <w:tcW w:w="488" w:type="pct"/>
            <w:gridSpan w:val="3"/>
            <w:shd w:val="clear" w:color="auto" w:fill="FF0000"/>
            <w:vAlign w:val="center"/>
          </w:tcPr>
          <w:p w14:paraId="5B0EA3FF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5BB64C45" w14:textId="77777777" w:rsidR="00EC62BB" w:rsidRDefault="00EC62BB" w:rsidP="004B6F80"/>
        </w:tc>
      </w:tr>
      <w:tr w:rsidR="00EC62BB" w14:paraId="5D917D3F" w14:textId="77777777" w:rsidTr="004B6F80">
        <w:tc>
          <w:tcPr>
            <w:tcW w:w="1263" w:type="pct"/>
            <w:gridSpan w:val="2"/>
            <w:shd w:val="clear" w:color="auto" w:fill="FF0000"/>
            <w:vAlign w:val="center"/>
          </w:tcPr>
          <w:p w14:paraId="325836AB" w14:textId="77777777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7D35FE08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8" w:type="pct"/>
            <w:gridSpan w:val="5"/>
            <w:shd w:val="clear" w:color="auto" w:fill="FF0000"/>
            <w:vAlign w:val="center"/>
          </w:tcPr>
          <w:p w14:paraId="1B5F76CA" w14:textId="77777777" w:rsidR="00EC62BB" w:rsidRDefault="00EC62BB" w:rsidP="004B6F8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8"/>
            <w:vAlign w:val="center"/>
          </w:tcPr>
          <w:p w14:paraId="385CDCDB" w14:textId="77777777" w:rsidR="00EC62BB" w:rsidRDefault="00EC62BB" w:rsidP="004B6F80"/>
        </w:tc>
      </w:tr>
      <w:tr w:rsidR="00EC62BB" w14:paraId="7A5589D3" w14:textId="77777777" w:rsidTr="004B6F80">
        <w:trPr>
          <w:trHeight w:val="340"/>
        </w:trPr>
        <w:tc>
          <w:tcPr>
            <w:tcW w:w="1263" w:type="pct"/>
            <w:gridSpan w:val="2"/>
            <w:shd w:val="clear" w:color="auto" w:fill="FF0000"/>
          </w:tcPr>
          <w:p w14:paraId="317EC2DD" w14:textId="343DBDAF" w:rsidR="00EC62BB" w:rsidRDefault="00EC62BB" w:rsidP="004B6F80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V</w:t>
            </w:r>
          </w:p>
        </w:tc>
        <w:tc>
          <w:tcPr>
            <w:tcW w:w="3737" w:type="pct"/>
            <w:gridSpan w:val="19"/>
            <w:vAlign w:val="center"/>
          </w:tcPr>
          <w:p w14:paraId="67065E1E" w14:textId="0E044520" w:rsidR="00EC62BB" w:rsidRPr="0098540E" w:rsidRDefault="00E11C18" w:rsidP="004B6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057C1">
              <w:rPr>
                <w:b/>
                <w:bCs/>
              </w:rPr>
              <w:t>USO DE LOS LENGUAJES ARTÍSTICOS PARA EXPRESAR RASGOS DE LAS IDENTIDADES PERSONAL Y COLECTIVA.</w:t>
            </w:r>
          </w:p>
        </w:tc>
      </w:tr>
      <w:tr w:rsidR="00EC62BB" w14:paraId="6AC27B89" w14:textId="77777777" w:rsidTr="004B6F80">
        <w:tc>
          <w:tcPr>
            <w:tcW w:w="1263" w:type="pct"/>
            <w:gridSpan w:val="2"/>
            <w:shd w:val="clear" w:color="auto" w:fill="FF0000"/>
          </w:tcPr>
          <w:p w14:paraId="3E955731" w14:textId="77777777" w:rsidR="00EC62BB" w:rsidRDefault="00EC62BB" w:rsidP="004B6F80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023ED03E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7"/>
            <w:shd w:val="clear" w:color="auto" w:fill="FF0000"/>
          </w:tcPr>
          <w:p w14:paraId="3EC77B0B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05C82866" w14:textId="77777777" w:rsidR="00EC62BB" w:rsidRDefault="00EC62BB" w:rsidP="004B6F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EC62BB" w14:paraId="39452A37" w14:textId="77777777" w:rsidTr="004B6F80">
        <w:tc>
          <w:tcPr>
            <w:tcW w:w="1263" w:type="pct"/>
            <w:gridSpan w:val="2"/>
            <w:shd w:val="clear" w:color="auto" w:fill="FF0000"/>
          </w:tcPr>
          <w:p w14:paraId="420A3699" w14:textId="2E2FD55F" w:rsidR="00EC62BB" w:rsidRPr="00627530" w:rsidRDefault="00E11C18" w:rsidP="00DB30D0">
            <w:pPr>
              <w:pStyle w:val="Prrafodelista"/>
              <w:numPr>
                <w:ilvl w:val="0"/>
                <w:numId w:val="21"/>
              </w:numPr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representa aspectos característicos de su identidad personal a través del uso de formas, colores, texturas, sonidos, movimientos y/o gestos.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CDD60C7" w14:textId="6816DF6B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y representa de manera creativa y detallada aspectos característicos de su identidad personal, utilizando de manera efectiva formas, colores, texturas, sonidos, movimientos y/o gestos.</w:t>
            </w:r>
          </w:p>
        </w:tc>
        <w:tc>
          <w:tcPr>
            <w:tcW w:w="1245" w:type="pct"/>
            <w:gridSpan w:val="7"/>
          </w:tcPr>
          <w:p w14:paraId="73D679EC" w14:textId="29BAD924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y representa claramente aspectos de su identidad personal, usando de manera adecuada formas, colores, texturas, sonidos, movimientos y/o gestos.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6104574" w14:textId="11EFB59A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y representa aspectos de su identidad personal de manera básica, con el uso general de formas, colores, texturas, sonidos, movimientos y/o gestos.</w:t>
            </w:r>
          </w:p>
        </w:tc>
      </w:tr>
      <w:tr w:rsidR="00EC62BB" w14:paraId="1B4D48CA" w14:textId="77777777" w:rsidTr="004B6F80">
        <w:tc>
          <w:tcPr>
            <w:tcW w:w="1263" w:type="pct"/>
            <w:gridSpan w:val="2"/>
            <w:shd w:val="clear" w:color="auto" w:fill="FF0000"/>
          </w:tcPr>
          <w:p w14:paraId="2D7146DD" w14:textId="7C19722D" w:rsidR="00EC62BB" w:rsidRPr="00627530" w:rsidRDefault="00E11C18" w:rsidP="00DB30D0">
            <w:pPr>
              <w:pStyle w:val="Prrafodelista"/>
              <w:numPr>
                <w:ilvl w:val="0"/>
                <w:numId w:val="21"/>
              </w:numPr>
              <w:ind w:left="306"/>
              <w:jc w:val="both"/>
              <w:rPr>
                <w:rFonts w:ascii="Arial" w:hAnsi="Arial" w:cs="Arial"/>
                <w:color w:val="FFFFFF" w:themeColor="background1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aspectos que conforman la identidad colectiva con sus pares y representa rasgos identitarios que comparten mediante formas, color texturas, sonidos, movimientos y/o gestos. </w:t>
            </w:r>
          </w:p>
        </w:tc>
        <w:tc>
          <w:tcPr>
            <w:tcW w:w="1249" w:type="pct"/>
            <w:gridSpan w:val="6"/>
          </w:tcPr>
          <w:p w14:paraId="6DB85FAE" w14:textId="26BDC408" w:rsidR="00EC62BB" w:rsidRPr="00627530" w:rsidRDefault="00E11C18" w:rsidP="00E11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y representa de manera detallada y creativa los aspectos de la identidad colectiva con sus pares, utilizando de forma efectiva formas, colores, texturas, sonidos, movimientos y/o gestos para reflejar rasgos compartidos.</w:t>
            </w: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553B766B" w14:textId="3B70D2C0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y representa claramente los aspectos de la identidad colectiva con sus pares, usando adecuadamente formas, colores, texturas, sonidos, movimientos y/o gestos para reflejar rasgos compartidos.</w:t>
            </w:r>
          </w:p>
        </w:tc>
        <w:tc>
          <w:tcPr>
            <w:tcW w:w="1242" w:type="pct"/>
            <w:gridSpan w:val="6"/>
          </w:tcPr>
          <w:p w14:paraId="653AC966" w14:textId="22A30D88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Reconoce y representa aspectos básicos de la identidad colectiva con sus pares, utilizando de manera general formas, colores, texturas, sonidos, movimientos y/o gestos.</w:t>
            </w:r>
          </w:p>
        </w:tc>
      </w:tr>
      <w:tr w:rsidR="00EC62BB" w14:paraId="3718CC16" w14:textId="77777777" w:rsidTr="004B6F80">
        <w:tc>
          <w:tcPr>
            <w:tcW w:w="1263" w:type="pct"/>
            <w:gridSpan w:val="2"/>
            <w:shd w:val="clear" w:color="auto" w:fill="FF0000"/>
          </w:tcPr>
          <w:p w14:paraId="7EEE3516" w14:textId="2CB4C680" w:rsidR="00EC62BB" w:rsidRPr="00627530" w:rsidRDefault="00E11C18" w:rsidP="00DB30D0">
            <w:pPr>
              <w:pStyle w:val="Prrafodelista"/>
              <w:numPr>
                <w:ilvl w:val="0"/>
                <w:numId w:val="2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11C1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Representa por medio de formas, figuras, colores, texturas, sonidos, movimientos y/o gestos los elementos de la naturaleza que le despiertan distintas emociones, como curiosidad, temor, gusto y asombro.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37786AE" w14:textId="1EC16CDA" w:rsidR="00EC62BB" w:rsidRPr="00627530" w:rsidRDefault="00E11C18" w:rsidP="00E11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Representa de manera detallada y creativa los elementos de la naturaleza que le despiertan emociones, utilizando de forma efectiva formas, figuras, colores, texturas, sonidos, movimientos y/o gestos para expresar emociones como curiosidad, temor, gusto y asombro.</w:t>
            </w:r>
          </w:p>
        </w:tc>
        <w:tc>
          <w:tcPr>
            <w:tcW w:w="1245" w:type="pct"/>
            <w:gridSpan w:val="7"/>
          </w:tcPr>
          <w:p w14:paraId="6B767416" w14:textId="3914CA05" w:rsidR="00EC62BB" w:rsidRPr="00627530" w:rsidRDefault="00E11C18" w:rsidP="006903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Representa claramente los elementos de la naturaleza que le despiertan emociones, usando adecuadamente formas, figuras, colores, texturas, sonidos, movimientos y/o gestos para expresar emociones como curiosidad, temor, gusto y asombro.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5056A5" w14:textId="08ECB1AB" w:rsidR="00EC62BB" w:rsidRPr="00627530" w:rsidRDefault="00E11C18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C18">
              <w:rPr>
                <w:rFonts w:ascii="Arial" w:hAnsi="Arial" w:cs="Arial"/>
                <w:sz w:val="18"/>
                <w:szCs w:val="18"/>
              </w:rPr>
              <w:t>Representa los elementos de la naturaleza que le despiertan emociones de manera básica, utilizando de manera general formas, figuras, colores, texturas, sonidos, movimientos y/o gestos para expresar emociones como curiosidad, temor, gusto y asombro.</w:t>
            </w:r>
          </w:p>
        </w:tc>
      </w:tr>
      <w:tr w:rsidR="00EC62BB" w14:paraId="78F92E45" w14:textId="77777777" w:rsidTr="004B6F80">
        <w:tc>
          <w:tcPr>
            <w:tcW w:w="1263" w:type="pct"/>
            <w:gridSpan w:val="2"/>
            <w:shd w:val="clear" w:color="auto" w:fill="FF0000"/>
          </w:tcPr>
          <w:p w14:paraId="4D5A4128" w14:textId="77777777" w:rsidR="00EC62BB" w:rsidRPr="00627530" w:rsidRDefault="00EC62BB" w:rsidP="00DB30D0">
            <w:pPr>
              <w:pStyle w:val="Prrafodelista"/>
              <w:numPr>
                <w:ilvl w:val="0"/>
                <w:numId w:val="2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1A827B38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B4C6E7" w:themeFill="accent1" w:themeFillTint="66"/>
          </w:tcPr>
          <w:p w14:paraId="1ABDC51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7D3F1AE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7901C057" w14:textId="77777777" w:rsidTr="004B6F80">
        <w:tc>
          <w:tcPr>
            <w:tcW w:w="1263" w:type="pct"/>
            <w:gridSpan w:val="2"/>
            <w:shd w:val="clear" w:color="auto" w:fill="FF0000"/>
          </w:tcPr>
          <w:p w14:paraId="0A70F931" w14:textId="77777777" w:rsidR="00EC62BB" w:rsidRPr="00627530" w:rsidRDefault="00EC62BB" w:rsidP="00DB30D0">
            <w:pPr>
              <w:pStyle w:val="Prrafodelista"/>
              <w:numPr>
                <w:ilvl w:val="0"/>
                <w:numId w:val="2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B14847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D2AEE39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301D98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4CB0CC01" w14:textId="77777777" w:rsidTr="004B6F80">
        <w:tc>
          <w:tcPr>
            <w:tcW w:w="1263" w:type="pct"/>
            <w:gridSpan w:val="2"/>
            <w:shd w:val="clear" w:color="auto" w:fill="FF0000"/>
          </w:tcPr>
          <w:p w14:paraId="533CB654" w14:textId="77777777" w:rsidR="00EC62BB" w:rsidRPr="00627530" w:rsidRDefault="00EC62BB" w:rsidP="00DB30D0">
            <w:pPr>
              <w:pStyle w:val="Prrafodelista"/>
              <w:numPr>
                <w:ilvl w:val="0"/>
                <w:numId w:val="2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B2B947F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1ECC020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2936C5B" w14:textId="77777777" w:rsidR="00EC62BB" w:rsidRPr="00627530" w:rsidRDefault="00EC62BB" w:rsidP="004B6F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2BB" w14:paraId="043B7DE0" w14:textId="77777777" w:rsidTr="004B6F80">
        <w:tc>
          <w:tcPr>
            <w:tcW w:w="1263" w:type="pct"/>
            <w:gridSpan w:val="2"/>
          </w:tcPr>
          <w:p w14:paraId="358F2040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ED5019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CAA6BCC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0F65391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4F0AF13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0795E18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B1B91AA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BB0038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A83DA3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F571BBD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3"/>
          </w:tcPr>
          <w:p w14:paraId="5BCFFE7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56329FF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584F1000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C25AD35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7C72C8F4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A943ED6" w14:textId="77777777" w:rsidR="00EC62BB" w:rsidRDefault="00EC62BB" w:rsidP="004B6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EC62BB" w14:paraId="09886417" w14:textId="77777777" w:rsidTr="004B6F80">
        <w:tc>
          <w:tcPr>
            <w:tcW w:w="1263" w:type="pct"/>
            <w:gridSpan w:val="2"/>
          </w:tcPr>
          <w:p w14:paraId="79589D97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7A291E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12C53CD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3BBD4B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47DCCE7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7CEA9954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4F091863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AF964F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3CA2E06C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F886BC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gridSpan w:val="3"/>
          </w:tcPr>
          <w:p w14:paraId="3F9B4AE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395F7DB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B526845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377057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81A984E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F51A088" w14:textId="77777777" w:rsidR="00EC62BB" w:rsidRDefault="00EC62BB" w:rsidP="004B6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C62BB" w14:paraId="4D02E305" w14:textId="77777777" w:rsidTr="004B6F80">
        <w:tc>
          <w:tcPr>
            <w:tcW w:w="1263" w:type="pct"/>
            <w:gridSpan w:val="2"/>
          </w:tcPr>
          <w:p w14:paraId="5074824C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0B7837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3B3A33C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2E06BA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68F894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B92B3A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601CF8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E823B3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35258A8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C408B6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5330BBE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FA5132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ADC027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57D73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5E82B1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6CA614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EC62BB" w14:paraId="6E07C5C1" w14:textId="77777777" w:rsidTr="004B6F80">
        <w:tc>
          <w:tcPr>
            <w:tcW w:w="1263" w:type="pct"/>
            <w:gridSpan w:val="2"/>
          </w:tcPr>
          <w:p w14:paraId="02CC04F8" w14:textId="77777777" w:rsidR="00EC62BB" w:rsidRPr="00CA7003" w:rsidRDefault="00EC62BB" w:rsidP="004B6F80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7E762E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2C921D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924064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610BA9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AD2F79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A703EC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F26497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7ADD31E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2D00C1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3"/>
          </w:tcPr>
          <w:p w14:paraId="526D79F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CEDEDB9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EC5B3F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196CC52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12956B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9F02D54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  <w:tr w:rsidR="00EC62BB" w14:paraId="5295606F" w14:textId="77777777" w:rsidTr="004B6F80">
        <w:tc>
          <w:tcPr>
            <w:tcW w:w="1263" w:type="pct"/>
            <w:gridSpan w:val="2"/>
          </w:tcPr>
          <w:p w14:paraId="3B3A7FF0" w14:textId="77777777" w:rsidR="00EC62BB" w:rsidRDefault="00EC62BB" w:rsidP="004B6F80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E4AF9B8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D5AF86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5F7C110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CB6472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7D44975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612E06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D3698AC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28BB123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54175D76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3"/>
          </w:tcPr>
          <w:p w14:paraId="1F69583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76A732D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9D1517A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E2F7DC7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EF90791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2A4426E" w14:textId="77777777" w:rsidR="00EC62BB" w:rsidRDefault="00EC62BB" w:rsidP="004B6F80">
            <w:pPr>
              <w:jc w:val="both"/>
              <w:rPr>
                <w:sz w:val="18"/>
                <w:szCs w:val="18"/>
              </w:rPr>
            </w:pPr>
          </w:p>
        </w:tc>
      </w:tr>
    </w:tbl>
    <w:p w14:paraId="0AC65B14" w14:textId="77777777" w:rsidR="00EC62BB" w:rsidRDefault="00EC62B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26589" w:rsidRPr="007337B2" w14:paraId="35895752" w14:textId="77777777" w:rsidTr="002C3F48">
        <w:tc>
          <w:tcPr>
            <w:tcW w:w="5000" w:type="pct"/>
            <w:gridSpan w:val="24"/>
            <w:shd w:val="clear" w:color="auto" w:fill="3399FF"/>
            <w:vAlign w:val="center"/>
          </w:tcPr>
          <w:p w14:paraId="778E53F4" w14:textId="31B8B0A5" w:rsidR="00526589" w:rsidRPr="003B5122" w:rsidRDefault="00526589" w:rsidP="002C3F4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 w:rsidR="00EC62BB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A37B0E0" w14:textId="2712D215" w:rsidR="00526589" w:rsidRPr="007337B2" w:rsidRDefault="00526589" w:rsidP="002C3F48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526589" w:rsidRPr="007337B2" w14:paraId="11C3158A" w14:textId="77777777" w:rsidTr="002C3F48">
        <w:tc>
          <w:tcPr>
            <w:tcW w:w="380" w:type="pct"/>
            <w:shd w:val="clear" w:color="auto" w:fill="3399FF"/>
            <w:vAlign w:val="center"/>
          </w:tcPr>
          <w:p w14:paraId="70E7A560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01C043BF" w14:textId="77777777" w:rsidR="00526589" w:rsidRPr="00A02DBD" w:rsidRDefault="00526589" w:rsidP="002C3F48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47F3B135" w14:textId="77777777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6AE20848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7C64B4AE" w14:textId="77777777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E74613C" w14:textId="77777777" w:rsidR="00526589" w:rsidRPr="007337B2" w:rsidRDefault="00526589" w:rsidP="002C3F48">
            <w:pPr>
              <w:rPr>
                <w:sz w:val="16"/>
                <w:szCs w:val="16"/>
              </w:rPr>
            </w:pPr>
          </w:p>
        </w:tc>
      </w:tr>
      <w:tr w:rsidR="00526589" w:rsidRPr="007337B2" w14:paraId="60B2E6C8" w14:textId="77777777" w:rsidTr="002C3F48">
        <w:tc>
          <w:tcPr>
            <w:tcW w:w="1270" w:type="pct"/>
            <w:gridSpan w:val="2"/>
            <w:shd w:val="clear" w:color="auto" w:fill="3399FF"/>
            <w:vAlign w:val="center"/>
          </w:tcPr>
          <w:p w14:paraId="041E0157" w14:textId="77777777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E260E8C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6508BD37" w14:textId="77777777" w:rsidR="00526589" w:rsidRPr="007337B2" w:rsidRDefault="00526589" w:rsidP="002C3F48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B4FD534" w14:textId="77777777" w:rsidR="00526589" w:rsidRPr="007337B2" w:rsidRDefault="00526589" w:rsidP="002C3F4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26589" w:rsidRPr="007337B2" w14:paraId="412A0C83" w14:textId="77777777" w:rsidTr="002C3F48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4A4C7E04" w14:textId="77777777" w:rsidR="00526589" w:rsidRPr="00F019E7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738B46DA" w14:textId="00827E72" w:rsidR="00526589" w:rsidRPr="00526589" w:rsidRDefault="00D70C47" w:rsidP="002C3F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BENEFICIOS DEL CONSUMO DE ALIMENTOS SALUDABLES, DE AGUA SIMPLE POTABLE, Y DE LA PRÁCTICA DE LA ACTIVIDAD FÍSICA.</w:t>
            </w:r>
          </w:p>
        </w:tc>
      </w:tr>
      <w:tr w:rsidR="00526589" w:rsidRPr="007337B2" w14:paraId="273F23D8" w14:textId="77777777" w:rsidTr="002C3F48">
        <w:tc>
          <w:tcPr>
            <w:tcW w:w="1270" w:type="pct"/>
            <w:gridSpan w:val="2"/>
            <w:shd w:val="clear" w:color="auto" w:fill="3399FF"/>
          </w:tcPr>
          <w:p w14:paraId="052EC60D" w14:textId="623528B9" w:rsidR="00526589" w:rsidRPr="007337B2" w:rsidRDefault="00526589" w:rsidP="002C3F4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3340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6E7086A2" w14:textId="77777777" w:rsidR="00526589" w:rsidRPr="007337B2" w:rsidRDefault="00526589" w:rsidP="002C3F4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DE9F19B" w14:textId="77777777" w:rsidR="00526589" w:rsidRPr="007337B2" w:rsidRDefault="00526589" w:rsidP="002C3F4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2E6B1C8" w14:textId="77777777" w:rsidR="00526589" w:rsidRPr="007337B2" w:rsidRDefault="00526589" w:rsidP="002C3F48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26589" w:rsidRPr="007337B2" w14:paraId="1C6A8A28" w14:textId="77777777" w:rsidTr="002C3F48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3C4ED54F" w14:textId="07365748" w:rsidR="00526589" w:rsidRPr="00627530" w:rsidRDefault="00D70C47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representa el tipo y la cantidad de alimentos que consume en comparación con el consumo de los adultos y con la actividad física que realiza.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75A083F" w14:textId="7FEE7F1B" w:rsidR="00526589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y representa detalladamente el tipo y la cantidad de alimentos que consume, comparándolos con el consumo de los adultos y relacionándolos eficazmente con la actividad física realizada.</w:t>
            </w:r>
          </w:p>
        </w:tc>
        <w:tc>
          <w:tcPr>
            <w:tcW w:w="1244" w:type="pct"/>
            <w:gridSpan w:val="8"/>
          </w:tcPr>
          <w:p w14:paraId="13FB3CD8" w14:textId="4EB26F8A" w:rsidR="00526589" w:rsidRPr="00627530" w:rsidRDefault="00D70C47" w:rsidP="002C3F4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y representa claramente el tipo y la cantidad de alimentos que consume, comparándolos con el consumo de los adultos y relacionándolos adecuadamente con la actividad física realizada.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859E9C9" w14:textId="35ADA2CB" w:rsidR="00526589" w:rsidRPr="00627530" w:rsidRDefault="00D70C47" w:rsidP="002C3F4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y representa el tipo y la cantidad de alimentos que consume, comparándolos con el consumo de los adultos y relacionándolos de manera básica con la actividad física realizada.</w:t>
            </w:r>
          </w:p>
        </w:tc>
      </w:tr>
      <w:tr w:rsidR="00526589" w:rsidRPr="007337B2" w14:paraId="3E76ED48" w14:textId="77777777" w:rsidTr="002C3F48">
        <w:tc>
          <w:tcPr>
            <w:tcW w:w="1270" w:type="pct"/>
            <w:gridSpan w:val="2"/>
            <w:shd w:val="clear" w:color="auto" w:fill="3399FF"/>
          </w:tcPr>
          <w:p w14:paraId="3E42D49B" w14:textId="13C37830" w:rsidR="00526589" w:rsidRPr="00627530" w:rsidRDefault="00D70C47">
            <w:pPr>
              <w:pStyle w:val="Prrafodelista"/>
              <w:numPr>
                <w:ilvl w:val="0"/>
                <w:numId w:val="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clasifica los alimentos y bebidas, que consume en la escuela y en su casa, en natura les, procesados y </w:t>
            </w:r>
            <w:proofErr w:type="spellStart"/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ultraprocesados</w:t>
            </w:r>
            <w:proofErr w:type="spellEnd"/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; e infiere sus implicaciones en la salud. </w:t>
            </w:r>
          </w:p>
        </w:tc>
        <w:tc>
          <w:tcPr>
            <w:tcW w:w="1243" w:type="pct"/>
            <w:gridSpan w:val="7"/>
          </w:tcPr>
          <w:p w14:paraId="24E3215E" w14:textId="1F498914" w:rsidR="00526589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 xml:space="preserve">Reconoce y clasifica de manera detallada y precisa los alimentos y bebidas consumidos en la escuela y en casa en naturales, procesados y </w:t>
            </w:r>
            <w:proofErr w:type="spellStart"/>
            <w:r w:rsidRPr="00D70C47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D70C47">
              <w:rPr>
                <w:rFonts w:ascii="Arial" w:hAnsi="Arial" w:cs="Arial"/>
                <w:sz w:val="18"/>
                <w:szCs w:val="18"/>
              </w:rPr>
              <w:t>, e infiere de manera acertada sus implicaciones en la salud.</w:t>
            </w:r>
            <w:r w:rsidRPr="00D70C4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883CB92" w14:textId="3AD0395F" w:rsidR="00526589" w:rsidRPr="00627530" w:rsidRDefault="00D70C47" w:rsidP="002C3F4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 xml:space="preserve">Reconoce y clasifica claramente los alimentos y bebidas consumidos en la escuela y en casa en naturales, procesados y </w:t>
            </w:r>
            <w:proofErr w:type="spellStart"/>
            <w:r w:rsidRPr="00D70C47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D70C47">
              <w:rPr>
                <w:rFonts w:ascii="Arial" w:hAnsi="Arial" w:cs="Arial"/>
                <w:sz w:val="18"/>
                <w:szCs w:val="18"/>
              </w:rPr>
              <w:t>, e infiere correctamente sus implicaciones en la salud.</w:t>
            </w:r>
          </w:p>
        </w:tc>
        <w:tc>
          <w:tcPr>
            <w:tcW w:w="1243" w:type="pct"/>
            <w:gridSpan w:val="7"/>
          </w:tcPr>
          <w:p w14:paraId="33257143" w14:textId="6EC94821" w:rsidR="00526589" w:rsidRPr="00627530" w:rsidRDefault="00D70C47" w:rsidP="002C3F4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 xml:space="preserve">Reconoce y clasifica de manera adecuada los alimentos y bebidas consumidos en la escuela y en casa en naturales, procesados y </w:t>
            </w:r>
            <w:proofErr w:type="spellStart"/>
            <w:r w:rsidRPr="00D70C47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D70C47">
              <w:rPr>
                <w:rFonts w:ascii="Arial" w:hAnsi="Arial" w:cs="Arial"/>
                <w:sz w:val="18"/>
                <w:szCs w:val="18"/>
              </w:rPr>
              <w:t>, e infiere algunas implicaciones en la salud.</w:t>
            </w:r>
          </w:p>
        </w:tc>
      </w:tr>
      <w:tr w:rsidR="00526589" w:rsidRPr="007337B2" w14:paraId="5F5BD758" w14:textId="77777777" w:rsidTr="002C3F48">
        <w:tc>
          <w:tcPr>
            <w:tcW w:w="1270" w:type="pct"/>
            <w:gridSpan w:val="2"/>
            <w:shd w:val="clear" w:color="auto" w:fill="3399FF"/>
          </w:tcPr>
          <w:p w14:paraId="7379CA1B" w14:textId="398902FA" w:rsidR="00526589" w:rsidRPr="00627530" w:rsidRDefault="00D70C47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la importancia de una alimentación saludable, que responda a las necesidades y características de la edad y la actividad física de cada persona.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24B5DAE" w14:textId="05105768" w:rsidR="00526589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de manera detallada y clara la importancia de una alimentación saludable, adecuándola a las necesidades y características de la edad y la actividad física de cada persona.</w:t>
            </w:r>
          </w:p>
        </w:tc>
        <w:tc>
          <w:tcPr>
            <w:tcW w:w="1244" w:type="pct"/>
            <w:gridSpan w:val="8"/>
          </w:tcPr>
          <w:p w14:paraId="40559708" w14:textId="60795B7F" w:rsidR="00526589" w:rsidRPr="00627530" w:rsidRDefault="00D70C47" w:rsidP="002C3F4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claramente la importancia de una alimentación saludable, relacionándola adecuadamente con las necesidades y características de la edad y la actividad física de cada persona.</w:t>
            </w:r>
            <w:r w:rsidRPr="00D70C4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E8FD7F0" w14:textId="1AF15808" w:rsidR="00526589" w:rsidRPr="00627530" w:rsidRDefault="00D70C47" w:rsidP="002C3F4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la importancia de una alimentación saludable, con una comprensión básica de cómo se relaciona con las necesidades y características de la edad y la actividad física de cada persona.</w:t>
            </w:r>
          </w:p>
        </w:tc>
      </w:tr>
      <w:tr w:rsidR="00526589" w:rsidRPr="007337B2" w14:paraId="4C4C794F" w14:textId="77777777" w:rsidTr="002C3F48">
        <w:tc>
          <w:tcPr>
            <w:tcW w:w="1270" w:type="pct"/>
            <w:gridSpan w:val="2"/>
            <w:shd w:val="clear" w:color="auto" w:fill="3399FF"/>
          </w:tcPr>
          <w:p w14:paraId="61613DE8" w14:textId="05DE3AF9" w:rsidR="00526589" w:rsidRPr="00627530" w:rsidRDefault="00D70C47">
            <w:pPr>
              <w:pStyle w:val="Prrafodelista"/>
              <w:numPr>
                <w:ilvl w:val="0"/>
                <w:numId w:val="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Describe los alimentos y bebidas saludables que se producen localmente (frutas, verduras, carnes, lácteos, fermentados, entre otros) y se consumen en ciertos momentos del año, de acuerdo con su contexto y las prácticas socioculturales.</w:t>
            </w:r>
          </w:p>
        </w:tc>
        <w:tc>
          <w:tcPr>
            <w:tcW w:w="1243" w:type="pct"/>
            <w:gridSpan w:val="7"/>
          </w:tcPr>
          <w:p w14:paraId="6A90DF8B" w14:textId="7B339AF0" w:rsidR="00526589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Describe de manera detallada y precisa los alimentos y bebidas saludables producidos localmente, identificando claramente cómo se consumen en diferentes momentos del año y relacionándolo con el contexto y las prácticas socioculturales.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2DCD7C6" w14:textId="1D9E4D17" w:rsidR="00526589" w:rsidRPr="00627530" w:rsidRDefault="00D70C47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Describe claramente los alimentos y bebidas saludables producidos localmente, indicando cómo se consumen en ciertos momentos del año y relacionándolo adecuadamente con el contexto y las prácticas socioculturales.</w:t>
            </w:r>
          </w:p>
        </w:tc>
        <w:tc>
          <w:tcPr>
            <w:tcW w:w="1243" w:type="pct"/>
            <w:gridSpan w:val="7"/>
          </w:tcPr>
          <w:p w14:paraId="7D4E9F91" w14:textId="71FAC0B9" w:rsidR="00526589" w:rsidRPr="00627530" w:rsidRDefault="00D70C47" w:rsidP="002C3F4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Describe los alimentos y bebidas saludables producidos localmente, con una comprensión general de cómo se consumen en ciertos momentos del año y su relación con el contexto y las prácticas socioculturales.</w:t>
            </w:r>
          </w:p>
        </w:tc>
      </w:tr>
      <w:tr w:rsidR="00526589" w:rsidRPr="007337B2" w14:paraId="296F77C1" w14:textId="77777777" w:rsidTr="002C3F48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CD69A73" w14:textId="77777777" w:rsidR="00526589" w:rsidRPr="00627530" w:rsidRDefault="00526589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FF003F2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75D43067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851E949" w14:textId="77777777" w:rsidR="00526589" w:rsidRPr="00627530" w:rsidRDefault="00526589" w:rsidP="002C3F4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26589" w:rsidRPr="007337B2" w14:paraId="4892E2B3" w14:textId="77777777" w:rsidTr="002C3F48">
        <w:tc>
          <w:tcPr>
            <w:tcW w:w="1270" w:type="pct"/>
            <w:gridSpan w:val="2"/>
            <w:shd w:val="clear" w:color="auto" w:fill="3399FF"/>
          </w:tcPr>
          <w:p w14:paraId="3451DF9C" w14:textId="77777777" w:rsidR="00526589" w:rsidRPr="00627530" w:rsidRDefault="00526589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3FC3BDD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E915F1B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9FA7622" w14:textId="77777777" w:rsidR="00526589" w:rsidRPr="00627530" w:rsidRDefault="00526589" w:rsidP="002C3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589" w:rsidRPr="00B85C12" w14:paraId="2B233C43" w14:textId="77777777" w:rsidTr="002C3F48">
        <w:tc>
          <w:tcPr>
            <w:tcW w:w="1270" w:type="pct"/>
            <w:gridSpan w:val="2"/>
          </w:tcPr>
          <w:p w14:paraId="460FB98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44D5B57" w14:textId="77777777" w:rsidR="00526589" w:rsidRPr="008317CD" w:rsidRDefault="00526589" w:rsidP="002C3F4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6B5F6A5" w14:textId="77777777" w:rsidR="00526589" w:rsidRPr="008317CD" w:rsidRDefault="00526589" w:rsidP="002C3F4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DC3C9D9" w14:textId="77777777" w:rsidR="00526589" w:rsidRPr="008317CD" w:rsidRDefault="00526589" w:rsidP="002C3F4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26589" w:rsidRPr="00B85C12" w14:paraId="017521E5" w14:textId="77777777" w:rsidTr="002C3F48">
        <w:tc>
          <w:tcPr>
            <w:tcW w:w="1270" w:type="pct"/>
            <w:gridSpan w:val="2"/>
          </w:tcPr>
          <w:p w14:paraId="01CB933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9DA386E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3B3C34F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58751B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6916A9E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B4191F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F349F7D" w14:textId="77777777" w:rsidR="00526589" w:rsidRPr="00DB70E3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0D76775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A8E6D1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4ABCEAB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E2461F1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E4300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7ED38C8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2A82C12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8AF7917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EC55D4B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498DC56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749C422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33F60D9D" w14:textId="77777777" w:rsidR="00526589" w:rsidRPr="00B85C12" w:rsidRDefault="00526589" w:rsidP="002C3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26589" w:rsidRPr="00B85C12" w14:paraId="1CB32C3C" w14:textId="77777777" w:rsidTr="002C3F48">
        <w:tc>
          <w:tcPr>
            <w:tcW w:w="1270" w:type="pct"/>
            <w:gridSpan w:val="2"/>
          </w:tcPr>
          <w:p w14:paraId="05A20A3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6E800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E334E2C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4AA132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716EDF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B4FDF2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B7EEA21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E8DD3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7A552D" w14:textId="77777777" w:rsidR="00526589" w:rsidRPr="008317CD" w:rsidRDefault="00526589" w:rsidP="002C3F4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E2277E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B5F1A4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811B6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605C616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68D419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1AF53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3CDB0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AC466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216D97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A11BC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  <w:tr w:rsidR="00526589" w:rsidRPr="00B85C12" w14:paraId="2B7842E0" w14:textId="77777777" w:rsidTr="002C3F48">
        <w:tc>
          <w:tcPr>
            <w:tcW w:w="1270" w:type="pct"/>
            <w:gridSpan w:val="2"/>
          </w:tcPr>
          <w:p w14:paraId="20B4C13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164D13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3BA89E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49222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EB03E0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49A402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625C390" w14:textId="77777777" w:rsidR="00526589" w:rsidRPr="008317CD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C0ED3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C61B89A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F3C0D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139CA3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0FEFE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B73732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152071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8A6C43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681EA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6DD8F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29812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4D8872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  <w:tr w:rsidR="00526589" w:rsidRPr="00B85C12" w14:paraId="51AA3B7E" w14:textId="77777777" w:rsidTr="002C3F48">
        <w:tc>
          <w:tcPr>
            <w:tcW w:w="1270" w:type="pct"/>
            <w:gridSpan w:val="2"/>
          </w:tcPr>
          <w:p w14:paraId="3FAA4D7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6A89A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2F80B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69DD6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E5F61A1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313396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694A9A7" w14:textId="77777777" w:rsidR="00526589" w:rsidRPr="00DB70E3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3D534C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BB1461A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DB35D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ACCC8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2F079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D43470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908DEA3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52003C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DFE2A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06E70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D9C08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BBAB60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  <w:tr w:rsidR="00526589" w:rsidRPr="00B85C12" w14:paraId="28D7E221" w14:textId="77777777" w:rsidTr="002C3F48">
        <w:tc>
          <w:tcPr>
            <w:tcW w:w="1270" w:type="pct"/>
            <w:gridSpan w:val="2"/>
          </w:tcPr>
          <w:p w14:paraId="0AB944C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8FCD9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CE46FD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860F6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50AEB28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EC26D9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9B35BD" w14:textId="77777777" w:rsidR="00526589" w:rsidRPr="00DB70E3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696482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41A8B1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F1637F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82C6C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103FE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570F7BB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9DCA737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079A3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B3CA0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5B5D04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B0C4BCE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4E025" w14:textId="77777777" w:rsidR="00526589" w:rsidRPr="00B85C12" w:rsidRDefault="00526589" w:rsidP="002C3F48">
            <w:pPr>
              <w:jc w:val="both"/>
              <w:rPr>
                <w:sz w:val="18"/>
                <w:szCs w:val="18"/>
              </w:rPr>
            </w:pPr>
          </w:p>
        </w:tc>
      </w:tr>
    </w:tbl>
    <w:p w14:paraId="23E0416C" w14:textId="77777777" w:rsidR="00526589" w:rsidRDefault="0052658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395445AF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1D7C6BE1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494363B0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1CC75C7B" w14:textId="77777777" w:rsidTr="0021171B">
        <w:tc>
          <w:tcPr>
            <w:tcW w:w="380" w:type="pct"/>
            <w:shd w:val="clear" w:color="auto" w:fill="3399FF"/>
            <w:vAlign w:val="center"/>
          </w:tcPr>
          <w:p w14:paraId="71020FE1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77282B9D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5B1E100F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B5AEA30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59D70C00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9F450AA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1C22C88B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2733A28B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2EF6965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35AAF254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A1F418D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31423B09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D743BF5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6F2D206F" w14:textId="27ECE67C" w:rsidR="00C704E1" w:rsidRPr="00526589" w:rsidRDefault="00D70C47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IMPACTO DE LAS ACTIVIDADES HUMANAS EN EL ENTORNO NATURAL, ASÍ COMO ACCIONES Y PRÁCTICAS SOCIOCULTURALES PARA SU CUIDADO.</w:t>
            </w:r>
          </w:p>
        </w:tc>
      </w:tr>
      <w:tr w:rsidR="00C704E1" w:rsidRPr="007337B2" w14:paraId="5DFF64B5" w14:textId="77777777" w:rsidTr="0021171B">
        <w:tc>
          <w:tcPr>
            <w:tcW w:w="1270" w:type="pct"/>
            <w:gridSpan w:val="2"/>
            <w:shd w:val="clear" w:color="auto" w:fill="3399FF"/>
          </w:tcPr>
          <w:p w14:paraId="54DF93B9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II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032F6AD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E2E15D9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9091F38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4AEBC112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9C76AE4" w14:textId="68B0F372" w:rsidR="00C704E1" w:rsidRPr="00627530" w:rsidRDefault="00D70C47" w:rsidP="00C704E1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y representa el efecto que tienen las actividades humanas en plantas, animales, agua, suelo y aire; reflexiona en torno a la manera en cómo se aprovecha y toma decisiones que tengan un menor impacto en el entorno natural y la salud.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25C7F53" w14:textId="7D15B3D6" w:rsidR="00C704E1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Describe y representa de manera detallada y precisa el efecto de las actividades humanas en plantas, animales, agua, suelo y aire, y reflexiona de forma profunda sobre cómo tomar decisiones para minimizar ese impacto en el entorno natural y la salud.</w:t>
            </w:r>
          </w:p>
        </w:tc>
        <w:tc>
          <w:tcPr>
            <w:tcW w:w="1244" w:type="pct"/>
            <w:gridSpan w:val="8"/>
          </w:tcPr>
          <w:p w14:paraId="118D6C78" w14:textId="2BC7DD2B" w:rsidR="00C704E1" w:rsidRPr="00627530" w:rsidRDefault="00D70C4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Describe y representa claramente el efecto de las actividades humanas en plantas, animales, agua, suelo y aire, y reflexiona adecuadamente sobre cómo tomar decisiones para reducir el impacto en el entorno natural y la salud.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986FED9" w14:textId="2034F141" w:rsidR="00C704E1" w:rsidRPr="00627530" w:rsidRDefault="00D70C4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Describe y representa de manera general el efecto de las actividades humanas en plantas, animales, agua, suelo y aire, y reflexiona sobre cómo tomar algunas decisiones para disminuir el impacto en el entorno natural y la salud.</w:t>
            </w:r>
          </w:p>
        </w:tc>
      </w:tr>
      <w:tr w:rsidR="00C704E1" w:rsidRPr="007337B2" w14:paraId="1C007485" w14:textId="77777777" w:rsidTr="0021171B">
        <w:tc>
          <w:tcPr>
            <w:tcW w:w="1270" w:type="pct"/>
            <w:gridSpan w:val="2"/>
            <w:shd w:val="clear" w:color="auto" w:fill="3399FF"/>
          </w:tcPr>
          <w:p w14:paraId="515A9B4A" w14:textId="67785A4B" w:rsidR="00C704E1" w:rsidRPr="00627530" w:rsidRDefault="00D70C47" w:rsidP="00C704E1">
            <w:pPr>
              <w:pStyle w:val="Prrafodelista"/>
              <w:numPr>
                <w:ilvl w:val="0"/>
                <w:numId w:val="2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Identifica, describe y participa en acciones y prácticas socioculturales para disminuir el impacto en plantas, animales, agua, suelo y aire, cuidar el entorno natural.</w:t>
            </w:r>
          </w:p>
        </w:tc>
        <w:tc>
          <w:tcPr>
            <w:tcW w:w="1243" w:type="pct"/>
            <w:gridSpan w:val="7"/>
          </w:tcPr>
          <w:p w14:paraId="1C04583A" w14:textId="7975164B" w:rsidR="00C704E1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Identifica y describe de manera detallada y precisa acciones y prácticas socioculturales efectivas para disminuir el impacto en plantas, animales, agua, suelo y aire, y participa activamente en estas prácticas para cuidar el entorno natural.</w:t>
            </w:r>
            <w:r w:rsidRPr="00D70C4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DB96396" w14:textId="006A2A9F" w:rsidR="00C704E1" w:rsidRPr="00627530" w:rsidRDefault="00D70C4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Identifica y describe claramente acciones y prácticas socioculturales para reducir el impacto en plantas, animales, agua, suelo y aire, y participa de manera efectiva en estas prácticas para proteger el entorno natural.</w:t>
            </w:r>
          </w:p>
        </w:tc>
        <w:tc>
          <w:tcPr>
            <w:tcW w:w="1243" w:type="pct"/>
            <w:gridSpan w:val="7"/>
          </w:tcPr>
          <w:p w14:paraId="7C2E6C5F" w14:textId="5142DF49" w:rsidR="00C704E1" w:rsidRPr="00627530" w:rsidRDefault="00D70C4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Identifica y describe de manera general algunas acciones y prácticas socioculturales para disminuir el impacto en plantas, animales, agua, suelo y aire, y participa en ellas con un esfuerzo adecuado para cuidar el entorno natural.</w:t>
            </w:r>
          </w:p>
        </w:tc>
      </w:tr>
      <w:tr w:rsidR="00C704E1" w:rsidRPr="007337B2" w14:paraId="56164F08" w14:textId="77777777" w:rsidTr="0021171B">
        <w:tc>
          <w:tcPr>
            <w:tcW w:w="1270" w:type="pct"/>
            <w:gridSpan w:val="2"/>
            <w:shd w:val="clear" w:color="auto" w:fill="3399FF"/>
          </w:tcPr>
          <w:p w14:paraId="5882DD78" w14:textId="57346B95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F77258D" w14:textId="1514BA1B" w:rsidR="00C704E1" w:rsidRPr="00627530" w:rsidRDefault="00C704E1" w:rsidP="007D3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08E86DB7" w14:textId="1963648A" w:rsidR="00C704E1" w:rsidRPr="00627530" w:rsidRDefault="00C704E1" w:rsidP="007D3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7C5B0A3" w14:textId="71B0741D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59B2D706" w14:textId="77777777" w:rsidTr="0021171B">
        <w:tc>
          <w:tcPr>
            <w:tcW w:w="1270" w:type="pct"/>
            <w:gridSpan w:val="2"/>
            <w:shd w:val="clear" w:color="auto" w:fill="3399FF"/>
          </w:tcPr>
          <w:p w14:paraId="30E2BC60" w14:textId="77777777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56179E2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78D7FC3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A6B1934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74816B8B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3CEFFA0A" w14:textId="77777777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D582AF2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A747389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0811EA6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C9B2A2A" w14:textId="77777777" w:rsidTr="0021171B">
        <w:tc>
          <w:tcPr>
            <w:tcW w:w="1270" w:type="pct"/>
            <w:gridSpan w:val="2"/>
            <w:shd w:val="clear" w:color="auto" w:fill="3399FF"/>
          </w:tcPr>
          <w:p w14:paraId="240797E7" w14:textId="77777777" w:rsidR="00C704E1" w:rsidRPr="00627530" w:rsidRDefault="00C704E1" w:rsidP="00C704E1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25B4738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2C80211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E040E09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62DD43B7" w14:textId="77777777" w:rsidTr="0021171B">
        <w:tc>
          <w:tcPr>
            <w:tcW w:w="1270" w:type="pct"/>
            <w:gridSpan w:val="2"/>
          </w:tcPr>
          <w:p w14:paraId="07AD5E4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105CB04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64A2567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589CF2A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169A4292" w14:textId="77777777" w:rsidTr="0021171B">
        <w:tc>
          <w:tcPr>
            <w:tcW w:w="1270" w:type="pct"/>
            <w:gridSpan w:val="2"/>
          </w:tcPr>
          <w:p w14:paraId="5D7BABE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7FAB3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8D944E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3675B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4FC9A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5F8A88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F66CD42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5DD6B5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6BC6F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3BBD953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88D33D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C09E3F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27C65E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95E5EE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46CAEC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87A95E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1D4EDC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0B2835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4B65AC9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53E39114" w14:textId="77777777" w:rsidTr="0021171B">
        <w:tc>
          <w:tcPr>
            <w:tcW w:w="1270" w:type="pct"/>
            <w:gridSpan w:val="2"/>
          </w:tcPr>
          <w:p w14:paraId="36F893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935477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03F5A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EF2E0F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6ACC4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034C4F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937CDF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2A286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5C52B5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3DDB4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B554A8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1921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93043DF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BA8B7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9A3BE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F8528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83B1F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D4EC97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939C6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0DC82859" w14:textId="77777777" w:rsidTr="0021171B">
        <w:tc>
          <w:tcPr>
            <w:tcW w:w="1270" w:type="pct"/>
            <w:gridSpan w:val="2"/>
          </w:tcPr>
          <w:p w14:paraId="5C41838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860CF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513B6C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584B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64B0D3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460D2E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748BA2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1D8B3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4735E4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F4AF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E051AB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DE397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C4F6E6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E4B865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6E7DE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3E17BF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5C585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B4E2C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6C035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55021EE4" w14:textId="77777777" w:rsidTr="0021171B">
        <w:tc>
          <w:tcPr>
            <w:tcW w:w="1270" w:type="pct"/>
            <w:gridSpan w:val="2"/>
          </w:tcPr>
          <w:p w14:paraId="52C0A3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5584F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2DAB7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B5AD1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3BEB2E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E16C4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03DA60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DD750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DEA94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11546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CDEAE4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D0DDF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8E0367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95E54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8A507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3E372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D7B7E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5B6EA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583BF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604880C8" w14:textId="77777777" w:rsidTr="0021171B">
        <w:tc>
          <w:tcPr>
            <w:tcW w:w="1270" w:type="pct"/>
            <w:gridSpan w:val="2"/>
          </w:tcPr>
          <w:p w14:paraId="4D6803D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6848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DAC076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BA4AD1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7905D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5799E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3B716D7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F4289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C63E0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46D1E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EFC50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66F1F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A5D68B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C8657F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E8AC5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276B5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4D4F8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0EFE77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8FDE1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742729D3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55FE201F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684A3870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2641ECC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1E80EDC1" w14:textId="77777777" w:rsidTr="0021171B">
        <w:tc>
          <w:tcPr>
            <w:tcW w:w="380" w:type="pct"/>
            <w:shd w:val="clear" w:color="auto" w:fill="3399FF"/>
            <w:vAlign w:val="center"/>
          </w:tcPr>
          <w:p w14:paraId="11231EF5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0B675162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5A9CECE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E6F8323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0706A871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578988C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27D83A5C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532DD61C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07BD793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A09EF5A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A303E70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378D7863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2D43B603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19AA5BB9" w14:textId="1328F498" w:rsidR="00C704E1" w:rsidRPr="00526589" w:rsidRDefault="00D70C47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EFECTOS DE LA APLICACIÓN DE FUERZAS: MOVIMIENTO Y DEFORMACIÓN.</w:t>
            </w:r>
          </w:p>
        </w:tc>
      </w:tr>
      <w:tr w:rsidR="00C704E1" w:rsidRPr="007337B2" w14:paraId="408A7A22" w14:textId="77777777" w:rsidTr="0021171B">
        <w:tc>
          <w:tcPr>
            <w:tcW w:w="1270" w:type="pct"/>
            <w:gridSpan w:val="2"/>
            <w:shd w:val="clear" w:color="auto" w:fill="3399FF"/>
          </w:tcPr>
          <w:p w14:paraId="49503FF0" w14:textId="4EDE313C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III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6B1A917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08B0951A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954AD54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4B688515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1B7C45B1" w14:textId="6F32047E" w:rsidR="00C704E1" w:rsidRPr="00627530" w:rsidRDefault="00D70C47" w:rsidP="00C704E1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Experimenta con objetos de diversos materiales para identificar cómo se deforman al empujarlos, jalarlos, ejercer una presión sobre ellos o hacerlos chocar.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98A5AE4" w14:textId="771D53A6" w:rsidR="00C704E1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Experimenta con una variedad de objetos de diferentes materiales, identificando de manera detallada cómo se deforman al empujarlos, jalarlos, ejercer presión sobre ellos o hacerlos chocar.</w:t>
            </w:r>
          </w:p>
        </w:tc>
        <w:tc>
          <w:tcPr>
            <w:tcW w:w="1244" w:type="pct"/>
            <w:gridSpan w:val="8"/>
          </w:tcPr>
          <w:p w14:paraId="1BCD8A2A" w14:textId="6119A8F0" w:rsidR="00C704E1" w:rsidRPr="00627530" w:rsidRDefault="00D70C47" w:rsidP="005E51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Experimenta con objetos de diversos materiales y describe claramente cómo se deforman bajo diferentes condiciones de empuje, tracción, presión o impacto.</w:t>
            </w:r>
            <w:r w:rsidRPr="00D70C4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73A1C9D" w14:textId="698F68D7" w:rsidR="00C704E1" w:rsidRPr="00627530" w:rsidRDefault="00D70C4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Experimenta con varios objetos de diferentes materiales y observa cómo se deforman al ser empujados, jalados, presionados o golpeados, con una descripción general de los resultados.</w:t>
            </w:r>
          </w:p>
        </w:tc>
      </w:tr>
      <w:tr w:rsidR="00EF0613" w:rsidRPr="007337B2" w14:paraId="2B4FB21D" w14:textId="77777777" w:rsidTr="0021171B">
        <w:tc>
          <w:tcPr>
            <w:tcW w:w="1270" w:type="pct"/>
            <w:gridSpan w:val="2"/>
            <w:shd w:val="clear" w:color="auto" w:fill="3399FF"/>
          </w:tcPr>
          <w:p w14:paraId="03C64C80" w14:textId="6CE339BA" w:rsidR="00EF0613" w:rsidRPr="00627530" w:rsidRDefault="00D70C47" w:rsidP="00EF0613">
            <w:pPr>
              <w:pStyle w:val="Prrafodelista"/>
              <w:numPr>
                <w:ilvl w:val="0"/>
                <w:numId w:val="2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la deformación de objetos como resultado de la aplicación de una fuerza y su relación con las propiedades de los materiales con los que están hechos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</w:tcPr>
          <w:p w14:paraId="6971841E" w14:textId="2E73FF59" w:rsidR="00EF0613" w:rsidRPr="00627530" w:rsidRDefault="00D70C47" w:rsidP="00D70C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de manera precisa cómo la deformación de objetos resulta de la aplicación de una fuerza y explica claramente cómo las propiedades de los materiales influyen en esta deformación.</w:t>
            </w:r>
            <w:r w:rsidRPr="00D70C4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2E666E3" w14:textId="54E67613" w:rsidR="00EF0613" w:rsidRPr="00627530" w:rsidRDefault="00D70C47" w:rsidP="00EF0613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claramente la relación entre la deformación de objetos y la aplicación de una fuerza, y describe adecuadamente cómo las propiedades de los materiales afectan esta deformación.</w:t>
            </w:r>
          </w:p>
        </w:tc>
        <w:tc>
          <w:tcPr>
            <w:tcW w:w="1243" w:type="pct"/>
            <w:gridSpan w:val="7"/>
          </w:tcPr>
          <w:p w14:paraId="1C05F333" w14:textId="5EA810AB" w:rsidR="00EF0613" w:rsidRPr="00627530" w:rsidRDefault="00D70C47" w:rsidP="00EF0613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0C47">
              <w:rPr>
                <w:rFonts w:ascii="Arial" w:hAnsi="Arial" w:cs="Arial"/>
                <w:sz w:val="18"/>
                <w:szCs w:val="18"/>
              </w:rPr>
              <w:t>Reconoce la deformación de objetos como resultado de una fuerza y tiene una comprensión general de cómo las propiedades de los materiales influyen en esta deformación.</w:t>
            </w:r>
          </w:p>
        </w:tc>
      </w:tr>
      <w:tr w:rsidR="00C704E1" w:rsidRPr="007337B2" w14:paraId="60618A12" w14:textId="77777777" w:rsidTr="0021171B">
        <w:tc>
          <w:tcPr>
            <w:tcW w:w="1270" w:type="pct"/>
            <w:gridSpan w:val="2"/>
            <w:shd w:val="clear" w:color="auto" w:fill="3399FF"/>
          </w:tcPr>
          <w:p w14:paraId="2B70BA0F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E9E9BC8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5CB0253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8250C9C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5FF71DD0" w14:textId="77777777" w:rsidTr="0021171B">
        <w:tc>
          <w:tcPr>
            <w:tcW w:w="1270" w:type="pct"/>
            <w:gridSpan w:val="2"/>
            <w:shd w:val="clear" w:color="auto" w:fill="3399FF"/>
          </w:tcPr>
          <w:p w14:paraId="18FAC6BC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7A6C6E1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4288281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1233D65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E07886C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63F9167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FB9D1EA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6B6F25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37D03CB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07CDB825" w14:textId="77777777" w:rsidTr="0021171B">
        <w:tc>
          <w:tcPr>
            <w:tcW w:w="1270" w:type="pct"/>
            <w:gridSpan w:val="2"/>
            <w:shd w:val="clear" w:color="auto" w:fill="3399FF"/>
          </w:tcPr>
          <w:p w14:paraId="22094C83" w14:textId="77777777" w:rsidR="00C704E1" w:rsidRPr="00627530" w:rsidRDefault="00C704E1" w:rsidP="00C704E1">
            <w:pPr>
              <w:pStyle w:val="Prrafodelista"/>
              <w:numPr>
                <w:ilvl w:val="0"/>
                <w:numId w:val="2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9C8F6A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DAC812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DE36606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603A54B6" w14:textId="77777777" w:rsidTr="0021171B">
        <w:tc>
          <w:tcPr>
            <w:tcW w:w="1270" w:type="pct"/>
            <w:gridSpan w:val="2"/>
          </w:tcPr>
          <w:p w14:paraId="7A1E0D4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DEF37B9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D39AE92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8EABBFA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232A985F" w14:textId="77777777" w:rsidTr="0021171B">
        <w:tc>
          <w:tcPr>
            <w:tcW w:w="1270" w:type="pct"/>
            <w:gridSpan w:val="2"/>
          </w:tcPr>
          <w:p w14:paraId="38D0C3B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BF188D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C1B8AE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7ABAD5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26712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DD07B2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2115CAA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F1CA2E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8A233C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1A99BE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2CDFC3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3520FB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E31C6B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6A1D95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A1AA2B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DFFE7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E332FB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CB9862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45D1CE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23620F3A" w14:textId="77777777" w:rsidTr="0021171B">
        <w:tc>
          <w:tcPr>
            <w:tcW w:w="1270" w:type="pct"/>
            <w:gridSpan w:val="2"/>
          </w:tcPr>
          <w:p w14:paraId="34242EC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B247AD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885F9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C72DF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F3C4DE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856E95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4F037E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9D505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20E982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DAB057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4FD1C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32307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97A6EA5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8F37DD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3083E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409E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055C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B18D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95BC3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56A5DCBD" w14:textId="77777777" w:rsidTr="0021171B">
        <w:tc>
          <w:tcPr>
            <w:tcW w:w="1270" w:type="pct"/>
            <w:gridSpan w:val="2"/>
          </w:tcPr>
          <w:p w14:paraId="03EEF32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0F1B7F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2A5D8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541BF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C13F4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A44B67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EED5707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30929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75809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D37F9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D3AA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096A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BB0F8C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F45089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6867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63B5A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3BF99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1E30BB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4560F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523AAA9" w14:textId="77777777" w:rsidTr="0021171B">
        <w:tc>
          <w:tcPr>
            <w:tcW w:w="1270" w:type="pct"/>
            <w:gridSpan w:val="2"/>
          </w:tcPr>
          <w:p w14:paraId="341225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45410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DC53C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87CA6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6C665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9E4BB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DCB1228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8453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97A025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B75E8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DB3168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72E6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509FFD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BA9345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491DB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06770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106D1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36756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43E7E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FAEDD2F" w14:textId="77777777" w:rsidTr="0021171B">
        <w:tc>
          <w:tcPr>
            <w:tcW w:w="1270" w:type="pct"/>
            <w:gridSpan w:val="2"/>
          </w:tcPr>
          <w:p w14:paraId="1456DBE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3F03D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382F73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51F37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CF5B57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94011B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F37D41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190B2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CE415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ACB26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448AC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8DF0E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F60AA1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A6AD13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E9B53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6D94D8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80126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4DE10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E1EC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76DBC610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1AA20B6E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0BE30C96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0669655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0608E60A" w14:textId="77777777" w:rsidTr="0021171B">
        <w:tc>
          <w:tcPr>
            <w:tcW w:w="380" w:type="pct"/>
            <w:shd w:val="clear" w:color="auto" w:fill="3399FF"/>
            <w:vAlign w:val="center"/>
          </w:tcPr>
          <w:p w14:paraId="559D388D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0B8F5EE7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6388A0E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214EF2A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4827DAF3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C077B10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19785B51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1E6DBD37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300A791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7B29558A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BC396AD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7A8D1A29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953FEA1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lastRenderedPageBreak/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665C35E9" w14:textId="04DEB351" w:rsidR="00C704E1" w:rsidRPr="00526589" w:rsidRDefault="00D70C47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CARACTERÍSTICAS DEL SONIDO Y LA LUZ.</w:t>
            </w:r>
            <w:r w:rsidR="00A6411B" w:rsidRPr="00A641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04E1" w:rsidRPr="007337B2" w14:paraId="2D11DB63" w14:textId="77777777" w:rsidTr="0021171B">
        <w:tc>
          <w:tcPr>
            <w:tcW w:w="1270" w:type="pct"/>
            <w:gridSpan w:val="2"/>
            <w:shd w:val="clear" w:color="auto" w:fill="3399FF"/>
          </w:tcPr>
          <w:p w14:paraId="12319407" w14:textId="2A024F02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IV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3089136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4AB76EBA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A1FB28E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5664FFFC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11A2ABA" w14:textId="1B12CE78" w:rsidR="00C704E1" w:rsidRPr="00627530" w:rsidRDefault="00D70C47" w:rsidP="00C704E1">
            <w:pPr>
              <w:pStyle w:val="Prrafodelista"/>
              <w:numPr>
                <w:ilvl w:val="0"/>
                <w:numId w:val="29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Explora su entorno para distinguir y registrar fuentes naturales y artificiales de luz y su aprovechamiento en actividades cotidianas; indaga beneficios y riesgos de su uso, propone y difunde medidas para el cuidado de la salud.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3E5D92C" w14:textId="73223FF1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Explora su entorno de manera exhaustiva para distinguir y registrar tanto fuentes naturales como artificiales de luz, investiga detalladamente sus beneficios y riesgos, y propone y difunde medidas efectivas para el cuidado de la salud relacionadas con su uso.</w:t>
            </w:r>
          </w:p>
        </w:tc>
        <w:tc>
          <w:tcPr>
            <w:tcW w:w="1244" w:type="pct"/>
            <w:gridSpan w:val="8"/>
          </w:tcPr>
          <w:p w14:paraId="23C917EC" w14:textId="5F59A655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Explora su entorno y distingue claramente fuentes naturales y artificiales de luz, registra su uso, investiga los beneficios y riesgos asociados, y propone medidas adecuadas para el cuidado de la salud.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4A76F47" w14:textId="39C38BD3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Explora su entorno para identificar y registrar fuentes de luz naturales y artificiales, investiga algunos beneficios y riesgos, y propone medidas básicas para el cuidado de la salud.</w:t>
            </w:r>
          </w:p>
        </w:tc>
      </w:tr>
      <w:tr w:rsidR="00C704E1" w:rsidRPr="007337B2" w14:paraId="71A6EB00" w14:textId="77777777" w:rsidTr="0021171B">
        <w:tc>
          <w:tcPr>
            <w:tcW w:w="1270" w:type="pct"/>
            <w:gridSpan w:val="2"/>
            <w:shd w:val="clear" w:color="auto" w:fill="3399FF"/>
          </w:tcPr>
          <w:p w14:paraId="7BBD56DC" w14:textId="3B877F00" w:rsidR="00C704E1" w:rsidRPr="00627530" w:rsidRDefault="00D70C47" w:rsidP="00C704E1">
            <w:pPr>
              <w:pStyle w:val="Prrafodelista"/>
              <w:numPr>
                <w:ilvl w:val="0"/>
                <w:numId w:val="2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Experimenta y describe características perceptibles de la luz, a partir de la interacción con diferentes fuentes luminosas y materiales (vidrio, madera, metal, papel o plástico) con los que están elaborados objetos transparentes, opacos o brillantes. </w:t>
            </w:r>
          </w:p>
        </w:tc>
        <w:tc>
          <w:tcPr>
            <w:tcW w:w="1243" w:type="pct"/>
            <w:gridSpan w:val="7"/>
          </w:tcPr>
          <w:p w14:paraId="29BA40D7" w14:textId="2C8E58DB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Experimenta de manera exhaustiva y describe detalladamente cómo la luz interactúa con diferentes fuentes luminosas y materiales (vidrio, madera, metal, papel, plástico), identificando claramente las características perceptibles como la transmisión, reflexión y absorción.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95648F3" w14:textId="55697ED4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Experimenta y describe claramente cómo la luz interactúa con varias fuentes luminosas y materiales, identificando las principales características perceptibles como la transmisión, reflexión y absorción.</w:t>
            </w:r>
          </w:p>
        </w:tc>
        <w:tc>
          <w:tcPr>
            <w:tcW w:w="1243" w:type="pct"/>
            <w:gridSpan w:val="7"/>
          </w:tcPr>
          <w:p w14:paraId="2E39921B" w14:textId="17A9C44E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Experimenta con diferentes fuentes luminosas y materiales, y describe de manera general cómo la luz interactúa con ellos, reconociendo algunas características perceptibles como la transmisión, reflexión y absorción.</w:t>
            </w:r>
          </w:p>
        </w:tc>
      </w:tr>
      <w:tr w:rsidR="00C704E1" w:rsidRPr="007337B2" w14:paraId="2CF58590" w14:textId="77777777" w:rsidTr="0021171B">
        <w:tc>
          <w:tcPr>
            <w:tcW w:w="1270" w:type="pct"/>
            <w:gridSpan w:val="2"/>
            <w:shd w:val="clear" w:color="auto" w:fill="3399FF"/>
          </w:tcPr>
          <w:p w14:paraId="2B924CFF" w14:textId="581FFFAF" w:rsidR="00C704E1" w:rsidRPr="00627530" w:rsidRDefault="00D70C47" w:rsidP="00C704E1">
            <w:pPr>
              <w:pStyle w:val="Prrafodelista"/>
              <w:numPr>
                <w:ilvl w:val="0"/>
                <w:numId w:val="2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70C4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Experimenta con fuentes de luz y objetos de diferentes materiales para general sombras e identificar las condiciones necesarias para su formación.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A09EFE" w14:textId="335B52D4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Experimenta de manera completa con diversas fuentes de luz y objetos de diferentes materiales para generar sombras, identificando y describiendo con precisión todas las condiciones necesarias para su formación, como la posición de la fuente de luz, el objeto y la superficie receptora.</w:t>
            </w:r>
          </w:p>
        </w:tc>
        <w:tc>
          <w:tcPr>
            <w:tcW w:w="1244" w:type="pct"/>
            <w:gridSpan w:val="8"/>
          </w:tcPr>
          <w:p w14:paraId="7B002D44" w14:textId="4EA20C96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Experimenta con varias fuentes de luz y objetos, generando sombras y describiendo claramente las condiciones necesarias para su formación, incluyendo la posición y características de la fuente de luz, el objeto y la superficie.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0D59658" w14:textId="4D133CEB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Experimenta con algunas fuentes de luz y objetos, generando sombras y reconociendo las condiciones básicas necesarias para su formación, como la relación entre la fuente de luz, el objeto y la superficie.</w:t>
            </w:r>
          </w:p>
        </w:tc>
      </w:tr>
      <w:tr w:rsidR="00C704E1" w:rsidRPr="007337B2" w14:paraId="2E1CDC73" w14:textId="77777777" w:rsidTr="0021171B">
        <w:tc>
          <w:tcPr>
            <w:tcW w:w="1270" w:type="pct"/>
            <w:gridSpan w:val="2"/>
            <w:shd w:val="clear" w:color="auto" w:fill="3399FF"/>
          </w:tcPr>
          <w:p w14:paraId="6211A5C0" w14:textId="77777777" w:rsidR="00C704E1" w:rsidRPr="00627530" w:rsidRDefault="00C704E1" w:rsidP="00C704E1">
            <w:pPr>
              <w:pStyle w:val="Prrafodelista"/>
              <w:numPr>
                <w:ilvl w:val="0"/>
                <w:numId w:val="2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A1098AE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9BE348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0F33AA0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61250D8E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441F6D4" w14:textId="77777777" w:rsidR="00C704E1" w:rsidRPr="00627530" w:rsidRDefault="00C704E1" w:rsidP="00C704E1">
            <w:pPr>
              <w:pStyle w:val="Prrafodelista"/>
              <w:numPr>
                <w:ilvl w:val="0"/>
                <w:numId w:val="2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1A6EEB2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C1FE7AC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F07967C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6496C1BB" w14:textId="77777777" w:rsidTr="0021171B">
        <w:tc>
          <w:tcPr>
            <w:tcW w:w="1270" w:type="pct"/>
            <w:gridSpan w:val="2"/>
            <w:shd w:val="clear" w:color="auto" w:fill="3399FF"/>
          </w:tcPr>
          <w:p w14:paraId="6585D9D3" w14:textId="77777777" w:rsidR="00C704E1" w:rsidRPr="00627530" w:rsidRDefault="00C704E1" w:rsidP="00C704E1">
            <w:pPr>
              <w:pStyle w:val="Prrafodelista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B025A4E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44F3656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DE4261B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1B5C2777" w14:textId="77777777" w:rsidTr="0021171B">
        <w:tc>
          <w:tcPr>
            <w:tcW w:w="1270" w:type="pct"/>
            <w:gridSpan w:val="2"/>
          </w:tcPr>
          <w:p w14:paraId="069320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55BCB86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3D9BBDDB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ACF3CCC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200630AC" w14:textId="77777777" w:rsidTr="0021171B">
        <w:tc>
          <w:tcPr>
            <w:tcW w:w="1270" w:type="pct"/>
            <w:gridSpan w:val="2"/>
          </w:tcPr>
          <w:p w14:paraId="3962D36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54E1B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6643EB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EC7ABE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D1AB58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B3CCF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0CC2654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2E7609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719FA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F05B95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9A4B80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F354B9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AA2F37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86415B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2A211E2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E94BD0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B23A82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1F6C374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72B4E01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2A2324EF" w14:textId="77777777" w:rsidTr="0021171B">
        <w:tc>
          <w:tcPr>
            <w:tcW w:w="1270" w:type="pct"/>
            <w:gridSpan w:val="2"/>
          </w:tcPr>
          <w:p w14:paraId="2885FE3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7571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F818B8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D194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E2D702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34C67D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AF6AF9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A7A9D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2AD58D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84F4A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4DCA26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4EC99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C97A773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FFD69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D7792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250A0E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393A1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76A0C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03E2D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4D379A8" w14:textId="77777777" w:rsidTr="0021171B">
        <w:tc>
          <w:tcPr>
            <w:tcW w:w="1270" w:type="pct"/>
            <w:gridSpan w:val="2"/>
          </w:tcPr>
          <w:p w14:paraId="214CA6D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4A93A8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B3839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F4247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F26D62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F2343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9C9F599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DFE3B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2EF9D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3335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FA68F8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DC9D3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186F2E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122930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6ED24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485AEC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8E0E8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FD0713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9518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5915A576" w14:textId="77777777" w:rsidTr="0021171B">
        <w:tc>
          <w:tcPr>
            <w:tcW w:w="1270" w:type="pct"/>
            <w:gridSpan w:val="2"/>
          </w:tcPr>
          <w:p w14:paraId="0FEED06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BE36B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745096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85A95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8BEB6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7550C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A95750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874A3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36012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D64C3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35E1B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213B9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7F7F15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DF2562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DFA47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2B5D0C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86A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38AF4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A8216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25B99424" w14:textId="77777777" w:rsidTr="0021171B">
        <w:tc>
          <w:tcPr>
            <w:tcW w:w="1270" w:type="pct"/>
            <w:gridSpan w:val="2"/>
          </w:tcPr>
          <w:p w14:paraId="2E79794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2DA73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37441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0722E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2D3724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D2FC2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D1F79FE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97F6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FE0A49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182EF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2CDC2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B7C21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69DB0F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A9BC26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7F051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7F2813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53261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9E932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4D977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3CAE759E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0890BF2E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7F9551C1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E6E4D1B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Proyectos: </w:t>
            </w:r>
          </w:p>
        </w:tc>
      </w:tr>
      <w:tr w:rsidR="00C704E1" w:rsidRPr="007337B2" w14:paraId="05CFF753" w14:textId="77777777" w:rsidTr="0021171B">
        <w:tc>
          <w:tcPr>
            <w:tcW w:w="380" w:type="pct"/>
            <w:shd w:val="clear" w:color="auto" w:fill="3399FF"/>
            <w:vAlign w:val="center"/>
          </w:tcPr>
          <w:p w14:paraId="34030E4B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74483121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091AFAF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00D873E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20A37FA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D126596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54EE7131" w14:textId="77777777" w:rsidTr="001A477D">
        <w:trPr>
          <w:trHeight w:val="239"/>
        </w:trPr>
        <w:tc>
          <w:tcPr>
            <w:tcW w:w="1270" w:type="pct"/>
            <w:gridSpan w:val="2"/>
            <w:shd w:val="clear" w:color="auto" w:fill="3399FF"/>
            <w:vAlign w:val="center"/>
          </w:tcPr>
          <w:p w14:paraId="164FD7BD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0142410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6FB82857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6F08A18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740EFAAF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5A7940A9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78B287C1" w14:textId="1F6220F2" w:rsidR="00C704E1" w:rsidRPr="00526589" w:rsidRDefault="0078587D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CAMBIOS Y REGULARIDADES DE FENÓMENOS NATURA LES Y ACTIVIDADES DE LAS PERSONAS.</w:t>
            </w:r>
            <w:r w:rsidR="00A6411B" w:rsidRPr="00A641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04E1" w:rsidRPr="007337B2" w14:paraId="2273C3C0" w14:textId="77777777" w:rsidTr="0021171B">
        <w:tc>
          <w:tcPr>
            <w:tcW w:w="1270" w:type="pct"/>
            <w:gridSpan w:val="2"/>
            <w:shd w:val="clear" w:color="auto" w:fill="3399FF"/>
          </w:tcPr>
          <w:p w14:paraId="7DB40A46" w14:textId="7604930E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V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EFB259F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03DF5142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93CF445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2D289636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E295791" w14:textId="382EF0B5" w:rsidR="00C704E1" w:rsidRPr="00627530" w:rsidRDefault="0078587D" w:rsidP="00C704E1">
            <w:pPr>
              <w:pStyle w:val="Prrafodelista"/>
              <w:numPr>
                <w:ilvl w:val="0"/>
                <w:numId w:val="30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con personas de la comunidad u otros medios de información algunos fenómenos natura les que ocurren durante los meses y el año, y registra sus hallazgos, para establecer regularidades.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3114612" w14:textId="55ECB115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Indaga de manera exhaustiva con personas de la comunidad y otros medios sobre fenómenos naturales que ocurren durante el año, registra de forma detallada y precisa sus hallazgos, y establece claramente las regularidades observadas.</w:t>
            </w:r>
            <w:r w:rsidRPr="0078587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</w:tcPr>
          <w:p w14:paraId="68B9E5B2" w14:textId="424B9FF2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Indaga con eficacia sobre fenómenos naturales mediante la consulta de personas y otros medios, registra claramente sus hallazgos, y establece las regularidades principales observadas a lo largo del año.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EADD09B" w14:textId="02D6B5B3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Realiza indagaciones básicas sobre fenómenos naturales a través de la comunidad y otros medios, registra los hallazgos, y establece algunas regularidades generales a lo largo del año.</w:t>
            </w:r>
          </w:p>
        </w:tc>
      </w:tr>
      <w:tr w:rsidR="00C704E1" w:rsidRPr="007337B2" w14:paraId="220F3797" w14:textId="77777777" w:rsidTr="0021171B">
        <w:tc>
          <w:tcPr>
            <w:tcW w:w="1270" w:type="pct"/>
            <w:gridSpan w:val="2"/>
            <w:shd w:val="clear" w:color="auto" w:fill="3399FF"/>
          </w:tcPr>
          <w:p w14:paraId="09176F89" w14:textId="7BD51FA0" w:rsidR="00C704E1" w:rsidRPr="00627530" w:rsidRDefault="0078587D" w:rsidP="00C704E1">
            <w:pPr>
              <w:pStyle w:val="Prrafodelista"/>
              <w:numPr>
                <w:ilvl w:val="0"/>
                <w:numId w:val="3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Observa los cambios en la forma de la Luna a lo largo de un mes, los registra con dibujos teniendo como guía una hoja del calendario que corresponda al mes en que realiza la observación, sin pretender que </w:t>
            </w:r>
            <w:proofErr w:type="spellStart"/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reconoza</w:t>
            </w:r>
            <w:proofErr w:type="spellEnd"/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los nombres de las fases lunares.</w:t>
            </w:r>
          </w:p>
        </w:tc>
        <w:tc>
          <w:tcPr>
            <w:tcW w:w="1243" w:type="pct"/>
            <w:gridSpan w:val="7"/>
          </w:tcPr>
          <w:p w14:paraId="631E8D0B" w14:textId="0774F1CA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Observa y registra de manera detallada los cambios en la forma de la Luna a lo largo de un mes, utilizando dibujos precisos y organizados en una hoja de calendario correspondiente, sin necesidad de conocer los nombres de las fases lunares.</w:t>
            </w:r>
            <w:r w:rsidRPr="0078587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615DAA1" w14:textId="707BB278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Observa y registra claramente los cambios en la forma de la Luna durante un mes, con dibujos precisos en una hoja de calendario, aunque sin identificar los nombres de las fases lunares.</w:t>
            </w:r>
          </w:p>
        </w:tc>
        <w:tc>
          <w:tcPr>
            <w:tcW w:w="1243" w:type="pct"/>
            <w:gridSpan w:val="7"/>
          </w:tcPr>
          <w:p w14:paraId="2F712117" w14:textId="4C423042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Observa y registra los cambios en la forma de la Luna a lo largo del mes, con dibujos básicos en una hoja de calendario, sin intentar identificar las fases lunares.</w:t>
            </w:r>
          </w:p>
        </w:tc>
      </w:tr>
      <w:tr w:rsidR="00C704E1" w:rsidRPr="007337B2" w14:paraId="1B600548" w14:textId="77777777" w:rsidTr="0021171B">
        <w:tc>
          <w:tcPr>
            <w:tcW w:w="1270" w:type="pct"/>
            <w:gridSpan w:val="2"/>
            <w:shd w:val="clear" w:color="auto" w:fill="3399FF"/>
          </w:tcPr>
          <w:p w14:paraId="3CD4533A" w14:textId="392F00F0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889BAD4" w14:textId="44883A3D" w:rsidR="00C704E1" w:rsidRPr="00627530" w:rsidRDefault="00C704E1" w:rsidP="00897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6D119EE" w14:textId="77777777" w:rsidR="00C704E1" w:rsidRPr="00627530" w:rsidRDefault="00C704E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EDC7ACD" w14:textId="5DDEB9BC" w:rsidR="00C704E1" w:rsidRPr="00627530" w:rsidRDefault="00C704E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590E946" w14:textId="77777777" w:rsidTr="0021171B">
        <w:tc>
          <w:tcPr>
            <w:tcW w:w="1270" w:type="pct"/>
            <w:gridSpan w:val="2"/>
            <w:shd w:val="clear" w:color="auto" w:fill="3399FF"/>
          </w:tcPr>
          <w:p w14:paraId="4DB769E8" w14:textId="77777777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066BF74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0CB7445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8385E93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4E9310B8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7351DAEC" w14:textId="77777777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488E4A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8877EC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1178697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76EA219F" w14:textId="77777777" w:rsidTr="0021171B">
        <w:tc>
          <w:tcPr>
            <w:tcW w:w="1270" w:type="pct"/>
            <w:gridSpan w:val="2"/>
            <w:shd w:val="clear" w:color="auto" w:fill="3399FF"/>
          </w:tcPr>
          <w:p w14:paraId="7AF52FB8" w14:textId="77777777" w:rsidR="00C704E1" w:rsidRPr="00627530" w:rsidRDefault="00C704E1" w:rsidP="00C704E1">
            <w:pPr>
              <w:pStyle w:val="Prrafodelista"/>
              <w:numPr>
                <w:ilvl w:val="0"/>
                <w:numId w:val="3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B348D9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A29D645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20DCFC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7FC8FD34" w14:textId="77777777" w:rsidTr="0021171B">
        <w:tc>
          <w:tcPr>
            <w:tcW w:w="1270" w:type="pct"/>
            <w:gridSpan w:val="2"/>
          </w:tcPr>
          <w:p w14:paraId="0F18C06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39A2222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B1C4FB7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82ADF65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2B3D7A15" w14:textId="77777777" w:rsidTr="0021171B">
        <w:tc>
          <w:tcPr>
            <w:tcW w:w="1270" w:type="pct"/>
            <w:gridSpan w:val="2"/>
          </w:tcPr>
          <w:p w14:paraId="5CA6BA1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33DC420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399A2D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808FA2E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B72B304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A4A8768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8396A49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DAF53A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280A8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D298C8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DFFFD11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09C449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600901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EA50C3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CD25A7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E67CA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149B7B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419AA3D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17A4E04C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660A3850" w14:textId="77777777" w:rsidTr="0021171B">
        <w:tc>
          <w:tcPr>
            <w:tcW w:w="1270" w:type="pct"/>
            <w:gridSpan w:val="2"/>
          </w:tcPr>
          <w:p w14:paraId="7081537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6CD6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678473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50E8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EC3A8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8DDFC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FCE9881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BD642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B81D76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94F03E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56363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6AF91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FE356D3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F86CA9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162ED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B10967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687C3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1730E7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FFEB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251E00DC" w14:textId="77777777" w:rsidTr="0021171B">
        <w:tc>
          <w:tcPr>
            <w:tcW w:w="1270" w:type="pct"/>
            <w:gridSpan w:val="2"/>
          </w:tcPr>
          <w:p w14:paraId="311F39C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5F7F2D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42BE56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0C0B8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2286C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99EA4C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6BE3A32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CB82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68CF2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E0B84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70B62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D928F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8062A5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92D01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464B6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9C6FBE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BB300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52E453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227CE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39FCBFCA" w14:textId="77777777" w:rsidTr="0021171B">
        <w:tc>
          <w:tcPr>
            <w:tcW w:w="1270" w:type="pct"/>
            <w:gridSpan w:val="2"/>
          </w:tcPr>
          <w:p w14:paraId="0B13BD1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499B3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5D40C2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E3347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15FD20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0A385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720E0AA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5798E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292744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8443E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82EBD6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24FE4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A3A8AF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2F1AB3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41A75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DBD3F9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3E853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989494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CCE86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7554C02B" w14:textId="77777777" w:rsidTr="0021171B">
        <w:tc>
          <w:tcPr>
            <w:tcW w:w="1270" w:type="pct"/>
            <w:gridSpan w:val="2"/>
          </w:tcPr>
          <w:p w14:paraId="305672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6D31C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B1C2FC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362E3C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CA13E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69618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7CE3F45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5E16C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9BB80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F02D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1CC6D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04DF2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FF0B13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FCBFFC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20128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7325A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78270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97DE33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82FDF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31D2D07E" w14:textId="77777777" w:rsidR="00C704E1" w:rsidRDefault="00C704E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C704E1" w:rsidRPr="007337B2" w14:paraId="1DECBFD1" w14:textId="77777777" w:rsidTr="0021171B">
        <w:tc>
          <w:tcPr>
            <w:tcW w:w="5000" w:type="pct"/>
            <w:gridSpan w:val="24"/>
            <w:shd w:val="clear" w:color="auto" w:fill="3399FF"/>
            <w:vAlign w:val="center"/>
          </w:tcPr>
          <w:p w14:paraId="0861065E" w14:textId="77777777" w:rsidR="00C704E1" w:rsidRPr="003B5122" w:rsidRDefault="00C704E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D3DFBAC" w14:textId="77777777" w:rsidR="00C704E1" w:rsidRPr="007337B2" w:rsidRDefault="00C704E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704E1" w:rsidRPr="007337B2" w14:paraId="252AF949" w14:textId="77777777" w:rsidTr="0021171B">
        <w:tc>
          <w:tcPr>
            <w:tcW w:w="380" w:type="pct"/>
            <w:shd w:val="clear" w:color="auto" w:fill="3399FF"/>
            <w:vAlign w:val="center"/>
          </w:tcPr>
          <w:p w14:paraId="1E876F99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4CD0FCAD" w14:textId="77777777" w:rsidR="00C704E1" w:rsidRPr="00A02DBD" w:rsidRDefault="00C704E1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87A4641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5E5D114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C92BF35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4BE5761" w14:textId="77777777" w:rsidR="00C704E1" w:rsidRPr="007337B2" w:rsidRDefault="00C704E1" w:rsidP="0021171B">
            <w:pPr>
              <w:rPr>
                <w:sz w:val="16"/>
                <w:szCs w:val="16"/>
              </w:rPr>
            </w:pPr>
          </w:p>
        </w:tc>
      </w:tr>
      <w:tr w:rsidR="00C704E1" w:rsidRPr="007337B2" w14:paraId="730D8D65" w14:textId="77777777" w:rsidTr="0021171B">
        <w:tc>
          <w:tcPr>
            <w:tcW w:w="1270" w:type="pct"/>
            <w:gridSpan w:val="2"/>
            <w:shd w:val="clear" w:color="auto" w:fill="3399FF"/>
            <w:vAlign w:val="center"/>
          </w:tcPr>
          <w:p w14:paraId="7CAA1F36" w14:textId="77777777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57C5594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2DEBC517" w14:textId="77777777" w:rsidR="00C704E1" w:rsidRPr="007337B2" w:rsidRDefault="00C704E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8F4D148" w14:textId="77777777" w:rsidR="00C704E1" w:rsidRPr="007337B2" w:rsidRDefault="00C704E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704E1" w:rsidRPr="007337B2" w14:paraId="069BFE98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69F65E84" w14:textId="77777777" w:rsidR="00C704E1" w:rsidRPr="00F019E7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2B94CD7D" w14:textId="29726C53" w:rsidR="00C704E1" w:rsidRPr="00526589" w:rsidRDefault="0078587D" w:rsidP="0021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CONSTRUCCIÓN DE LA NOCIÓN DE SUMA Y RESTA, Y SU RELACIÓN COMO OPERACIONES INVERSAS.</w:t>
            </w:r>
          </w:p>
        </w:tc>
      </w:tr>
      <w:tr w:rsidR="00C704E1" w:rsidRPr="007337B2" w14:paraId="6A4F86F5" w14:textId="77777777" w:rsidTr="0021171B">
        <w:tc>
          <w:tcPr>
            <w:tcW w:w="1270" w:type="pct"/>
            <w:gridSpan w:val="2"/>
            <w:shd w:val="clear" w:color="auto" w:fill="3399FF"/>
          </w:tcPr>
          <w:p w14:paraId="2982B9F4" w14:textId="2642FE72" w:rsidR="00C704E1" w:rsidRPr="007337B2" w:rsidRDefault="00C704E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CE521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V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I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72489FA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FCE0878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E27DCD4" w14:textId="77777777" w:rsidR="00C704E1" w:rsidRPr="007337B2" w:rsidRDefault="00C704E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704E1" w:rsidRPr="007337B2" w14:paraId="7A0CD59E" w14:textId="77777777" w:rsidTr="0021171B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07F94BF6" w14:textId="674224A0" w:rsidR="00C704E1" w:rsidRPr="00627530" w:rsidRDefault="0078587D" w:rsidP="00CE5211">
            <w:pPr>
              <w:pStyle w:val="Prrafodelista"/>
              <w:numPr>
                <w:ilvl w:val="0"/>
                <w:numId w:val="31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Resuelve problemas que implican avanzar (suma) y retroceder (resta) en la recta numérica.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1E3BF83" w14:textId="1DB5F7C4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Resuelve problemas complejos que implican avanzar (suma) y retroceder (resta) en la recta numérica con precisión, utilizando estrategias adecuadas y explicando claramente el proceso.</w:t>
            </w:r>
            <w:r w:rsidRPr="0078587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</w:tcPr>
          <w:p w14:paraId="1936BF56" w14:textId="33F3505E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Resuelve problemas que implican avanzar y retroceder en la recta numérica con precisión, utilizando estrategias correctas y explicando el proceso de manera clara.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57094E" w14:textId="75E5CB68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Resuelve problemas básicos de avance y retroceso en la recta numérica con algunos errores menores, utilizando estrategias adecuadas y mostrando una comprensión general del proceso.</w:t>
            </w:r>
          </w:p>
        </w:tc>
      </w:tr>
      <w:tr w:rsidR="00C704E1" w:rsidRPr="007337B2" w14:paraId="534D479E" w14:textId="77777777" w:rsidTr="0021171B">
        <w:tc>
          <w:tcPr>
            <w:tcW w:w="1270" w:type="pct"/>
            <w:gridSpan w:val="2"/>
            <w:shd w:val="clear" w:color="auto" w:fill="3399FF"/>
          </w:tcPr>
          <w:p w14:paraId="596BF7E5" w14:textId="3BA418EB" w:rsidR="00C704E1" w:rsidRPr="00627530" w:rsidRDefault="0078587D" w:rsidP="00CE5211">
            <w:pPr>
              <w:pStyle w:val="Prrafodelista"/>
              <w:numPr>
                <w:ilvl w:val="0"/>
                <w:numId w:val="31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Resuelve situaciones problemáticas vinculadas a su contexto que implican sumas utilizando agrupamientos y el algoritmo convencional con números de hasta dos cifras. </w:t>
            </w:r>
          </w:p>
        </w:tc>
        <w:tc>
          <w:tcPr>
            <w:tcW w:w="1243" w:type="pct"/>
            <w:gridSpan w:val="7"/>
          </w:tcPr>
          <w:p w14:paraId="1E1202CE" w14:textId="6DFBBCD1" w:rsidR="00C704E1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Resuelve de manera eficaz y precisa situaciones problemáticas vinculadas a su contexto, utilizando sumas con agrupamientos y el algoritmo convencional para números de hasta dos cifras, y explica claramente el proceso.</w:t>
            </w:r>
            <w:r w:rsidRPr="0078587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40260EB" w14:textId="6EA64D76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Resuelve correctamente situaciones problemáticas del contexto utilizando sumas con agrupamientos y el algoritmo convencional para números de hasta dos cifras, explicando el proceso de manera clara.</w:t>
            </w:r>
          </w:p>
        </w:tc>
        <w:tc>
          <w:tcPr>
            <w:tcW w:w="1243" w:type="pct"/>
            <w:gridSpan w:val="7"/>
          </w:tcPr>
          <w:p w14:paraId="5A4CE72B" w14:textId="27D6963E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Resuelve situaciones problemáticas del contexto utilizando sumas con agrupamientos y el algoritmo convencional para números de hasta dos cifras, aunque con algunos errores menores, y muestra una comprensión general del proceso.</w:t>
            </w:r>
          </w:p>
        </w:tc>
      </w:tr>
      <w:tr w:rsidR="00C704E1" w:rsidRPr="007337B2" w14:paraId="6D83E1D2" w14:textId="77777777" w:rsidTr="0021171B">
        <w:tc>
          <w:tcPr>
            <w:tcW w:w="1270" w:type="pct"/>
            <w:gridSpan w:val="2"/>
            <w:shd w:val="clear" w:color="auto" w:fill="3399FF"/>
          </w:tcPr>
          <w:p w14:paraId="56C160EC" w14:textId="215CC444" w:rsidR="00C704E1" w:rsidRPr="00627530" w:rsidRDefault="0078587D" w:rsidP="00CE5211">
            <w:pPr>
              <w:pStyle w:val="Prrafodelista"/>
              <w:numPr>
                <w:ilvl w:val="0"/>
                <w:numId w:val="31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Utiliza, explica y comprueba sus estrategias para calcular mentalmente sumas o restas con números naturales de hasta dos cifras.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E488C00" w14:textId="206D4611" w:rsidR="0078587D" w:rsidRPr="00627530" w:rsidRDefault="0078587D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Utiliza estrategias mentales eficaces para calcular sumas o restas con números de hasta dos cifras, explica claramente sus métodos y comprueba con precisión sus resultados.</w:t>
            </w:r>
          </w:p>
          <w:p w14:paraId="53B0267C" w14:textId="2CF20295" w:rsidR="00C704E1" w:rsidRPr="00627530" w:rsidRDefault="00C704E1" w:rsidP="007858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27C13A57" w14:textId="18AFD7AF" w:rsidR="00C704E1" w:rsidRPr="00627530" w:rsidRDefault="0078587D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Utiliza estrategias mentales adecuadas para calcular sumas o restas con números de hasta dos cifras, explica bien sus métodos y comprueba la mayoría de sus resultados.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AE7E689" w14:textId="6ADC6BDE" w:rsidR="00C704E1" w:rsidRPr="00627530" w:rsidRDefault="0078587D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8587D">
              <w:rPr>
                <w:rFonts w:ascii="Arial" w:hAnsi="Arial" w:cs="Arial"/>
                <w:sz w:val="18"/>
                <w:szCs w:val="18"/>
              </w:rPr>
              <w:t>Utiliza algunas estrategias mentales para calcular sumas o restas con números de hasta dos cifras, explica sus métodos de manera general y comprueba la exactitud de sus resultados con algunos errores.</w:t>
            </w:r>
          </w:p>
        </w:tc>
      </w:tr>
      <w:tr w:rsidR="00C704E1" w:rsidRPr="007337B2" w14:paraId="07DE4C17" w14:textId="77777777" w:rsidTr="0021171B">
        <w:tc>
          <w:tcPr>
            <w:tcW w:w="1270" w:type="pct"/>
            <w:gridSpan w:val="2"/>
            <w:shd w:val="clear" w:color="auto" w:fill="3399FF"/>
          </w:tcPr>
          <w:p w14:paraId="777B1D23" w14:textId="01F8F5B2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4919BEA0" w14:textId="1F7FB96B" w:rsidR="00C704E1" w:rsidRPr="00627530" w:rsidRDefault="00C704E1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BB2E42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8E798D1" w14:textId="06810A95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1AC614EA" w14:textId="77777777" w:rsidTr="0021171B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7619D0BD" w14:textId="77777777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769E050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3CF4E6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300A4FC" w14:textId="77777777" w:rsidR="00C704E1" w:rsidRPr="00627530" w:rsidRDefault="00C704E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704E1" w:rsidRPr="007337B2" w14:paraId="6F9B1135" w14:textId="77777777" w:rsidTr="0021171B">
        <w:tc>
          <w:tcPr>
            <w:tcW w:w="1270" w:type="pct"/>
            <w:gridSpan w:val="2"/>
            <w:shd w:val="clear" w:color="auto" w:fill="3399FF"/>
          </w:tcPr>
          <w:p w14:paraId="3C1D25C8" w14:textId="77777777" w:rsidR="00C704E1" w:rsidRPr="00627530" w:rsidRDefault="00C704E1" w:rsidP="00CE5211">
            <w:pPr>
              <w:pStyle w:val="Prrafodelista"/>
              <w:numPr>
                <w:ilvl w:val="0"/>
                <w:numId w:val="31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53F3C27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5F37D7C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921C54F" w14:textId="77777777" w:rsidR="00C704E1" w:rsidRPr="00627530" w:rsidRDefault="00C704E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E1" w:rsidRPr="00B85C12" w14:paraId="63AAB762" w14:textId="77777777" w:rsidTr="0021171B">
        <w:tc>
          <w:tcPr>
            <w:tcW w:w="1270" w:type="pct"/>
            <w:gridSpan w:val="2"/>
          </w:tcPr>
          <w:p w14:paraId="2AF0103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6AB18D2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CE42061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6BB1F40" w14:textId="77777777" w:rsidR="00C704E1" w:rsidRPr="008317CD" w:rsidRDefault="00C704E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704E1" w:rsidRPr="00B85C12" w14:paraId="61C9C182" w14:textId="77777777" w:rsidTr="0021171B">
        <w:tc>
          <w:tcPr>
            <w:tcW w:w="1270" w:type="pct"/>
            <w:gridSpan w:val="2"/>
          </w:tcPr>
          <w:p w14:paraId="274A225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14211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94780F9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72B9AB7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EDB122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555554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5B5C4E8" w14:textId="77777777" w:rsidR="00C704E1" w:rsidRPr="00DB70E3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94FEDF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A6A10D3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214498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F5619A3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5224845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F3B78E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799F6B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89B426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FDE96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E1AE08F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8258D0B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3A0903A" w14:textId="77777777" w:rsidR="00C704E1" w:rsidRPr="00B85C12" w:rsidRDefault="00C704E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704E1" w:rsidRPr="00B85C12" w14:paraId="10F089AE" w14:textId="77777777" w:rsidTr="0021171B">
        <w:tc>
          <w:tcPr>
            <w:tcW w:w="1270" w:type="pct"/>
            <w:gridSpan w:val="2"/>
          </w:tcPr>
          <w:p w14:paraId="14117A2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8839E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E21556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D693E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F5016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3428E67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B5DC6AD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9BE31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262E5B6" w14:textId="77777777" w:rsidR="00C704E1" w:rsidRPr="008317CD" w:rsidRDefault="00C704E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71325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484045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A7044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D5BD1A3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6863CB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D53FD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FE9D2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DED12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E0AC10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9BE6C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122978F2" w14:textId="77777777" w:rsidTr="0021171B">
        <w:tc>
          <w:tcPr>
            <w:tcW w:w="1270" w:type="pct"/>
            <w:gridSpan w:val="2"/>
          </w:tcPr>
          <w:p w14:paraId="76DE8C9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C42F0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B4E20E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50F83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04F159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4FC4A39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B85D06" w14:textId="77777777" w:rsidR="00C704E1" w:rsidRPr="008317CD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D593B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09163F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B5F92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4249D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C27C8C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F30DA4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031CF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FE8DD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9385B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7E4BF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B355EA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7D2CB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4E43B12F" w14:textId="77777777" w:rsidTr="0021171B">
        <w:tc>
          <w:tcPr>
            <w:tcW w:w="1270" w:type="pct"/>
            <w:gridSpan w:val="2"/>
          </w:tcPr>
          <w:p w14:paraId="5C11972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E1B38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2B1FB0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F7BD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B3319B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6E52D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D6D5914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FF0C9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93AD4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6BC9F3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2F2F7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3DCD4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5F9E0F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37021F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593C2B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6646D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B789E0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731614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6E4B19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704E1" w:rsidRPr="00B85C12" w14:paraId="37FEA50C" w14:textId="77777777" w:rsidTr="0021171B">
        <w:tc>
          <w:tcPr>
            <w:tcW w:w="1270" w:type="pct"/>
            <w:gridSpan w:val="2"/>
          </w:tcPr>
          <w:p w14:paraId="15F12D4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6277B2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C96DA6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44989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C9F0BDD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96CE71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07A9586" w14:textId="77777777" w:rsidR="00C704E1" w:rsidRPr="00DB70E3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C712AA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523ED8E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5D4CB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5499B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99D2C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C37F93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A6022B8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20DD1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CE7294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0E6C97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B6881A5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277E6" w14:textId="77777777" w:rsidR="00C704E1" w:rsidRPr="00B85C12" w:rsidRDefault="00C704E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4378B268" w14:textId="77777777" w:rsidR="00C704E1" w:rsidRDefault="00C704E1"/>
    <w:p w14:paraId="6A9C4879" w14:textId="77777777" w:rsidR="00A6411B" w:rsidRDefault="00A6411B"/>
    <w:p w14:paraId="610BC6EB" w14:textId="77777777" w:rsidR="00A6411B" w:rsidRDefault="00A6411B"/>
    <w:p w14:paraId="759EBEE4" w14:textId="77777777" w:rsidR="0078587D" w:rsidRDefault="0078587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A6411B" w:rsidRPr="007337B2" w14:paraId="3FA46762" w14:textId="77777777" w:rsidTr="006F6A3E">
        <w:tc>
          <w:tcPr>
            <w:tcW w:w="5000" w:type="pct"/>
            <w:gridSpan w:val="24"/>
            <w:shd w:val="clear" w:color="auto" w:fill="3399FF"/>
            <w:vAlign w:val="center"/>
          </w:tcPr>
          <w:p w14:paraId="10A93A5F" w14:textId="77777777" w:rsidR="00A6411B" w:rsidRPr="003B5122" w:rsidRDefault="00A6411B" w:rsidP="006F6A3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47310BF4" w14:textId="77777777" w:rsidR="00A6411B" w:rsidRPr="007337B2" w:rsidRDefault="00A6411B" w:rsidP="006F6A3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A6411B" w:rsidRPr="007337B2" w14:paraId="09C89F65" w14:textId="77777777" w:rsidTr="006F6A3E">
        <w:tc>
          <w:tcPr>
            <w:tcW w:w="380" w:type="pct"/>
            <w:shd w:val="clear" w:color="auto" w:fill="3399FF"/>
            <w:vAlign w:val="center"/>
          </w:tcPr>
          <w:p w14:paraId="211EE8FB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39DC9883" w14:textId="77777777" w:rsidR="00A6411B" w:rsidRPr="00A02DBD" w:rsidRDefault="00A6411B" w:rsidP="006F6A3E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5ED39D53" w14:textId="77777777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7475AC8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07729E80" w14:textId="77777777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3374115" w14:textId="77777777" w:rsidR="00A6411B" w:rsidRPr="007337B2" w:rsidRDefault="00A6411B" w:rsidP="006F6A3E">
            <w:pPr>
              <w:rPr>
                <w:sz w:val="16"/>
                <w:szCs w:val="16"/>
              </w:rPr>
            </w:pPr>
          </w:p>
        </w:tc>
      </w:tr>
      <w:tr w:rsidR="00A6411B" w:rsidRPr="007337B2" w14:paraId="18213875" w14:textId="77777777" w:rsidTr="006F6A3E">
        <w:tc>
          <w:tcPr>
            <w:tcW w:w="1270" w:type="pct"/>
            <w:gridSpan w:val="2"/>
            <w:shd w:val="clear" w:color="auto" w:fill="3399FF"/>
            <w:vAlign w:val="center"/>
          </w:tcPr>
          <w:p w14:paraId="70979438" w14:textId="77777777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21E20D5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58DE41DA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191240F" w14:textId="77777777" w:rsidR="00A6411B" w:rsidRPr="007337B2" w:rsidRDefault="00A6411B" w:rsidP="006F6A3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6411B" w:rsidRPr="007337B2" w14:paraId="719D9C41" w14:textId="77777777" w:rsidTr="006F6A3E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4D7F8E49" w14:textId="77777777" w:rsidR="00A6411B" w:rsidRPr="00F019E7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31825FAF" w14:textId="55AE8667" w:rsidR="00A6411B" w:rsidRPr="00526589" w:rsidRDefault="0078587D" w:rsidP="00A641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11B">
              <w:rPr>
                <w:rFonts w:ascii="Arial" w:hAnsi="Arial" w:cs="Arial"/>
                <w:b/>
                <w:bCs/>
                <w:sz w:val="16"/>
                <w:szCs w:val="16"/>
              </w:rPr>
              <w:t>MEDICIÓN DEL TIEMPO.</w:t>
            </w:r>
          </w:p>
        </w:tc>
      </w:tr>
      <w:tr w:rsidR="00A6411B" w:rsidRPr="007337B2" w14:paraId="7BEA6FD6" w14:textId="77777777" w:rsidTr="006F6A3E">
        <w:tc>
          <w:tcPr>
            <w:tcW w:w="1270" w:type="pct"/>
            <w:gridSpan w:val="2"/>
            <w:shd w:val="clear" w:color="auto" w:fill="3399FF"/>
          </w:tcPr>
          <w:p w14:paraId="46806818" w14:textId="18FC9B04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VI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7262B92" w14:textId="77777777" w:rsidR="00A6411B" w:rsidRPr="007337B2" w:rsidRDefault="00A6411B" w:rsidP="006F6A3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1E626B7D" w14:textId="77777777" w:rsidR="00A6411B" w:rsidRPr="007337B2" w:rsidRDefault="00A6411B" w:rsidP="006F6A3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0C26005" w14:textId="77777777" w:rsidR="00A6411B" w:rsidRPr="007337B2" w:rsidRDefault="00A6411B" w:rsidP="006F6A3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A6411B" w:rsidRPr="007337B2" w14:paraId="043472E4" w14:textId="77777777" w:rsidTr="006F6A3E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6BD164A4" w14:textId="7ACF0CF3" w:rsidR="00A6411B" w:rsidRPr="0078587D" w:rsidRDefault="0078587D" w:rsidP="0078587D">
            <w:pPr>
              <w:pStyle w:val="Prrafodelista"/>
              <w:numPr>
                <w:ilvl w:val="0"/>
                <w:numId w:val="46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y registra cronológicamente en tablas, pictogramas o calendarios, hechos y fenómenos naturales y sociales en periodos (día, 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</w:t>
            </w:r>
            <w:r w:rsidRPr="007858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emana, mes y año), utilizando los términos de su comunidad (actividad recurrente durante todo el ciclo escolar); reconoce que el año está integrado por doce meses que ocurren cíclicamente.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17F15AB" w14:textId="50B7DFB0" w:rsidR="002D36E7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y registra cronológicamente hechos y fenómenos naturales y sociales en tablas, pictogramas o calendarios con precisión, utilizando términos de su comunidad y demostrando una comprensión clara de la estructura cíclica del año.</w:t>
            </w:r>
          </w:p>
          <w:p w14:paraId="5B0EEA2D" w14:textId="69CD5D3E" w:rsidR="00A6411B" w:rsidRPr="00627530" w:rsidRDefault="00A6411B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663AB143" w14:textId="59FA1390" w:rsidR="00A6411B" w:rsidRPr="00627530" w:rsidRDefault="002D36E7" w:rsidP="006F6A3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y registra cronológicamente hechos y fenómenos en tablas, pictogramas o calendarios con precisión, utilizando términos de su comunidad y mostrando una buena comprensión de la estructura cíclica del año.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4AF4D46" w14:textId="56B00143" w:rsidR="00A6411B" w:rsidRPr="00627530" w:rsidRDefault="002D36E7" w:rsidP="006F6A3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y registra hechos y fenómenos en tablas, pictogramas o calendarios con algunos errores menores, utilizando términos de su comunidad y con una comprensión general de la estructura cíclica del año.</w:t>
            </w:r>
          </w:p>
        </w:tc>
      </w:tr>
      <w:tr w:rsidR="00A6411B" w:rsidRPr="007337B2" w14:paraId="6FD09E07" w14:textId="77777777" w:rsidTr="006F6A3E">
        <w:tc>
          <w:tcPr>
            <w:tcW w:w="1270" w:type="pct"/>
            <w:gridSpan w:val="2"/>
            <w:shd w:val="clear" w:color="auto" w:fill="3399FF"/>
          </w:tcPr>
          <w:p w14:paraId="6B283D10" w14:textId="77777777" w:rsidR="00A6411B" w:rsidRPr="00627530" w:rsidRDefault="00A6411B" w:rsidP="00A6411B">
            <w:pPr>
              <w:pStyle w:val="Prrafodelista"/>
              <w:numPr>
                <w:ilvl w:val="0"/>
                <w:numId w:val="4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1BB7D69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0C6DC85" w14:textId="77777777" w:rsidR="00A6411B" w:rsidRPr="00627530" w:rsidRDefault="00A6411B" w:rsidP="006F6A3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380696B6" w14:textId="77777777" w:rsidR="00A6411B" w:rsidRPr="00627530" w:rsidRDefault="00A6411B" w:rsidP="006F6A3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6411B" w:rsidRPr="007337B2" w14:paraId="72B6AFED" w14:textId="77777777" w:rsidTr="006F6A3E">
        <w:tc>
          <w:tcPr>
            <w:tcW w:w="1270" w:type="pct"/>
            <w:gridSpan w:val="2"/>
            <w:shd w:val="clear" w:color="auto" w:fill="3399FF"/>
          </w:tcPr>
          <w:p w14:paraId="314B718C" w14:textId="77777777" w:rsidR="00A6411B" w:rsidRPr="00627530" w:rsidRDefault="00A6411B" w:rsidP="00A6411B">
            <w:pPr>
              <w:pStyle w:val="Prrafodelista"/>
              <w:numPr>
                <w:ilvl w:val="0"/>
                <w:numId w:val="4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64FDD34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30E5E976" w14:textId="77777777" w:rsidR="00A6411B" w:rsidRPr="00627530" w:rsidRDefault="00A6411B" w:rsidP="006F6A3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F3A17F9" w14:textId="77777777" w:rsidR="00A6411B" w:rsidRPr="00627530" w:rsidRDefault="00A6411B" w:rsidP="006F6A3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6411B" w:rsidRPr="007337B2" w14:paraId="6E783267" w14:textId="77777777" w:rsidTr="006F6A3E">
        <w:tc>
          <w:tcPr>
            <w:tcW w:w="1270" w:type="pct"/>
            <w:gridSpan w:val="2"/>
            <w:shd w:val="clear" w:color="auto" w:fill="3399FF"/>
          </w:tcPr>
          <w:p w14:paraId="65881CB1" w14:textId="77777777" w:rsidR="00A6411B" w:rsidRPr="00627530" w:rsidRDefault="00A6411B" w:rsidP="00A6411B">
            <w:pPr>
              <w:pStyle w:val="Prrafodelista"/>
              <w:numPr>
                <w:ilvl w:val="0"/>
                <w:numId w:val="4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1C1AD69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E265954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03DD098" w14:textId="77777777" w:rsidR="00A6411B" w:rsidRPr="00627530" w:rsidRDefault="00A6411B" w:rsidP="006F6A3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6411B" w:rsidRPr="007337B2" w14:paraId="2510D7F3" w14:textId="77777777" w:rsidTr="006F6A3E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14329BCC" w14:textId="77777777" w:rsidR="00A6411B" w:rsidRPr="00627530" w:rsidRDefault="00A6411B" w:rsidP="00A6411B">
            <w:pPr>
              <w:pStyle w:val="Prrafodelista"/>
              <w:numPr>
                <w:ilvl w:val="0"/>
                <w:numId w:val="4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48F96AE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3948C8B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4E089BD" w14:textId="77777777" w:rsidR="00A6411B" w:rsidRPr="00627530" w:rsidRDefault="00A6411B" w:rsidP="006F6A3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6411B" w:rsidRPr="007337B2" w14:paraId="542E698F" w14:textId="77777777" w:rsidTr="006F6A3E">
        <w:tc>
          <w:tcPr>
            <w:tcW w:w="1270" w:type="pct"/>
            <w:gridSpan w:val="2"/>
            <w:shd w:val="clear" w:color="auto" w:fill="3399FF"/>
          </w:tcPr>
          <w:p w14:paraId="12395946" w14:textId="77777777" w:rsidR="00A6411B" w:rsidRPr="00627530" w:rsidRDefault="00A6411B" w:rsidP="00A6411B">
            <w:pPr>
              <w:pStyle w:val="Prrafodelista"/>
              <w:numPr>
                <w:ilvl w:val="0"/>
                <w:numId w:val="4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D229DA8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4071DF4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015175F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1B" w:rsidRPr="00B85C12" w14:paraId="6339CF0E" w14:textId="77777777" w:rsidTr="006F6A3E">
        <w:tc>
          <w:tcPr>
            <w:tcW w:w="1270" w:type="pct"/>
            <w:gridSpan w:val="2"/>
          </w:tcPr>
          <w:p w14:paraId="139468D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F85F9E9" w14:textId="77777777" w:rsidR="00A6411B" w:rsidRPr="008317CD" w:rsidRDefault="00A6411B" w:rsidP="006F6A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11D12D46" w14:textId="77777777" w:rsidR="00A6411B" w:rsidRPr="008317CD" w:rsidRDefault="00A6411B" w:rsidP="006F6A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0C290CD" w14:textId="77777777" w:rsidR="00A6411B" w:rsidRPr="008317CD" w:rsidRDefault="00A6411B" w:rsidP="006F6A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A6411B" w:rsidRPr="00B85C12" w14:paraId="4CEB1B33" w14:textId="77777777" w:rsidTr="006F6A3E">
        <w:tc>
          <w:tcPr>
            <w:tcW w:w="1270" w:type="pct"/>
            <w:gridSpan w:val="2"/>
          </w:tcPr>
          <w:p w14:paraId="3BC929F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F5BFFCA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770A30C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2C0C2E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FDC0E43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81BFA1B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456A883" w14:textId="77777777" w:rsidR="00A6411B" w:rsidRPr="00DB70E3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B8B871A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2CABE4C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6F338E2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BDA16AE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8A51695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0603841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65B05A2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CF3E09B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2FC8276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C25AEC6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CAECDD3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691B0712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6411B" w:rsidRPr="00B85C12" w14:paraId="4D242C1C" w14:textId="77777777" w:rsidTr="006F6A3E">
        <w:tc>
          <w:tcPr>
            <w:tcW w:w="1270" w:type="pct"/>
            <w:gridSpan w:val="2"/>
          </w:tcPr>
          <w:p w14:paraId="727F4F5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9129D7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A2F72D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5553B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9792A2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542857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F9C4E39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71B88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7C0C206" w14:textId="77777777" w:rsidR="00A6411B" w:rsidRPr="008317CD" w:rsidRDefault="00A6411B" w:rsidP="006F6A3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8E035C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C7ACAD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C53808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2036A24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80BBBBE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2E71F7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D6FA0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41DA2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C5A98D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A6D41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  <w:tr w:rsidR="00A6411B" w:rsidRPr="00B85C12" w14:paraId="7755BC2B" w14:textId="77777777" w:rsidTr="006F6A3E">
        <w:tc>
          <w:tcPr>
            <w:tcW w:w="1270" w:type="pct"/>
            <w:gridSpan w:val="2"/>
          </w:tcPr>
          <w:p w14:paraId="7FBD044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59733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FA65FB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B2118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656FDB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4F8277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F4CB8D1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5AFC7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958B6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128EA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F8073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38D12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8BD4DD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15F13A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82E25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32CFB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56A53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0C5E9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9557C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  <w:tr w:rsidR="00A6411B" w:rsidRPr="00B85C12" w14:paraId="2F76407D" w14:textId="77777777" w:rsidTr="006F6A3E">
        <w:tc>
          <w:tcPr>
            <w:tcW w:w="1270" w:type="pct"/>
            <w:gridSpan w:val="2"/>
          </w:tcPr>
          <w:p w14:paraId="2F20AB0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34D99C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3118BF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3425D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29C0358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390BD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5879B14" w14:textId="77777777" w:rsidR="00A6411B" w:rsidRPr="00DB70E3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55510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11DEF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A2B15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E79749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7AFB4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D07C47E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E09D17E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B69FB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19501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22A027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766E68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A704F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  <w:tr w:rsidR="00A6411B" w:rsidRPr="00B85C12" w14:paraId="6819F41C" w14:textId="77777777" w:rsidTr="006F6A3E">
        <w:tc>
          <w:tcPr>
            <w:tcW w:w="1270" w:type="pct"/>
            <w:gridSpan w:val="2"/>
          </w:tcPr>
          <w:p w14:paraId="6694BD4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2DF34E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4DBDF1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0B250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098D1B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B3291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13BFA46" w14:textId="77777777" w:rsidR="00A6411B" w:rsidRPr="00DB70E3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FD1BA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D19E547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7D9CF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EFAED0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64A5D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F3C44E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62C83E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CBEB0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E05919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B014E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1F4FE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B37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</w:tbl>
    <w:p w14:paraId="2B306F34" w14:textId="77777777" w:rsidR="00C704E1" w:rsidRDefault="00C704E1"/>
    <w:p w14:paraId="27BF3270" w14:textId="77777777" w:rsidR="00C704E1" w:rsidRDefault="00C704E1"/>
    <w:p w14:paraId="5799D1ED" w14:textId="77777777" w:rsidR="00526589" w:rsidRDefault="0052658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DC3F71" w:rsidRPr="007337B2" w14:paraId="44CAC3BA" w14:textId="77777777" w:rsidTr="00DC3F71">
        <w:tc>
          <w:tcPr>
            <w:tcW w:w="5000" w:type="pct"/>
            <w:gridSpan w:val="24"/>
            <w:shd w:val="clear" w:color="auto" w:fill="00CC99"/>
            <w:vAlign w:val="center"/>
          </w:tcPr>
          <w:p w14:paraId="7D453284" w14:textId="335141C4" w:rsidR="00F06CEC" w:rsidRPr="003B5122" w:rsidRDefault="00F06CEC" w:rsidP="00F06CE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Hlk156930258"/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EC62BB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ABECCFC" w14:textId="43FC5019" w:rsidR="00DC3F71" w:rsidRPr="007337B2" w:rsidRDefault="00F06CEC" w:rsidP="00F06CE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DC3F71" w:rsidRPr="007337B2" w14:paraId="10BA26EB" w14:textId="77777777" w:rsidTr="0070419F">
        <w:tc>
          <w:tcPr>
            <w:tcW w:w="489" w:type="pct"/>
            <w:shd w:val="clear" w:color="auto" w:fill="00CC99"/>
            <w:vAlign w:val="center"/>
          </w:tcPr>
          <w:p w14:paraId="31C38ACA" w14:textId="77777777" w:rsidR="00DC3F71" w:rsidRPr="0070419F" w:rsidRDefault="00DC3F71" w:rsidP="00AE7C71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5B04784" w14:textId="5C22B3D9" w:rsidR="00DC3F71" w:rsidRPr="0070419F" w:rsidRDefault="00A02DBD" w:rsidP="00AE7C71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6B46E84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3009672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8985AC0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7DE283B" w14:textId="77777777" w:rsidR="00DC3F71" w:rsidRPr="007337B2" w:rsidRDefault="00DC3F71" w:rsidP="00AE7C71">
            <w:pPr>
              <w:rPr>
                <w:sz w:val="16"/>
                <w:szCs w:val="16"/>
              </w:rPr>
            </w:pPr>
          </w:p>
        </w:tc>
      </w:tr>
      <w:tr w:rsidR="00DC3F71" w:rsidRPr="007337B2" w14:paraId="05885AE3" w14:textId="77777777" w:rsidTr="0070419F">
        <w:tc>
          <w:tcPr>
            <w:tcW w:w="1275" w:type="pct"/>
            <w:gridSpan w:val="2"/>
            <w:shd w:val="clear" w:color="auto" w:fill="00CC99"/>
            <w:vAlign w:val="center"/>
          </w:tcPr>
          <w:p w14:paraId="5073C3C9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42ADBA0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B384849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3A1D71" w14:textId="77777777" w:rsidR="00DC3F71" w:rsidRPr="007337B2" w:rsidRDefault="00DC3F71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DC3F71" w:rsidRPr="007337B2" w14:paraId="2C828D63" w14:textId="77777777" w:rsidTr="0070419F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B1359FB" w14:textId="54EB6D50" w:rsidR="00DC3F71" w:rsidRPr="00F019E7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B74073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25" w:type="pct"/>
            <w:gridSpan w:val="22"/>
          </w:tcPr>
          <w:p w14:paraId="106FCFC6" w14:textId="26CD19B3" w:rsidR="00DC3F71" w:rsidRPr="00B33401" w:rsidRDefault="002D36E7" w:rsidP="00B74073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DIVERSOS CONTEXTOS SOCIALES, NATURALES Y TERRITORIALES: CAMBIOS Y CONTINUIDADES.</w:t>
            </w:r>
          </w:p>
        </w:tc>
      </w:tr>
      <w:tr w:rsidR="00DC3F71" w:rsidRPr="007337B2" w14:paraId="6DAE5C8D" w14:textId="77777777" w:rsidTr="0070419F">
        <w:tc>
          <w:tcPr>
            <w:tcW w:w="1275" w:type="pct"/>
            <w:gridSpan w:val="2"/>
            <w:shd w:val="clear" w:color="auto" w:fill="00CC99"/>
          </w:tcPr>
          <w:p w14:paraId="2776DA1F" w14:textId="77777777" w:rsidR="00DC3F71" w:rsidRPr="00C1350B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59A91DC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5DA5A0B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4BD4FE3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bookmarkEnd w:id="0"/>
      <w:tr w:rsidR="0070419F" w:rsidRPr="007337B2" w14:paraId="19127B7E" w14:textId="77777777" w:rsidTr="0070419F">
        <w:tc>
          <w:tcPr>
            <w:tcW w:w="1275" w:type="pct"/>
            <w:gridSpan w:val="2"/>
            <w:shd w:val="clear" w:color="auto" w:fill="00CC99"/>
          </w:tcPr>
          <w:p w14:paraId="55218A0D" w14:textId="6671058C" w:rsidR="0070419F" w:rsidRPr="00627530" w:rsidRDefault="002D36E7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0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Comprende que, tanto de forma individual como colectiva, es parte de un contexto social, natural y territorial que se distingue de otros contextos.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2BA063E" w14:textId="011269DE" w:rsidR="0070419F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Comprende claramente su pertenencia a un contexto social, natural y territorial, tanto individualmente como colectivamente, y puede distinguir claramente estos contextos de otros.</w:t>
            </w:r>
          </w:p>
        </w:tc>
        <w:tc>
          <w:tcPr>
            <w:tcW w:w="1243" w:type="pct"/>
            <w:gridSpan w:val="8"/>
          </w:tcPr>
          <w:p w14:paraId="358E331E" w14:textId="441351A0" w:rsidR="0070419F" w:rsidRPr="00627530" w:rsidRDefault="002D36E7" w:rsidP="0004793D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Comprende bien su pertenencia a un contexto social, natural y territorial, reconociendo diferencias entre estos contextos y otros.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4BE164" w14:textId="194CCDD7" w:rsidR="0070419F" w:rsidRPr="00627530" w:rsidRDefault="002D36E7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Comprende de manera general su pertenencia a un contexto social, natural y territorial, con una capacidad básica para distinguir estos contextos de otros.</w:t>
            </w:r>
          </w:p>
        </w:tc>
      </w:tr>
      <w:tr w:rsidR="0070419F" w:rsidRPr="007337B2" w14:paraId="39E79B45" w14:textId="77777777" w:rsidTr="0070419F">
        <w:tc>
          <w:tcPr>
            <w:tcW w:w="1275" w:type="pct"/>
            <w:gridSpan w:val="2"/>
            <w:shd w:val="clear" w:color="auto" w:fill="00CC99"/>
          </w:tcPr>
          <w:p w14:paraId="75185328" w14:textId="18EEC638" w:rsidR="0070419F" w:rsidRPr="00627530" w:rsidRDefault="002D36E7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Describe algunos cambios y continuidades de su entorno, y se ubica espacialmente a través de croquis y mapas.</w:t>
            </w:r>
          </w:p>
        </w:tc>
        <w:tc>
          <w:tcPr>
            <w:tcW w:w="1249" w:type="pct"/>
            <w:gridSpan w:val="7"/>
          </w:tcPr>
          <w:p w14:paraId="413B2330" w14:textId="4EC30DD3" w:rsidR="0070419F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con detalle los cambios y continuidades en su entorno y se ubica espacialmente con precisión mediante croquis y mapas, mostrando una comprensión clara y completa.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C1B372" w14:textId="3E8566CE" w:rsidR="0070419F" w:rsidRPr="00627530" w:rsidRDefault="002D36E7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claramente los cambios y continuidades en su entorno y se ubica adecuadamente mediante croquis y mapas, con una buena comprensión de los detalles.</w:t>
            </w:r>
          </w:p>
        </w:tc>
        <w:tc>
          <w:tcPr>
            <w:tcW w:w="1233" w:type="pct"/>
            <w:gridSpan w:val="7"/>
          </w:tcPr>
          <w:p w14:paraId="660DC912" w14:textId="672A9636" w:rsidR="0070419F" w:rsidRPr="00627530" w:rsidRDefault="002D36E7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los cambios y continuidades en su entorno con algunos errores menores y se ubica espacialmente de manera básica mediante croquis y mapas.</w:t>
            </w:r>
          </w:p>
        </w:tc>
      </w:tr>
      <w:tr w:rsidR="0070419F" w:rsidRPr="007337B2" w14:paraId="4D294788" w14:textId="77777777" w:rsidTr="0070419F">
        <w:tc>
          <w:tcPr>
            <w:tcW w:w="1275" w:type="pct"/>
            <w:gridSpan w:val="2"/>
            <w:shd w:val="clear" w:color="auto" w:fill="00CC99"/>
          </w:tcPr>
          <w:p w14:paraId="053C76D8" w14:textId="759E19C1" w:rsidR="0070419F" w:rsidRPr="00627530" w:rsidRDefault="0070419F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BA7E899" w14:textId="2DBE3904" w:rsidR="0070419F" w:rsidRPr="00627530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3933542" w14:textId="1389EFB9" w:rsidR="0070419F" w:rsidRPr="00627530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16F1298" w14:textId="38A10001" w:rsidR="0070419F" w:rsidRPr="00627530" w:rsidRDefault="0070419F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7337B2" w14:paraId="19B8DD95" w14:textId="77777777" w:rsidTr="0070419F">
        <w:tc>
          <w:tcPr>
            <w:tcW w:w="1275" w:type="pct"/>
            <w:gridSpan w:val="2"/>
            <w:shd w:val="clear" w:color="auto" w:fill="00CC99"/>
          </w:tcPr>
          <w:p w14:paraId="43A9FF0D" w14:textId="52A1D20B" w:rsidR="0070419F" w:rsidRPr="00627530" w:rsidRDefault="0070419F">
            <w:pPr>
              <w:pStyle w:val="Prrafodelista"/>
              <w:numPr>
                <w:ilvl w:val="0"/>
                <w:numId w:val="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6BAA7CF9" w14:textId="25F211CE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68941D7" w14:textId="0FB4CB90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AAF7F70" w14:textId="650F1C12" w:rsidR="0070419F" w:rsidRPr="00627530" w:rsidRDefault="0070419F" w:rsidP="0070419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7337B2" w14:paraId="2F75DBF4" w14:textId="77777777" w:rsidTr="0070419F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4195433" w14:textId="356D0143" w:rsidR="0070419F" w:rsidRPr="00627530" w:rsidRDefault="0070419F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C015C6" w14:textId="7842CADA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6102052" w14:textId="1E853B5B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B4F05C" w14:textId="2503D168" w:rsidR="0070419F" w:rsidRPr="00627530" w:rsidRDefault="0070419F" w:rsidP="0070419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7337B2" w14:paraId="3D760F2E" w14:textId="77777777" w:rsidTr="0070419F">
        <w:tc>
          <w:tcPr>
            <w:tcW w:w="1275" w:type="pct"/>
            <w:gridSpan w:val="2"/>
            <w:shd w:val="clear" w:color="auto" w:fill="00CC99"/>
          </w:tcPr>
          <w:p w14:paraId="5783F402" w14:textId="77777777" w:rsidR="0070419F" w:rsidRPr="00627530" w:rsidRDefault="0070419F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C34DECB" w14:textId="77777777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540B6F" w14:textId="77777777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A475434" w14:textId="77777777" w:rsidR="0070419F" w:rsidRPr="00627530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19F" w:rsidRPr="00B85C12" w14:paraId="438EBEE6" w14:textId="77777777" w:rsidTr="0070419F">
        <w:tc>
          <w:tcPr>
            <w:tcW w:w="1275" w:type="pct"/>
            <w:gridSpan w:val="2"/>
          </w:tcPr>
          <w:p w14:paraId="75312BB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A6689FB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C84A1C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0CFEB9E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481A4AB3" w14:textId="77777777" w:rsidTr="0070419F">
        <w:tc>
          <w:tcPr>
            <w:tcW w:w="1275" w:type="pct"/>
            <w:gridSpan w:val="2"/>
          </w:tcPr>
          <w:p w14:paraId="563E67BA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1E3EA3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A55B48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C6E0C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16A09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1CBA92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72E3F77" w14:textId="77777777" w:rsidR="0070419F" w:rsidRPr="00DB70E3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4459C90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93FC1A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3B6FB3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39026A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1E74ED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86876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4C51D5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9EC1F7D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80C058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5FEA2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AA7A400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C4B842C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2487E831" w14:textId="77777777" w:rsidTr="0070419F">
        <w:tc>
          <w:tcPr>
            <w:tcW w:w="1275" w:type="pct"/>
            <w:gridSpan w:val="2"/>
          </w:tcPr>
          <w:p w14:paraId="33B0902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968A2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53DA75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8C96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862913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69B1F0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DC1E8C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8CE35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F930AF" w14:textId="77777777" w:rsidR="0070419F" w:rsidRPr="008317CD" w:rsidRDefault="0070419F" w:rsidP="0070419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D5B0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29F0E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B0A0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8CBF60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96CA5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DDAEA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81C284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0FFBD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E8384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64808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6D0757AD" w14:textId="77777777" w:rsidTr="0070419F">
        <w:tc>
          <w:tcPr>
            <w:tcW w:w="1275" w:type="pct"/>
            <w:gridSpan w:val="2"/>
          </w:tcPr>
          <w:p w14:paraId="0CE354B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353A0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FF368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DC47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EBCD8B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D408D4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638702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F10F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7AF19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93964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9333C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F279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DA3F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572C3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27C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9CE9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E6392E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2C40D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8BFB17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5FDF7A3B" w14:textId="77777777" w:rsidTr="0070419F">
        <w:tc>
          <w:tcPr>
            <w:tcW w:w="1275" w:type="pct"/>
            <w:gridSpan w:val="2"/>
          </w:tcPr>
          <w:p w14:paraId="4DBB6C0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2C1CD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5B24D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149E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E9D489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F66D4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CAD48C" w14:textId="77777777" w:rsidR="0070419F" w:rsidRPr="00DB70E3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48C89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44188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9E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56F38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85D7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7D5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93409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D67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2E805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F021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FF2C4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F5375E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3B5868ED" w14:textId="77777777" w:rsidTr="0070419F">
        <w:tc>
          <w:tcPr>
            <w:tcW w:w="1275" w:type="pct"/>
            <w:gridSpan w:val="2"/>
          </w:tcPr>
          <w:p w14:paraId="1B611CA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95DA4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305C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130B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59656E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91FE1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CDC573" w14:textId="77777777" w:rsidR="0070419F" w:rsidRPr="00DB70E3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C816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9C2D5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4714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A37E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3FC94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A58C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CCA0E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45E39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38BC4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B878C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ABCF9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47A38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</w:tbl>
    <w:p w14:paraId="4CD360E5" w14:textId="77777777" w:rsidR="00B33401" w:rsidRDefault="00B3340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0E3570EF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1ED720AA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E0CDADF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3129D65D" w14:textId="77777777" w:rsidTr="0021171B">
        <w:tc>
          <w:tcPr>
            <w:tcW w:w="489" w:type="pct"/>
            <w:shd w:val="clear" w:color="auto" w:fill="00CC99"/>
            <w:vAlign w:val="center"/>
          </w:tcPr>
          <w:p w14:paraId="333A4516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5D7922AD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0B341DD8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9699686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2C06F38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7B777754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698B47EA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2D118993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14D79370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D3FEAA8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081A0700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04D23D89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1F52CFB3" w14:textId="5817C0E1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2</w:t>
            </w:r>
          </w:p>
        </w:tc>
        <w:tc>
          <w:tcPr>
            <w:tcW w:w="3725" w:type="pct"/>
            <w:gridSpan w:val="22"/>
          </w:tcPr>
          <w:p w14:paraId="46F6CAE3" w14:textId="34BC83A6" w:rsidR="00CE5211" w:rsidRPr="00B33401" w:rsidRDefault="002D36E7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RESPETO, CUIDADO Y EMPATÍA HACIA LA NATURALEZA, COMO PARTE DE UN TODO INTERDEPENDIENTE.</w:t>
            </w:r>
          </w:p>
        </w:tc>
      </w:tr>
      <w:tr w:rsidR="00CE5211" w:rsidRPr="007337B2" w14:paraId="477719AD" w14:textId="77777777" w:rsidTr="0021171B">
        <w:tc>
          <w:tcPr>
            <w:tcW w:w="1275" w:type="pct"/>
            <w:gridSpan w:val="2"/>
            <w:shd w:val="clear" w:color="auto" w:fill="00CC99"/>
          </w:tcPr>
          <w:p w14:paraId="108F66CC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8675229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EC7D59F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335B0FBA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2FD39758" w14:textId="77777777" w:rsidTr="0021171B">
        <w:tc>
          <w:tcPr>
            <w:tcW w:w="1275" w:type="pct"/>
            <w:gridSpan w:val="2"/>
            <w:shd w:val="clear" w:color="auto" w:fill="00CC99"/>
          </w:tcPr>
          <w:p w14:paraId="3F20EA26" w14:textId="3FB04044" w:rsidR="00CE5211" w:rsidRPr="00627530" w:rsidRDefault="002D36E7" w:rsidP="00F70B5C">
            <w:pPr>
              <w:pStyle w:val="Prrafodelista"/>
              <w:numPr>
                <w:ilvl w:val="0"/>
                <w:numId w:val="34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Se reconoce a sí mismo o a sí misma como parte del lugar donde </w:t>
            </w: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vive y en relación con otros seres vivos (animales, plantas, hongos y microorganismos) y componentes de la naturaleza (cuerpos de agua, suelos, aire, desiertos, bosques, arrecifes e islas, entre otros); y dialoga acerca de los sentimientos que le provoca esa relación.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CC387A6" w14:textId="6092A076" w:rsidR="00CE5211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claramente su relación con el entorno natural y los seres vivos, y dialoga de manera profunda y </w:t>
            </w:r>
            <w:r w:rsidRPr="002D36E7">
              <w:rPr>
                <w:rFonts w:ascii="Arial" w:hAnsi="Arial" w:cs="Arial"/>
                <w:sz w:val="18"/>
                <w:szCs w:val="18"/>
              </w:rPr>
              <w:lastRenderedPageBreak/>
              <w:t>reflexiva sobre los sentimientos que esta relación le provoca.</w:t>
            </w:r>
          </w:p>
        </w:tc>
        <w:tc>
          <w:tcPr>
            <w:tcW w:w="1243" w:type="pct"/>
            <w:gridSpan w:val="8"/>
          </w:tcPr>
          <w:p w14:paraId="2437CEF6" w14:textId="0799AF48" w:rsidR="00CE5211" w:rsidRPr="00627530" w:rsidRDefault="002D36E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bien su relación con el entorno natural y los seres vivos, y </w:t>
            </w:r>
            <w:r w:rsidRPr="002D36E7">
              <w:rPr>
                <w:rFonts w:ascii="Arial" w:hAnsi="Arial" w:cs="Arial"/>
                <w:sz w:val="18"/>
                <w:szCs w:val="18"/>
              </w:rPr>
              <w:lastRenderedPageBreak/>
              <w:t>dialoga sobre los sentimientos que esta relación le provoca con claridad y reflexión.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C0B7D53" w14:textId="3A74106F" w:rsidR="00CE5211" w:rsidRPr="00627530" w:rsidRDefault="002D36E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de manera general su relación con el entorno natural y los </w:t>
            </w:r>
            <w:r w:rsidRPr="002D36E7">
              <w:rPr>
                <w:rFonts w:ascii="Arial" w:hAnsi="Arial" w:cs="Arial"/>
                <w:sz w:val="18"/>
                <w:szCs w:val="18"/>
              </w:rPr>
              <w:lastRenderedPageBreak/>
              <w:t>seres vivos, y dialoga de forma básica sobre los sentimientos que esta relación le provoca.</w:t>
            </w:r>
          </w:p>
        </w:tc>
      </w:tr>
      <w:tr w:rsidR="00811CCF" w:rsidRPr="007337B2" w14:paraId="6708C1AD" w14:textId="77777777" w:rsidTr="0021171B">
        <w:tc>
          <w:tcPr>
            <w:tcW w:w="1275" w:type="pct"/>
            <w:gridSpan w:val="2"/>
            <w:shd w:val="clear" w:color="auto" w:fill="00CC99"/>
          </w:tcPr>
          <w:p w14:paraId="6361DBAA" w14:textId="0E7C8BF1" w:rsidR="00811CCF" w:rsidRPr="00627530" w:rsidRDefault="002D36E7" w:rsidP="00811CCF">
            <w:pPr>
              <w:pStyle w:val="Prrafodelista"/>
              <w:numPr>
                <w:ilvl w:val="0"/>
                <w:numId w:val="3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Dialoga acerca de las responsabilidades hacia la naturaleza y muestra respeto, cuidado y empatía hacia sus componentes, proponiendo acciones a favor de la naturaleza, en general, y de los seres vivos, en particular en la medida de sus posibilidades.</w:t>
            </w:r>
          </w:p>
        </w:tc>
        <w:tc>
          <w:tcPr>
            <w:tcW w:w="1249" w:type="pct"/>
            <w:gridSpan w:val="7"/>
          </w:tcPr>
          <w:p w14:paraId="3C34FAA6" w14:textId="68337628" w:rsidR="00811CCF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Dialoga de manera profunda sobre las responsabilidades hacia la naturaleza, demuestra respeto, cuidado y empatía hacia sus componentes, y propone acciones concretas y realistas para su protección.</w:t>
            </w:r>
            <w:r w:rsidRPr="002D36E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7808FBD" w14:textId="518FAF61" w:rsidR="00811CCF" w:rsidRPr="00627530" w:rsidRDefault="002D36E7" w:rsidP="00811CC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Dialoga claramente sobre las responsabilidades hacia la naturaleza, muestra respeto y empatía, y propone acciones adecuadas para el cuidado de la naturaleza y los seres vivos.</w:t>
            </w:r>
          </w:p>
        </w:tc>
        <w:tc>
          <w:tcPr>
            <w:tcW w:w="1233" w:type="pct"/>
            <w:gridSpan w:val="7"/>
          </w:tcPr>
          <w:p w14:paraId="7A1732E7" w14:textId="44971832" w:rsidR="00811CCF" w:rsidRPr="00627530" w:rsidRDefault="002D36E7" w:rsidP="00811CC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Dialoga de manera general sobre las responsabilidades hacia la naturaleza, muestra un respeto básico y propone algunas acciones para su cuidado, con una comprensión limitada.</w:t>
            </w:r>
          </w:p>
        </w:tc>
      </w:tr>
      <w:tr w:rsidR="00811CCF" w:rsidRPr="007337B2" w14:paraId="4BCC5B45" w14:textId="77777777" w:rsidTr="0021171B">
        <w:tc>
          <w:tcPr>
            <w:tcW w:w="1275" w:type="pct"/>
            <w:gridSpan w:val="2"/>
            <w:shd w:val="clear" w:color="auto" w:fill="00CC99"/>
          </w:tcPr>
          <w:p w14:paraId="55FAEA21" w14:textId="590CDBF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5F4DD7D" w14:textId="5C1CD464" w:rsidR="00811CCF" w:rsidRPr="00627530" w:rsidRDefault="00811CCF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6DE1D4A8" w14:textId="414DAE19" w:rsidR="00811CCF" w:rsidRPr="00627530" w:rsidRDefault="00811CCF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BA81F7B" w14:textId="071B6711" w:rsidR="00811CCF" w:rsidRPr="00627530" w:rsidRDefault="00811CCF" w:rsidP="00811CC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11CCF" w:rsidRPr="007337B2" w14:paraId="6849A233" w14:textId="77777777" w:rsidTr="0021171B">
        <w:tc>
          <w:tcPr>
            <w:tcW w:w="1275" w:type="pct"/>
            <w:gridSpan w:val="2"/>
            <w:shd w:val="clear" w:color="auto" w:fill="00CC99"/>
          </w:tcPr>
          <w:p w14:paraId="79D638A2" w14:textId="7777777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A47A580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9A4E2B7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659A3755" w14:textId="77777777" w:rsidR="00811CCF" w:rsidRPr="00627530" w:rsidRDefault="00811CCF" w:rsidP="00811CC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11CCF" w:rsidRPr="007337B2" w14:paraId="59B2E5A8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BE07510" w14:textId="7777777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CF7CE4A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9B1C0E0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4142F7" w14:textId="77777777" w:rsidR="00811CCF" w:rsidRPr="00627530" w:rsidRDefault="00811CCF" w:rsidP="00811CC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811CCF" w:rsidRPr="007337B2" w14:paraId="0091E195" w14:textId="77777777" w:rsidTr="0021171B">
        <w:tc>
          <w:tcPr>
            <w:tcW w:w="1275" w:type="pct"/>
            <w:gridSpan w:val="2"/>
            <w:shd w:val="clear" w:color="auto" w:fill="00CC99"/>
          </w:tcPr>
          <w:p w14:paraId="3F213566" w14:textId="77777777" w:rsidR="00811CCF" w:rsidRPr="00627530" w:rsidRDefault="00811CCF" w:rsidP="00811CCF">
            <w:pPr>
              <w:pStyle w:val="Prrafodelista"/>
              <w:numPr>
                <w:ilvl w:val="0"/>
                <w:numId w:val="3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80A5BF3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0766792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9703444" w14:textId="77777777" w:rsidR="00811CCF" w:rsidRPr="00627530" w:rsidRDefault="00811CCF" w:rsidP="00811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CCF" w:rsidRPr="00B85C12" w14:paraId="665E5C09" w14:textId="77777777" w:rsidTr="0021171B">
        <w:tc>
          <w:tcPr>
            <w:tcW w:w="1275" w:type="pct"/>
            <w:gridSpan w:val="2"/>
          </w:tcPr>
          <w:p w14:paraId="7787D28A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0A4E7EE" w14:textId="77777777" w:rsidR="00811CCF" w:rsidRPr="008317CD" w:rsidRDefault="00811CCF" w:rsidP="00811C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16254C7" w14:textId="77777777" w:rsidR="00811CCF" w:rsidRPr="008317CD" w:rsidRDefault="00811CCF" w:rsidP="00811C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45B1C6C" w14:textId="77777777" w:rsidR="00811CCF" w:rsidRPr="008317CD" w:rsidRDefault="00811CCF" w:rsidP="00811C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811CCF" w:rsidRPr="00B85C12" w14:paraId="2D0DF6BD" w14:textId="77777777" w:rsidTr="0021171B">
        <w:tc>
          <w:tcPr>
            <w:tcW w:w="1275" w:type="pct"/>
            <w:gridSpan w:val="2"/>
          </w:tcPr>
          <w:p w14:paraId="4CFDA866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A3236CF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36D704D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7A104B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DCFCA50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913A53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59776522" w14:textId="77777777" w:rsidR="00811CCF" w:rsidRPr="00DB70E3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46FA12B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86C3F7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218B04D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8303E16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DCA89BD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E12F6E5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89683DB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14D7280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E81C6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A356AA3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E48C3A9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886F912" w14:textId="77777777" w:rsidR="00811CCF" w:rsidRPr="00B85C12" w:rsidRDefault="00811CCF" w:rsidP="00811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11CCF" w:rsidRPr="00B85C12" w14:paraId="167507BA" w14:textId="77777777" w:rsidTr="0021171B">
        <w:tc>
          <w:tcPr>
            <w:tcW w:w="1275" w:type="pct"/>
            <w:gridSpan w:val="2"/>
          </w:tcPr>
          <w:p w14:paraId="0BBF8A47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28828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3258DB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B9FF7E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48B5B18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327BCA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8C3C693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A5FF93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04A5BC8" w14:textId="77777777" w:rsidR="00811CCF" w:rsidRPr="008317CD" w:rsidRDefault="00811CCF" w:rsidP="00811CC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FAFD60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7B2CA9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13136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3DBCBEE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22B32D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494F18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6C3D8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81875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030DA0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D295A2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  <w:tr w:rsidR="00811CCF" w:rsidRPr="00B85C12" w14:paraId="0F8DB526" w14:textId="77777777" w:rsidTr="0021171B">
        <w:tc>
          <w:tcPr>
            <w:tcW w:w="1275" w:type="pct"/>
            <w:gridSpan w:val="2"/>
          </w:tcPr>
          <w:p w14:paraId="22B637D3" w14:textId="77777777" w:rsidR="00811CCF" w:rsidRPr="002E1B16" w:rsidRDefault="00811CCF" w:rsidP="00811CC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88578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0934AA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A4F79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CBB116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987DED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823EC8E" w14:textId="77777777" w:rsidR="00811CCF" w:rsidRPr="008317CD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36B603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F1744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074DF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46EC1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DB6B9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6BB862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31566A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0FACC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F64D47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37C89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916861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02326A0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  <w:tr w:rsidR="00811CCF" w:rsidRPr="00B85C12" w14:paraId="4536B603" w14:textId="77777777" w:rsidTr="0021171B">
        <w:tc>
          <w:tcPr>
            <w:tcW w:w="1275" w:type="pct"/>
            <w:gridSpan w:val="2"/>
          </w:tcPr>
          <w:p w14:paraId="4A6B315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51D6B1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7A5FB3A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A3990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0320A18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B9F3D1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ACB5C23" w14:textId="77777777" w:rsidR="00811CCF" w:rsidRPr="00DB70E3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9A905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29F58F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24673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D97F23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33BDA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FEDCB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C667C33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B785F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9A7174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FF2F2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8BFE379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48674A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  <w:tr w:rsidR="00811CCF" w:rsidRPr="00B85C12" w14:paraId="3A0C10AC" w14:textId="77777777" w:rsidTr="0021171B">
        <w:tc>
          <w:tcPr>
            <w:tcW w:w="1275" w:type="pct"/>
            <w:gridSpan w:val="2"/>
          </w:tcPr>
          <w:p w14:paraId="5EF16E86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29F7E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819127E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E74C0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85D9E96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99B0BE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51E311A" w14:textId="77777777" w:rsidR="00811CCF" w:rsidRPr="00DB70E3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4EA89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EA72D4F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81F1D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286DAC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0436C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B63B3A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20AC5C2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518B55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5AE5E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331806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A2DA31B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3D6FF47" w14:textId="77777777" w:rsidR="00811CCF" w:rsidRPr="00B85C12" w:rsidRDefault="00811CCF" w:rsidP="00811CCF">
            <w:pPr>
              <w:jc w:val="both"/>
              <w:rPr>
                <w:sz w:val="18"/>
                <w:szCs w:val="18"/>
              </w:rPr>
            </w:pPr>
          </w:p>
        </w:tc>
      </w:tr>
    </w:tbl>
    <w:p w14:paraId="0CF7F0A2" w14:textId="77777777" w:rsidR="00CE5211" w:rsidRDefault="00CE52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159377EA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30EFB394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76C8EF5B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6B752A5D" w14:textId="77777777" w:rsidTr="0021171B">
        <w:tc>
          <w:tcPr>
            <w:tcW w:w="489" w:type="pct"/>
            <w:shd w:val="clear" w:color="auto" w:fill="00CC99"/>
            <w:vAlign w:val="center"/>
          </w:tcPr>
          <w:p w14:paraId="556BF73E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29F8D7F2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A813143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594BA2B7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5AE3C58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484DCB18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47B163C7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08E7190A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4B853CD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E7397AB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438E5DCD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4399EB3A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7B4DAF1E" w14:textId="5BB3C180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3</w:t>
            </w:r>
          </w:p>
        </w:tc>
        <w:tc>
          <w:tcPr>
            <w:tcW w:w="3725" w:type="pct"/>
            <w:gridSpan w:val="22"/>
          </w:tcPr>
          <w:p w14:paraId="6E440C54" w14:textId="75F272BE" w:rsidR="00CE5211" w:rsidRPr="00B33401" w:rsidRDefault="002D36E7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1" w:name="_Hlk172738138"/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CAMBIOS EN LA NATURALEZA DEL LUGAR DONDE VIVE, Y SU RELACIÓN CON LAS ACTIVIDADES HUMANAS COTI DIANAS QUE TIENEN ORDEN CRONOLÓGICO, ASOCIADAS A CICLOS AGRÍCOLAS Y FESTIVIDADES, ASÍ COMO SU VÍNCULO CON LA NOCIÓN DE TIEMPO Y ESPACIO HISTÓRICO (“ANTES, DURANTE Y DESPUÉS”).</w:t>
            </w:r>
            <w:bookmarkEnd w:id="1"/>
            <w:r w:rsidR="00A6411B"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CE5211" w:rsidRPr="007337B2" w14:paraId="7451F65E" w14:textId="77777777" w:rsidTr="0021171B">
        <w:tc>
          <w:tcPr>
            <w:tcW w:w="1275" w:type="pct"/>
            <w:gridSpan w:val="2"/>
            <w:shd w:val="clear" w:color="auto" w:fill="00CC99"/>
          </w:tcPr>
          <w:p w14:paraId="02E1DB87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2DAF7A26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FEDCED0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123C53A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4E6847C9" w14:textId="77777777" w:rsidTr="0021171B">
        <w:tc>
          <w:tcPr>
            <w:tcW w:w="1275" w:type="pct"/>
            <w:gridSpan w:val="2"/>
            <w:shd w:val="clear" w:color="auto" w:fill="00CC99"/>
          </w:tcPr>
          <w:p w14:paraId="07656C1D" w14:textId="51EB8B04" w:rsidR="00CE5211" w:rsidRPr="00627530" w:rsidRDefault="002D36E7" w:rsidP="00F70B5C">
            <w:pPr>
              <w:pStyle w:val="Prrafodelista"/>
              <w:numPr>
                <w:ilvl w:val="0"/>
                <w:numId w:val="35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cambios en la naturaleza del lugar donde vive, y comprende su relación con las actividades humanas cotidianas, usando nociones como “antes, ahora y después” y en orden cronológico (semanas, meses, años, décadas, estaciones asociadas a ciclos agrícolas y festividades), reconociendo que existen diferentes formas de nombrarlas y entenderlas de acuerdo con el contexto.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8F140AB" w14:textId="076F76F8" w:rsidR="00CE5211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36E7">
              <w:rPr>
                <w:rFonts w:ascii="Arial" w:hAnsi="Arial" w:cs="Arial"/>
                <w:sz w:val="18"/>
                <w:szCs w:val="18"/>
              </w:rPr>
              <w:t>dentifica</w:t>
            </w:r>
            <w:proofErr w:type="spellEnd"/>
            <w:r w:rsidRPr="002D36E7">
              <w:rPr>
                <w:rFonts w:ascii="Arial" w:hAnsi="Arial" w:cs="Arial"/>
                <w:sz w:val="18"/>
                <w:szCs w:val="18"/>
              </w:rPr>
              <w:t xml:space="preserve"> y describe claramente los cambios en la naturaleza en relación con las actividades humanas, usando nociones temporales precisas y contextualizadas como “antes, ahora y después” y cronológicas (semanas, meses, años, décadas), mostrando una comprensión profunda y detallada.</w:t>
            </w:r>
          </w:p>
        </w:tc>
        <w:tc>
          <w:tcPr>
            <w:tcW w:w="1243" w:type="pct"/>
            <w:gridSpan w:val="8"/>
          </w:tcPr>
          <w:p w14:paraId="3A4AB970" w14:textId="6140C7F1" w:rsidR="00CE5211" w:rsidRPr="00627530" w:rsidRDefault="002D36E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Identifica los cambios en la naturaleza y su relación con las actividades humanas, utilizando nociones temporales y cronológicas con claridad y precisión, mostrando una buena comprensión del contexto.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FB8C4F1" w14:textId="085E03C2" w:rsidR="00CE5211" w:rsidRPr="00627530" w:rsidRDefault="002D36E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Identifica los cambios en la naturaleza en relación con las actividades humanas de manera general, utilizando nociones temporales y cronológicas básicas, con una comprensión adecuada del contexto.</w:t>
            </w:r>
          </w:p>
        </w:tc>
      </w:tr>
      <w:tr w:rsidR="00CE5211" w:rsidRPr="007337B2" w14:paraId="05069E21" w14:textId="77777777" w:rsidTr="0021171B">
        <w:tc>
          <w:tcPr>
            <w:tcW w:w="1275" w:type="pct"/>
            <w:gridSpan w:val="2"/>
            <w:shd w:val="clear" w:color="auto" w:fill="00CC99"/>
          </w:tcPr>
          <w:p w14:paraId="1196DBFD" w14:textId="5836EDD4" w:rsidR="00CE5211" w:rsidRPr="00627530" w:rsidRDefault="002D36E7" w:rsidP="00F70B5C">
            <w:pPr>
              <w:pStyle w:val="Prrafodelista"/>
              <w:numPr>
                <w:ilvl w:val="0"/>
                <w:numId w:val="3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Mi comunidad a través del tiempo. </w:t>
            </w:r>
          </w:p>
        </w:tc>
        <w:tc>
          <w:tcPr>
            <w:tcW w:w="1249" w:type="pct"/>
            <w:gridSpan w:val="7"/>
          </w:tcPr>
          <w:p w14:paraId="638236F3" w14:textId="3671AA15" w:rsidR="00CE5211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detalladamente la evolución de su comunidad a través del tiempo, usando nociones temporales precisas y cronológicas (semanas, meses, años, décadas), y proporciona un análisis profundo de los cambios y permanencias.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582F168" w14:textId="148E393B" w:rsidR="00CE5211" w:rsidRPr="00627530" w:rsidRDefault="002D36E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claramente la evolución de su comunidad a lo largo del tiempo, utilizando nociones temporales y cronológicas con precisión y mostrando una buena comprensión de los cambios y permanencias.</w:t>
            </w:r>
          </w:p>
        </w:tc>
        <w:tc>
          <w:tcPr>
            <w:tcW w:w="1233" w:type="pct"/>
            <w:gridSpan w:val="7"/>
          </w:tcPr>
          <w:p w14:paraId="5B73D030" w14:textId="491D88CE" w:rsidR="00CE5211" w:rsidRPr="00627530" w:rsidRDefault="002D36E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Describe la evolución de su comunidad de manera general, utilizando nociones temporales y cronológicas básicas, con una comprensión adecuada de los cambios y permanencias.</w:t>
            </w:r>
          </w:p>
        </w:tc>
      </w:tr>
      <w:tr w:rsidR="00CE5211" w:rsidRPr="007337B2" w14:paraId="2EF1C82E" w14:textId="77777777" w:rsidTr="0021171B">
        <w:tc>
          <w:tcPr>
            <w:tcW w:w="1275" w:type="pct"/>
            <w:gridSpan w:val="2"/>
            <w:shd w:val="clear" w:color="auto" w:fill="00CC99"/>
          </w:tcPr>
          <w:p w14:paraId="69ECFF8C" w14:textId="4E4EC890" w:rsidR="00CE5211" w:rsidRPr="00627530" w:rsidRDefault="002D36E7" w:rsidP="00F70B5C">
            <w:pPr>
              <w:pStyle w:val="Prrafodelista"/>
              <w:numPr>
                <w:ilvl w:val="0"/>
                <w:numId w:val="3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D36E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Analiza aquellas actividades de los seres humanos que pueden tener un efecto negativo en la naturaleza, planteando la posibilidad de realizar cambios en las actividades individuales, familiares y comunitarias, para promover el cuidado responsable, la preservación de los seres vivos, el agua, el aire y el suelo en su entorno inmediato y lejano.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4149A77" w14:textId="5142F246" w:rsidR="00CE5211" w:rsidRPr="00627530" w:rsidRDefault="002D36E7" w:rsidP="002D36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Analiza de manera profunda y detallada cómo las actividades humanas afectan negativamente a la naturaleza, y propone cambios específicos y viables en las actividades individuales, familiares y comunitarias para promover el cuidado responsable y la preservación del medio ambiente.</w:t>
            </w:r>
          </w:p>
        </w:tc>
        <w:tc>
          <w:tcPr>
            <w:tcW w:w="1243" w:type="pct"/>
            <w:gridSpan w:val="8"/>
          </w:tcPr>
          <w:p w14:paraId="6576A3B1" w14:textId="72BD24C7" w:rsidR="00CE5211" w:rsidRPr="00627530" w:rsidRDefault="002D36E7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Analiza claramente el impacto negativo de las actividades humanas en la naturaleza, y propone cambios adecuados en actividades individuales, familiares y comunitarias para fomentar el cuidado y la preservación del medio ambiente.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3729CB0" w14:textId="0E4D4FB3" w:rsidR="00CE5211" w:rsidRPr="00627530" w:rsidRDefault="002D36E7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36E7">
              <w:rPr>
                <w:rFonts w:ascii="Arial" w:hAnsi="Arial" w:cs="Arial"/>
                <w:sz w:val="18"/>
                <w:szCs w:val="18"/>
              </w:rPr>
              <w:t>Analiza de manera general cómo las actividades humanas pueden afectar negativamente la naturaleza, y sugiere algunos cambios en actividades individuales, familiares y comunitarias para mejorar el cuidado del medio ambiente.</w:t>
            </w:r>
          </w:p>
        </w:tc>
      </w:tr>
      <w:tr w:rsidR="00CE5211" w:rsidRPr="007337B2" w14:paraId="7687760F" w14:textId="77777777" w:rsidTr="0021171B">
        <w:tc>
          <w:tcPr>
            <w:tcW w:w="1275" w:type="pct"/>
            <w:gridSpan w:val="2"/>
            <w:shd w:val="clear" w:color="auto" w:fill="00CC99"/>
          </w:tcPr>
          <w:p w14:paraId="0C99680D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74397E4E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CAF706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177A87C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6C452976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45C9158F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E4CEF62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88853AC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0FEDBDB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1D62DC95" w14:textId="77777777" w:rsidTr="0021171B">
        <w:tc>
          <w:tcPr>
            <w:tcW w:w="1275" w:type="pct"/>
            <w:gridSpan w:val="2"/>
            <w:shd w:val="clear" w:color="auto" w:fill="00CC99"/>
          </w:tcPr>
          <w:p w14:paraId="345489F5" w14:textId="77777777" w:rsidR="00CE5211" w:rsidRPr="00627530" w:rsidRDefault="00CE5211" w:rsidP="00F70B5C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2A3D39AC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9DA41C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519E49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211" w:rsidRPr="00B85C12" w14:paraId="533F5111" w14:textId="77777777" w:rsidTr="0021171B">
        <w:tc>
          <w:tcPr>
            <w:tcW w:w="1275" w:type="pct"/>
            <w:gridSpan w:val="2"/>
          </w:tcPr>
          <w:p w14:paraId="74B4F94C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5DCCC926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44DB06B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375A4C8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E5211" w:rsidRPr="00B85C12" w14:paraId="135FDA1D" w14:textId="77777777" w:rsidTr="0021171B">
        <w:tc>
          <w:tcPr>
            <w:tcW w:w="1275" w:type="pct"/>
            <w:gridSpan w:val="2"/>
          </w:tcPr>
          <w:p w14:paraId="3F15CCCC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5E7CDC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DE8DA1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90379D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5665D5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178E7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79C196D0" w14:textId="77777777" w:rsidR="00CE5211" w:rsidRPr="00DB70E3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2C3A81F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1558C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8FC520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E431D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75991CD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23B26E2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24F9BE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31C7A55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68DD61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A59ECB8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6DB1E9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F3084B4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5211" w:rsidRPr="00B85C12" w14:paraId="5A439820" w14:textId="77777777" w:rsidTr="0021171B">
        <w:tc>
          <w:tcPr>
            <w:tcW w:w="1275" w:type="pct"/>
            <w:gridSpan w:val="2"/>
          </w:tcPr>
          <w:p w14:paraId="5F3F5384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73C5A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3722AD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E2B3D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D1A970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2193EF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334F2DD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60D9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D53EC5C" w14:textId="77777777" w:rsidR="00CE5211" w:rsidRPr="008317CD" w:rsidRDefault="00CE521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79F807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0FC5D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26CCC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88B0D83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9925A5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A0B04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9719C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C5223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5BF5F6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9BC5CD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7C531AFA" w14:textId="77777777" w:rsidTr="0021171B">
        <w:tc>
          <w:tcPr>
            <w:tcW w:w="1275" w:type="pct"/>
            <w:gridSpan w:val="2"/>
          </w:tcPr>
          <w:p w14:paraId="6E2FD78B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C6CDA1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6F89D0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ACA6C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C86F19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EF0AD7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07FC3E8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8B610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169A9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358A8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50FD27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0A7B1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C2038D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310E4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FEB8C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02859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CC355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22746F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7DB1F7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03F46670" w14:textId="77777777" w:rsidTr="0021171B">
        <w:tc>
          <w:tcPr>
            <w:tcW w:w="1275" w:type="pct"/>
            <w:gridSpan w:val="2"/>
          </w:tcPr>
          <w:p w14:paraId="1B3EE79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47BF4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8314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BC84D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441FA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3A003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626D0CA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249F8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0A2A6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09C27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876B55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17771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41697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078545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48AAC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CD7DD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60CB1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5BF71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E23F17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07E98E3D" w14:textId="77777777" w:rsidTr="0021171B">
        <w:tc>
          <w:tcPr>
            <w:tcW w:w="1275" w:type="pct"/>
            <w:gridSpan w:val="2"/>
          </w:tcPr>
          <w:p w14:paraId="520A8D3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D919A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8B8FF5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2996E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28E3ED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0E40D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BDA0D16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34D97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866C5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F7FAF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646F2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09668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BAF173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7199DF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CD438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9A45A1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224D9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06D2F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CD87AB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1FB9AB5C" w14:textId="77777777" w:rsidR="00CE5211" w:rsidRDefault="00CE52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084EF3DC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60AA7EAE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7CAC0B1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0028B6D0" w14:textId="77777777" w:rsidTr="0021171B">
        <w:tc>
          <w:tcPr>
            <w:tcW w:w="489" w:type="pct"/>
            <w:shd w:val="clear" w:color="auto" w:fill="00CC99"/>
            <w:vAlign w:val="center"/>
          </w:tcPr>
          <w:p w14:paraId="57EE032E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60FCE7C1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6153D477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80AD503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029AB0A1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0376D07B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0D05D3C2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34F9EF8B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73677599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63176887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1411E188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0AFCBA16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3399798B" w14:textId="6D6976CF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4</w:t>
            </w:r>
          </w:p>
        </w:tc>
        <w:tc>
          <w:tcPr>
            <w:tcW w:w="3725" w:type="pct"/>
            <w:gridSpan w:val="22"/>
          </w:tcPr>
          <w:p w14:paraId="21D88896" w14:textId="381C3781" w:rsidR="00CE5211" w:rsidRPr="00B33401" w:rsidRDefault="008A7423" w:rsidP="0021171B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LOS SERES HUMANOS SON DIVERSOS Y VALIOSOS, Y TIENE DERECHOS HUMANOS.</w:t>
            </w:r>
          </w:p>
        </w:tc>
      </w:tr>
      <w:tr w:rsidR="00CE5211" w:rsidRPr="007337B2" w14:paraId="3E6EE481" w14:textId="77777777" w:rsidTr="0021171B">
        <w:tc>
          <w:tcPr>
            <w:tcW w:w="1275" w:type="pct"/>
            <w:gridSpan w:val="2"/>
            <w:shd w:val="clear" w:color="auto" w:fill="00CC99"/>
          </w:tcPr>
          <w:p w14:paraId="1C7B9E6F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4D79C3E4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35CEB2D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EB70606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4284CA84" w14:textId="77777777" w:rsidTr="0021171B">
        <w:tc>
          <w:tcPr>
            <w:tcW w:w="1275" w:type="pct"/>
            <w:gridSpan w:val="2"/>
            <w:shd w:val="clear" w:color="auto" w:fill="00CC99"/>
          </w:tcPr>
          <w:p w14:paraId="3F40F7EA" w14:textId="46DF86F5" w:rsidR="00CE5211" w:rsidRPr="00627530" w:rsidRDefault="008A7423" w:rsidP="00F70B5C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Valora la importancia de pertenecer a una familia, grupo escolar,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7397B0" w14:textId="71648899" w:rsidR="00CE5211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Valora de manera profunda y detallada la importancia de pertenecer a una familia, grupo escolar, comunidad y/o pueblo, reconociendo las manifestaciones socioculturales relevantes y explicando claramente la importancia de ejercer los derechos humanos con corresponsabilidad y reciprocidad.</w:t>
            </w:r>
          </w:p>
        </w:tc>
        <w:tc>
          <w:tcPr>
            <w:tcW w:w="1243" w:type="pct"/>
            <w:gridSpan w:val="8"/>
          </w:tcPr>
          <w:p w14:paraId="7F8EFFF1" w14:textId="0DF9CB27" w:rsidR="00CE5211" w:rsidRPr="00627530" w:rsidRDefault="008A7423" w:rsidP="00E6766E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Valora claramente la importancia de pertenecer a una familia, grupo escolar, comunidad y/o pueblo, identificando las manifestaciones socioculturales relevantes y explicando la importancia de ejercer los derechos humanos con un buen sentido de corresponsabilidad y reciprocidad.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FDCBEB" w14:textId="691A5FD8" w:rsidR="00CE5211" w:rsidRPr="00627530" w:rsidRDefault="008A7423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Valora la importancia de pertenecer a una familia, grupo escolar, comunidad y/o pueblo de manera general, reconociendo algunas manifestaciones socioculturales y explicando la importancia de los derechos humanos de forma adecuada.</w:t>
            </w:r>
          </w:p>
        </w:tc>
      </w:tr>
      <w:tr w:rsidR="00CE5211" w:rsidRPr="007337B2" w14:paraId="25D6EC00" w14:textId="77777777" w:rsidTr="0021171B">
        <w:tc>
          <w:tcPr>
            <w:tcW w:w="1275" w:type="pct"/>
            <w:gridSpan w:val="2"/>
            <w:shd w:val="clear" w:color="auto" w:fill="00CC99"/>
          </w:tcPr>
          <w:p w14:paraId="7B5A031D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47367595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F49AD53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188AF49D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CE5211" w:rsidRPr="007337B2" w14:paraId="18A13372" w14:textId="77777777" w:rsidTr="0021171B">
        <w:tc>
          <w:tcPr>
            <w:tcW w:w="1275" w:type="pct"/>
            <w:gridSpan w:val="2"/>
            <w:shd w:val="clear" w:color="auto" w:fill="00CC99"/>
          </w:tcPr>
          <w:p w14:paraId="412881FC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A0F6D0C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CD750A8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B3E1B10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13ABFF32" w14:textId="77777777" w:rsidTr="0021171B">
        <w:tc>
          <w:tcPr>
            <w:tcW w:w="1275" w:type="pct"/>
            <w:gridSpan w:val="2"/>
            <w:shd w:val="clear" w:color="auto" w:fill="00CC99"/>
          </w:tcPr>
          <w:p w14:paraId="7B3F4EFD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46C6310D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C54A45A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1631E85D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79157B25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4869D89C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FA7C266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1D981D9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0571D8E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6814C4A3" w14:textId="77777777" w:rsidTr="0021171B">
        <w:tc>
          <w:tcPr>
            <w:tcW w:w="1275" w:type="pct"/>
            <w:gridSpan w:val="2"/>
            <w:shd w:val="clear" w:color="auto" w:fill="00CC99"/>
          </w:tcPr>
          <w:p w14:paraId="482231E0" w14:textId="77777777" w:rsidR="00CE5211" w:rsidRPr="00627530" w:rsidRDefault="00CE5211" w:rsidP="00F70B5C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62E04CE4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1F2C3F5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695474E1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211" w:rsidRPr="00B85C12" w14:paraId="21501B00" w14:textId="77777777" w:rsidTr="0021171B">
        <w:tc>
          <w:tcPr>
            <w:tcW w:w="1275" w:type="pct"/>
            <w:gridSpan w:val="2"/>
          </w:tcPr>
          <w:p w14:paraId="7FC88670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4ADA861A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C576066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F19F16F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E5211" w:rsidRPr="00B85C12" w14:paraId="686B86F7" w14:textId="77777777" w:rsidTr="0021171B">
        <w:tc>
          <w:tcPr>
            <w:tcW w:w="1275" w:type="pct"/>
            <w:gridSpan w:val="2"/>
          </w:tcPr>
          <w:p w14:paraId="1928833A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3F12B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8BD339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703A02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56E53FE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498F50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5AFC67B4" w14:textId="77777777" w:rsidR="00CE5211" w:rsidRPr="00DB70E3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02348A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4A6BD22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BB27701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88C16F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158CA2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65039A0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EBF617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F0B618F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AA756D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067C591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81325E3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1A169FB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5211" w:rsidRPr="00B85C12" w14:paraId="6BE635FD" w14:textId="77777777" w:rsidTr="0021171B">
        <w:tc>
          <w:tcPr>
            <w:tcW w:w="1275" w:type="pct"/>
            <w:gridSpan w:val="2"/>
          </w:tcPr>
          <w:p w14:paraId="0025A832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FB2404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459EEB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28C14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B8C450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40A483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DF40B4F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62A7C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1CA2042" w14:textId="77777777" w:rsidR="00CE5211" w:rsidRPr="008317CD" w:rsidRDefault="00CE521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2443D9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EFBE43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6EA5F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FE2A17E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5A3C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D5F53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F2D7B6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E367D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51336E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D2EEA7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34D82066" w14:textId="77777777" w:rsidTr="0021171B">
        <w:tc>
          <w:tcPr>
            <w:tcW w:w="1275" w:type="pct"/>
            <w:gridSpan w:val="2"/>
          </w:tcPr>
          <w:p w14:paraId="79B22BC9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346A80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8A988B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EF6CD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E30289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91D54A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DB046C9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984AC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78E81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6C9E9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20DA1D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0750E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3B8BCC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12E70D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AAAB9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785730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9AD61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01334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BC6633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7EE8EAF4" w14:textId="77777777" w:rsidTr="0021171B">
        <w:tc>
          <w:tcPr>
            <w:tcW w:w="1275" w:type="pct"/>
            <w:gridSpan w:val="2"/>
          </w:tcPr>
          <w:p w14:paraId="625FBB8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AAE98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CE1A6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D73E3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57A1CA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A9B1E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11B6542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08432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F0444F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D7B5B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B63077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22664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FBA89F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24C5A5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33AF7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7DFA16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3ED9C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B35BBC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77281C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44AA9266" w14:textId="77777777" w:rsidTr="0021171B">
        <w:tc>
          <w:tcPr>
            <w:tcW w:w="1275" w:type="pct"/>
            <w:gridSpan w:val="2"/>
          </w:tcPr>
          <w:p w14:paraId="488AA00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2A237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09EFD1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60676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36B7A3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3B5DE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98D3D6F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7A83B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1D079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B9C19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6458AF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F1D56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C95249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0AA847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A86C2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049BA0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71AE2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F32D65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C5504E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45D03C6A" w14:textId="77777777" w:rsidR="00CE5211" w:rsidRDefault="00CE52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E5211" w:rsidRPr="007337B2" w14:paraId="300EEF9B" w14:textId="77777777" w:rsidTr="0021171B">
        <w:tc>
          <w:tcPr>
            <w:tcW w:w="5000" w:type="pct"/>
            <w:gridSpan w:val="24"/>
            <w:shd w:val="clear" w:color="auto" w:fill="00CC99"/>
            <w:vAlign w:val="center"/>
          </w:tcPr>
          <w:p w14:paraId="7D8D2957" w14:textId="77777777" w:rsidR="00CE5211" w:rsidRPr="003B5122" w:rsidRDefault="00CE5211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B77DABB" w14:textId="77777777" w:rsidR="00CE5211" w:rsidRPr="007337B2" w:rsidRDefault="00CE5211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CE5211" w:rsidRPr="007337B2" w14:paraId="56BCB7B6" w14:textId="77777777" w:rsidTr="0021171B">
        <w:tc>
          <w:tcPr>
            <w:tcW w:w="489" w:type="pct"/>
            <w:shd w:val="clear" w:color="auto" w:fill="00CC99"/>
            <w:vAlign w:val="center"/>
          </w:tcPr>
          <w:p w14:paraId="480AE593" w14:textId="77777777" w:rsidR="00CE5211" w:rsidRPr="0070419F" w:rsidRDefault="00CE5211" w:rsidP="0021171B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65161131" w14:textId="77777777" w:rsidR="00CE5211" w:rsidRPr="0070419F" w:rsidRDefault="00CE5211" w:rsidP="0021171B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A9E6802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A08DB15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50C9A3F9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2A45E26" w14:textId="77777777" w:rsidR="00CE5211" w:rsidRPr="007337B2" w:rsidRDefault="00CE5211" w:rsidP="0021171B">
            <w:pPr>
              <w:rPr>
                <w:sz w:val="16"/>
                <w:szCs w:val="16"/>
              </w:rPr>
            </w:pPr>
          </w:p>
        </w:tc>
      </w:tr>
      <w:tr w:rsidR="00CE5211" w:rsidRPr="007337B2" w14:paraId="4802C22E" w14:textId="77777777" w:rsidTr="0021171B">
        <w:tc>
          <w:tcPr>
            <w:tcW w:w="1275" w:type="pct"/>
            <w:gridSpan w:val="2"/>
            <w:shd w:val="clear" w:color="auto" w:fill="00CC99"/>
            <w:vAlign w:val="center"/>
          </w:tcPr>
          <w:p w14:paraId="20E0AE24" w14:textId="77777777" w:rsidR="00CE5211" w:rsidRPr="007337B2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66855991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4C9FC40" w14:textId="77777777" w:rsidR="00CE5211" w:rsidRPr="007337B2" w:rsidRDefault="00CE5211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3DEDE4A" w14:textId="77777777" w:rsidR="00CE5211" w:rsidRPr="007337B2" w:rsidRDefault="00CE5211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E5211" w:rsidRPr="007337B2" w14:paraId="11A1D4B6" w14:textId="77777777" w:rsidTr="0021171B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2CE03DF2" w14:textId="4BE9F008" w:rsidR="00CE5211" w:rsidRPr="00F019E7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5</w:t>
            </w:r>
          </w:p>
        </w:tc>
        <w:tc>
          <w:tcPr>
            <w:tcW w:w="3725" w:type="pct"/>
            <w:gridSpan w:val="22"/>
          </w:tcPr>
          <w:p w14:paraId="31B54196" w14:textId="5B6FEC5D" w:rsidR="00CE5211" w:rsidRPr="00A6411B" w:rsidRDefault="008A7423" w:rsidP="00A6411B">
            <w:pPr>
              <w:rPr>
                <w:b/>
                <w:bCs/>
              </w:rPr>
            </w:pPr>
            <w:r w:rsidRPr="00A6411B">
              <w:rPr>
                <w:b/>
                <w:bCs/>
              </w:rPr>
              <w:t xml:space="preserve">SITUACIONES DE VIOLENCIA, INJUSTICIA O DISCRIMINACIÓN, QUE AFECTAN A INTEGRANTES DE NUESTRAS FAMILIAS, LA ESCUELA O LA COMUNIDAD. </w:t>
            </w:r>
          </w:p>
        </w:tc>
      </w:tr>
      <w:tr w:rsidR="00CE5211" w:rsidRPr="007337B2" w14:paraId="31B0F670" w14:textId="77777777" w:rsidTr="0021171B">
        <w:tc>
          <w:tcPr>
            <w:tcW w:w="1275" w:type="pct"/>
            <w:gridSpan w:val="2"/>
            <w:shd w:val="clear" w:color="auto" w:fill="00CC99"/>
          </w:tcPr>
          <w:p w14:paraId="086A0CF5" w14:textId="77777777" w:rsidR="00CE5211" w:rsidRPr="00C1350B" w:rsidRDefault="00CE5211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77FC760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2C10ACCE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16C22924" w14:textId="77777777" w:rsidR="00CE5211" w:rsidRPr="007337B2" w:rsidRDefault="00CE5211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E5211" w:rsidRPr="007337B2" w14:paraId="3B88F949" w14:textId="77777777" w:rsidTr="0021171B">
        <w:tc>
          <w:tcPr>
            <w:tcW w:w="1275" w:type="pct"/>
            <w:gridSpan w:val="2"/>
            <w:shd w:val="clear" w:color="auto" w:fill="00CC99"/>
          </w:tcPr>
          <w:p w14:paraId="6CEAEE8B" w14:textId="2F7B35E0" w:rsidR="00CE5211" w:rsidRPr="00627530" w:rsidRDefault="008A7423" w:rsidP="00F70B5C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Dialoga sobre los efectos de la violencia, injusticia y la discriminación hacia personas y grupos por características como edad, identidad de género, orientación sexual, origen cultural o étnico, el idioma que hablan, su origen nacional, características físicas, discapacidad, religión, condición social, económica o migratoria, entre otras.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BCE2BC2" w14:textId="16B35588" w:rsidR="00CE5211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Dialoga de manera profunda y detallada sobre los efectos de la violencia, injusticia y discriminación hacia personas y grupos basados en diversas características, demostrando un entendimiento claro y empático de cómo estas situaciones afectan a las personas y proponiendo posibles soluciones.</w:t>
            </w:r>
          </w:p>
        </w:tc>
        <w:tc>
          <w:tcPr>
            <w:tcW w:w="1243" w:type="pct"/>
            <w:gridSpan w:val="8"/>
          </w:tcPr>
          <w:p w14:paraId="7F715C42" w14:textId="7BD9B715" w:rsidR="00CE5211" w:rsidRPr="00627530" w:rsidRDefault="008A7423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Dialoga claramente sobre los efectos de la violencia, injusticia y discriminación hacia personas y grupos con base en diversas características, mostrando un buen entendimiento de las consecuencias y algunas propuestas para abordar estas problemáticas.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AED4551" w14:textId="72E77D9B" w:rsidR="00CE5211" w:rsidRPr="00627530" w:rsidRDefault="008A7423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Dialoga sobre los efectos de la violencia, injusticia y discriminación con un entendimiento adecuado de las diferentes características y cómo afectan a las personas, con algunas ideas sobre cómo se podrían abordar.</w:t>
            </w:r>
          </w:p>
        </w:tc>
      </w:tr>
      <w:tr w:rsidR="00CE5211" w:rsidRPr="007337B2" w14:paraId="6816EC27" w14:textId="77777777" w:rsidTr="0021171B">
        <w:tc>
          <w:tcPr>
            <w:tcW w:w="1275" w:type="pct"/>
            <w:gridSpan w:val="2"/>
            <w:shd w:val="clear" w:color="auto" w:fill="00CC99"/>
          </w:tcPr>
          <w:p w14:paraId="10D03C97" w14:textId="24CE97FC" w:rsidR="00CE5211" w:rsidRPr="00627530" w:rsidRDefault="008A7423" w:rsidP="00F70B5C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Propone acciones y establece compromisos para favorecer el respeto a los derechos de todas las personas y los comparte con su familia y la comunidad.</w:t>
            </w:r>
          </w:p>
        </w:tc>
        <w:tc>
          <w:tcPr>
            <w:tcW w:w="1249" w:type="pct"/>
            <w:gridSpan w:val="7"/>
          </w:tcPr>
          <w:p w14:paraId="1FB122E2" w14:textId="44109CAB" w:rsidR="00CE5211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Propone acciones detalladas y concretas para promover el respeto a los derechos de todas las personas, establece compromisos claros y específicos, y comparte efectivamente estas propuestas con su familia y la comunidad, demostrando un fuerte sentido de responsabilidad y liderazgo.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993EA27" w14:textId="6E8132A7" w:rsidR="00CE5211" w:rsidRPr="00627530" w:rsidRDefault="008A7423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Propone acciones adecuadas para promover el respeto a los derechos de todas las personas, establece compromisos y los comparte con su familia y la comunidad, mostrando un buen nivel de responsabilidad y participación.</w:t>
            </w:r>
          </w:p>
        </w:tc>
        <w:tc>
          <w:tcPr>
            <w:tcW w:w="1233" w:type="pct"/>
            <w:gridSpan w:val="7"/>
          </w:tcPr>
          <w:p w14:paraId="6A8AC0E4" w14:textId="7F2CA5D4" w:rsidR="00CE5211" w:rsidRPr="00627530" w:rsidRDefault="008A7423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Propone algunas acciones para promover el respeto a los derechos de todas las personas, establece compromisos básicos y los comparte con su familia y la comunidad, con una participación aceptable.</w:t>
            </w:r>
          </w:p>
        </w:tc>
      </w:tr>
      <w:tr w:rsidR="00CE5211" w:rsidRPr="007337B2" w14:paraId="149E36E2" w14:textId="77777777" w:rsidTr="0021171B">
        <w:tc>
          <w:tcPr>
            <w:tcW w:w="1275" w:type="pct"/>
            <w:gridSpan w:val="2"/>
            <w:shd w:val="clear" w:color="auto" w:fill="00CC99"/>
          </w:tcPr>
          <w:p w14:paraId="526E81A3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4703283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0F4EC5CD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C0706D6" w14:textId="77777777" w:rsidR="00CE5211" w:rsidRPr="00627530" w:rsidRDefault="00CE5211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5AF9405D" w14:textId="77777777" w:rsidTr="0021171B">
        <w:tc>
          <w:tcPr>
            <w:tcW w:w="1275" w:type="pct"/>
            <w:gridSpan w:val="2"/>
            <w:shd w:val="clear" w:color="auto" w:fill="00CC99"/>
          </w:tcPr>
          <w:p w14:paraId="14AC283D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B905F1D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C9DA2CA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267B159F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76A9296C" w14:textId="77777777" w:rsidTr="0021171B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27271431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13E5E90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0BE8E14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95D9850" w14:textId="77777777" w:rsidR="00CE5211" w:rsidRPr="00627530" w:rsidRDefault="00CE5211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E5211" w:rsidRPr="007337B2" w14:paraId="4440A97B" w14:textId="77777777" w:rsidTr="0021171B">
        <w:tc>
          <w:tcPr>
            <w:tcW w:w="1275" w:type="pct"/>
            <w:gridSpan w:val="2"/>
            <w:shd w:val="clear" w:color="auto" w:fill="00CC99"/>
          </w:tcPr>
          <w:p w14:paraId="52A717CF" w14:textId="77777777" w:rsidR="00CE5211" w:rsidRPr="00627530" w:rsidRDefault="00CE5211" w:rsidP="00F70B5C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6F49388A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70AE5E4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28223B10" w14:textId="77777777" w:rsidR="00CE5211" w:rsidRPr="00627530" w:rsidRDefault="00CE5211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211" w:rsidRPr="00B85C12" w14:paraId="26724111" w14:textId="77777777" w:rsidTr="0021171B">
        <w:tc>
          <w:tcPr>
            <w:tcW w:w="1275" w:type="pct"/>
            <w:gridSpan w:val="2"/>
          </w:tcPr>
          <w:p w14:paraId="7FB2B742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062D6E8B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7F67EE0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666E0993" w14:textId="77777777" w:rsidR="00CE5211" w:rsidRPr="008317CD" w:rsidRDefault="00CE5211" w:rsidP="002117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E5211" w:rsidRPr="00B85C12" w14:paraId="3D856D3E" w14:textId="77777777" w:rsidTr="0021171B">
        <w:tc>
          <w:tcPr>
            <w:tcW w:w="1275" w:type="pct"/>
            <w:gridSpan w:val="2"/>
          </w:tcPr>
          <w:p w14:paraId="0836FBE6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6A6E6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E1A936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C95A76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44474E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45DB9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00644F7" w14:textId="77777777" w:rsidR="00CE5211" w:rsidRPr="00DB70E3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B907D0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19C32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4604C77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D624BE6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F066D41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49A2105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7F17E75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68D067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B3E441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EC73B8A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43E968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545E3789" w14:textId="77777777" w:rsidR="00CE5211" w:rsidRPr="00B85C12" w:rsidRDefault="00CE5211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5211" w:rsidRPr="00B85C12" w14:paraId="00EEA32B" w14:textId="77777777" w:rsidTr="0021171B">
        <w:tc>
          <w:tcPr>
            <w:tcW w:w="1275" w:type="pct"/>
            <w:gridSpan w:val="2"/>
          </w:tcPr>
          <w:p w14:paraId="42BCC1A2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5D431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E377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7271F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88B46A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2275C5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F0CDF21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D8E9A6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887E77" w14:textId="77777777" w:rsidR="00CE5211" w:rsidRPr="008317CD" w:rsidRDefault="00CE5211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E686A0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6B9783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45F41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AB1874B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7A034E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19F7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72D60B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E3B8E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53A264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2DB44E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63933161" w14:textId="77777777" w:rsidTr="0021171B">
        <w:tc>
          <w:tcPr>
            <w:tcW w:w="1275" w:type="pct"/>
            <w:gridSpan w:val="2"/>
          </w:tcPr>
          <w:p w14:paraId="5DF64EE8" w14:textId="77777777" w:rsidR="00CE5211" w:rsidRPr="002E1B16" w:rsidRDefault="00CE5211" w:rsidP="0021171B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D3E138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17F903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CC389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6A4C67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5D83A3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08FF2F6" w14:textId="77777777" w:rsidR="00CE5211" w:rsidRPr="008317CD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688CA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EE9A35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2CEA7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A2AF21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95BAD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72E82B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E592C1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FDACD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DBEA4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B8690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FA248A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FCAD67C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697A0B6F" w14:textId="77777777" w:rsidTr="0021171B">
        <w:tc>
          <w:tcPr>
            <w:tcW w:w="1275" w:type="pct"/>
            <w:gridSpan w:val="2"/>
          </w:tcPr>
          <w:p w14:paraId="20DA4A6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64338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1A403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61DC32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ED4E58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76E3A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5409706A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2A630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26F40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6D095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90B08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46409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D293701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2FD9C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C2C53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215B17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46092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DB199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27123E0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CE5211" w:rsidRPr="00B85C12" w14:paraId="6EF65905" w14:textId="77777777" w:rsidTr="0021171B">
        <w:tc>
          <w:tcPr>
            <w:tcW w:w="1275" w:type="pct"/>
            <w:gridSpan w:val="2"/>
          </w:tcPr>
          <w:p w14:paraId="0A1590F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67464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00A10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2E9E6E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380925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7BE0A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669C5E" w14:textId="77777777" w:rsidR="00CE5211" w:rsidRPr="00DB70E3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89AE5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F24AE5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3026CF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04D912B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C6DA6A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9B5EC67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33AE15D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E4A499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28B4624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0EB4A2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3497B8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3AD6B33" w14:textId="77777777" w:rsidR="00CE5211" w:rsidRPr="00B85C12" w:rsidRDefault="00CE5211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65C2CF07" w14:textId="77777777" w:rsidR="00CE5211" w:rsidRDefault="00CE5211"/>
    <w:p w14:paraId="7A6562F3" w14:textId="77777777" w:rsidR="00397016" w:rsidRDefault="00397016"/>
    <w:p w14:paraId="7C07BF5F" w14:textId="77777777" w:rsidR="00EA2C41" w:rsidRDefault="00EA2C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6F2AE6" w:rsidRPr="007337B2" w14:paraId="4D1C94A1" w14:textId="77777777" w:rsidTr="009E236E">
        <w:tc>
          <w:tcPr>
            <w:tcW w:w="5000" w:type="pct"/>
            <w:gridSpan w:val="24"/>
            <w:shd w:val="clear" w:color="auto" w:fill="00CC99"/>
            <w:vAlign w:val="center"/>
          </w:tcPr>
          <w:p w14:paraId="13E7946D" w14:textId="77777777" w:rsidR="006F2AE6" w:rsidRPr="003B5122" w:rsidRDefault="006F2AE6" w:rsidP="009E236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635E846" w14:textId="77777777" w:rsidR="006F2AE6" w:rsidRPr="007337B2" w:rsidRDefault="006F2AE6" w:rsidP="009E236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6F2AE6" w:rsidRPr="007337B2" w14:paraId="0F3D9DFD" w14:textId="77777777" w:rsidTr="009E236E">
        <w:tc>
          <w:tcPr>
            <w:tcW w:w="489" w:type="pct"/>
            <w:shd w:val="clear" w:color="auto" w:fill="00CC99"/>
            <w:vAlign w:val="center"/>
          </w:tcPr>
          <w:p w14:paraId="5C7EBE1A" w14:textId="77777777" w:rsidR="006F2AE6" w:rsidRPr="0070419F" w:rsidRDefault="006F2AE6" w:rsidP="009E236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054FCE94" w14:textId="77777777" w:rsidR="006F2AE6" w:rsidRPr="0070419F" w:rsidRDefault="006F2AE6" w:rsidP="009E236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61B4C327" w14:textId="77777777" w:rsidR="006F2AE6" w:rsidRPr="007337B2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EAFA2A1" w14:textId="77777777" w:rsidR="006F2AE6" w:rsidRPr="007337B2" w:rsidRDefault="006F2AE6" w:rsidP="009E2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62FEF72B" w14:textId="77777777" w:rsidR="006F2AE6" w:rsidRPr="007337B2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A5D100C" w14:textId="77777777" w:rsidR="006F2AE6" w:rsidRPr="007337B2" w:rsidRDefault="006F2AE6" w:rsidP="009E236E">
            <w:pPr>
              <w:rPr>
                <w:sz w:val="16"/>
                <w:szCs w:val="16"/>
              </w:rPr>
            </w:pPr>
          </w:p>
        </w:tc>
      </w:tr>
      <w:tr w:rsidR="006F2AE6" w:rsidRPr="007337B2" w14:paraId="11D69D8B" w14:textId="77777777" w:rsidTr="009E236E">
        <w:tc>
          <w:tcPr>
            <w:tcW w:w="1275" w:type="pct"/>
            <w:gridSpan w:val="2"/>
            <w:shd w:val="clear" w:color="auto" w:fill="00CC99"/>
            <w:vAlign w:val="center"/>
          </w:tcPr>
          <w:p w14:paraId="49E2AF87" w14:textId="1C9504CB" w:rsidR="006F2AE6" w:rsidRPr="007337B2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 w:rsidR="00397016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1874A5DD" w14:textId="77777777" w:rsidR="006F2AE6" w:rsidRPr="007337B2" w:rsidRDefault="006F2AE6" w:rsidP="009E23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E0BBE44" w14:textId="77777777" w:rsidR="006F2AE6" w:rsidRPr="007337B2" w:rsidRDefault="006F2AE6" w:rsidP="009E236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38F0C46" w14:textId="77777777" w:rsidR="006F2AE6" w:rsidRPr="007337B2" w:rsidRDefault="006F2AE6" w:rsidP="009E236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F2AE6" w:rsidRPr="007337B2" w14:paraId="2CD8C939" w14:textId="77777777" w:rsidTr="009E236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7166953D" w14:textId="0762E8BF" w:rsidR="006F2AE6" w:rsidRPr="00F019E7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397016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725" w:type="pct"/>
            <w:gridSpan w:val="22"/>
          </w:tcPr>
          <w:p w14:paraId="07784AC3" w14:textId="5AC499F9" w:rsidR="006F2AE6" w:rsidRPr="00B33401" w:rsidRDefault="008A7423" w:rsidP="009E236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CONSTRUCCIÓN DE LA PAZ MEDIANTE EL DIÁLOGO: SITUACIONES DE CONFLICTO O DISCREPANCIA COMO PARTE DE LA INTERACCIÓN DE LOS SERES HUMANOS EN LA CASA, EL AULA, LA ESCUELA Y LA COMUNIDAD. </w:t>
            </w:r>
          </w:p>
        </w:tc>
      </w:tr>
      <w:tr w:rsidR="006F2AE6" w:rsidRPr="007337B2" w14:paraId="2A7AAC5B" w14:textId="77777777" w:rsidTr="009E236E">
        <w:tc>
          <w:tcPr>
            <w:tcW w:w="1275" w:type="pct"/>
            <w:gridSpan w:val="2"/>
            <w:shd w:val="clear" w:color="auto" w:fill="00CC99"/>
          </w:tcPr>
          <w:p w14:paraId="13AC53E5" w14:textId="77777777" w:rsidR="006F2AE6" w:rsidRPr="00C1350B" w:rsidRDefault="006F2AE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551B36E8" w14:textId="77777777" w:rsidR="006F2AE6" w:rsidRPr="007337B2" w:rsidRDefault="006F2AE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10163D66" w14:textId="77777777" w:rsidR="006F2AE6" w:rsidRPr="007337B2" w:rsidRDefault="006F2AE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403E20BC" w14:textId="77777777" w:rsidR="006F2AE6" w:rsidRPr="007337B2" w:rsidRDefault="006F2AE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F2AE6" w:rsidRPr="007337B2" w14:paraId="0ADB28A5" w14:textId="77777777" w:rsidTr="009E236E">
        <w:tc>
          <w:tcPr>
            <w:tcW w:w="1275" w:type="pct"/>
            <w:gridSpan w:val="2"/>
            <w:shd w:val="clear" w:color="auto" w:fill="00CC99"/>
          </w:tcPr>
          <w:p w14:paraId="3F32F3A7" w14:textId="1CB7EC2A" w:rsidR="006F2AE6" w:rsidRPr="00627530" w:rsidRDefault="008A7423" w:rsidP="00E971D2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situaciones de conflicto o discrepancia en su casa, el aula, la escuela y la comunidad; habla de ellas, distingue a las personas participantes y afectadas, así como el motivo del conflicto o discrepancia.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0BA2A48" w14:textId="29E1395E" w:rsidR="006F2AE6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Analiza situaciones de conflicto o discrepancia con profundidad, identificando claramente a las personas participantes y afectadas, y el motivo del conflicto, proporcionando un análisis detallado y comprensivo de cada aspecto.</w:t>
            </w:r>
          </w:p>
        </w:tc>
        <w:tc>
          <w:tcPr>
            <w:tcW w:w="1243" w:type="pct"/>
            <w:gridSpan w:val="8"/>
          </w:tcPr>
          <w:p w14:paraId="20F4D31E" w14:textId="09933157" w:rsidR="006F2AE6" w:rsidRPr="00627530" w:rsidRDefault="008A7423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Analiza situaciones de conflicto o discrepancia de manera clara, identificando a las personas involucradas y el motivo del conflicto, con un análisis adecuado de los aspectos principales.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B53D9E5" w14:textId="1A9BE4B6" w:rsidR="006F2AE6" w:rsidRPr="00627530" w:rsidRDefault="008A7423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Analiza situaciones de conflicto o discrepancia de forma general, reconociendo a las personas participantes y el motivo del conflicto, con un análisis básico de los aspectos involucrados.</w:t>
            </w:r>
          </w:p>
        </w:tc>
      </w:tr>
      <w:tr w:rsidR="006F2AE6" w:rsidRPr="007337B2" w14:paraId="1AB35B39" w14:textId="77777777" w:rsidTr="009E236E">
        <w:tc>
          <w:tcPr>
            <w:tcW w:w="1275" w:type="pct"/>
            <w:gridSpan w:val="2"/>
            <w:shd w:val="clear" w:color="auto" w:fill="00CC99"/>
          </w:tcPr>
          <w:p w14:paraId="14B2FE90" w14:textId="56EBB783" w:rsidR="006F2AE6" w:rsidRPr="00627530" w:rsidRDefault="008A7423" w:rsidP="00E971D2">
            <w:pPr>
              <w:pStyle w:val="Prrafodelista"/>
              <w:numPr>
                <w:ilvl w:val="0"/>
                <w:numId w:val="4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Comprende y propone formas de solución a través del diálogo y la negociación en la que se beneficien las partes; reflexiona acerca de que al rechazar formas violentas para abordar los conflictos se construye la paz.</w:t>
            </w:r>
          </w:p>
        </w:tc>
        <w:tc>
          <w:tcPr>
            <w:tcW w:w="1249" w:type="pct"/>
            <w:gridSpan w:val="7"/>
          </w:tcPr>
          <w:p w14:paraId="31DC8BC4" w14:textId="5F48833B" w:rsidR="006F2AE6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Comprende y propone soluciones efectivas a través del diálogo y la negociación que benefician a todas las partes involucradas; reflexiona profundamente sobre cómo el rechazo de formas violentas contribuye a construir la paz, mostrando un enfoque maduro y equilibrado.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4EAB38B" w14:textId="61F25351" w:rsidR="006F2AE6" w:rsidRPr="00627530" w:rsidRDefault="008A7423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Comprende y propone soluciones adecuadas mediante diálogo y negociación que benefician a las partes; reflexiona sobre la importancia de evitar formas violentas para construir la paz, con un enfoque claro y bien fundamentado.</w:t>
            </w:r>
          </w:p>
        </w:tc>
        <w:tc>
          <w:tcPr>
            <w:tcW w:w="1233" w:type="pct"/>
            <w:gridSpan w:val="7"/>
          </w:tcPr>
          <w:p w14:paraId="6AF6D76D" w14:textId="3DA4108D" w:rsidR="006F2AE6" w:rsidRPr="00627530" w:rsidRDefault="008A7423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Comprende y propone soluciones básicas a través del diálogo y negociación que pueden beneficiar a las partes; reflexiona sobre el rechazo de formas violentas de manera general, con un enfoque aceptable.</w:t>
            </w:r>
          </w:p>
        </w:tc>
      </w:tr>
      <w:tr w:rsidR="006F2AE6" w:rsidRPr="007337B2" w14:paraId="04CA54E4" w14:textId="77777777" w:rsidTr="009E236E">
        <w:tc>
          <w:tcPr>
            <w:tcW w:w="1275" w:type="pct"/>
            <w:gridSpan w:val="2"/>
            <w:shd w:val="clear" w:color="auto" w:fill="00CC99"/>
          </w:tcPr>
          <w:p w14:paraId="6DBF5F76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1BE3630" w14:textId="77777777" w:rsidR="006F2AE6" w:rsidRPr="00627530" w:rsidRDefault="006F2AE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931C73F" w14:textId="77777777" w:rsidR="006F2AE6" w:rsidRPr="00627530" w:rsidRDefault="006F2AE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5B5A6BC" w14:textId="77777777" w:rsidR="006F2AE6" w:rsidRPr="00627530" w:rsidRDefault="006F2AE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F2AE6" w:rsidRPr="007337B2" w14:paraId="493E2A79" w14:textId="77777777" w:rsidTr="009E236E">
        <w:tc>
          <w:tcPr>
            <w:tcW w:w="1275" w:type="pct"/>
            <w:gridSpan w:val="2"/>
            <w:shd w:val="clear" w:color="auto" w:fill="00CC99"/>
          </w:tcPr>
          <w:p w14:paraId="61275317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CAB9643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DB05A50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11857DF7" w14:textId="77777777" w:rsidR="006F2AE6" w:rsidRPr="00627530" w:rsidRDefault="006F2AE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F2AE6" w:rsidRPr="007337B2" w14:paraId="3FD35409" w14:textId="77777777" w:rsidTr="009E236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70F03135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99CA282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9133091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03AEE44" w14:textId="77777777" w:rsidR="006F2AE6" w:rsidRPr="00627530" w:rsidRDefault="006F2AE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F2AE6" w:rsidRPr="007337B2" w14:paraId="72C2CB42" w14:textId="77777777" w:rsidTr="009E236E">
        <w:tc>
          <w:tcPr>
            <w:tcW w:w="1275" w:type="pct"/>
            <w:gridSpan w:val="2"/>
            <w:shd w:val="clear" w:color="auto" w:fill="00CC99"/>
          </w:tcPr>
          <w:p w14:paraId="294BB2FD" w14:textId="77777777" w:rsidR="006F2AE6" w:rsidRPr="00627530" w:rsidRDefault="006F2AE6" w:rsidP="00E971D2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581E65F5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13A3DE0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526473FE" w14:textId="77777777" w:rsidR="006F2AE6" w:rsidRPr="00627530" w:rsidRDefault="006F2AE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AE6" w:rsidRPr="00B85C12" w14:paraId="0B16BF68" w14:textId="77777777" w:rsidTr="009E236E">
        <w:tc>
          <w:tcPr>
            <w:tcW w:w="1275" w:type="pct"/>
            <w:gridSpan w:val="2"/>
          </w:tcPr>
          <w:p w14:paraId="35FCAA13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915618F" w14:textId="77777777" w:rsidR="006F2AE6" w:rsidRPr="008317CD" w:rsidRDefault="006F2AE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44C8FCF" w14:textId="77777777" w:rsidR="006F2AE6" w:rsidRPr="008317CD" w:rsidRDefault="006F2AE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835980C" w14:textId="77777777" w:rsidR="006F2AE6" w:rsidRPr="008317CD" w:rsidRDefault="006F2AE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6F2AE6" w:rsidRPr="00B85C12" w14:paraId="46E2759E" w14:textId="77777777" w:rsidTr="009E236E">
        <w:tc>
          <w:tcPr>
            <w:tcW w:w="1275" w:type="pct"/>
            <w:gridSpan w:val="2"/>
          </w:tcPr>
          <w:p w14:paraId="02B9B15B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8D5A8DB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7BBA743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50C8DAE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DA42BF9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E37A82E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083BB372" w14:textId="77777777" w:rsidR="006F2AE6" w:rsidRPr="00DB70E3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55FE1DF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691075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BA960CD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BF35B89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20B600C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709EEC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08DB986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81311D5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EA01583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E660341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A97A517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6A519FA" w14:textId="77777777" w:rsidR="006F2AE6" w:rsidRPr="00B85C12" w:rsidRDefault="006F2AE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F2AE6" w:rsidRPr="00B85C12" w14:paraId="066205BD" w14:textId="77777777" w:rsidTr="009E236E">
        <w:tc>
          <w:tcPr>
            <w:tcW w:w="1275" w:type="pct"/>
            <w:gridSpan w:val="2"/>
          </w:tcPr>
          <w:p w14:paraId="78C71A84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513E4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CEFB3E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893E0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B1CAD5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31C720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EB11A7F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526E5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460420B" w14:textId="77777777" w:rsidR="006F2AE6" w:rsidRPr="008317CD" w:rsidRDefault="006F2AE6" w:rsidP="009E236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BD2878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A6E0C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08E5E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F6821E3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8E8D4F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3DBC0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622A69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01D2E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404390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10C0D2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6F2AE6" w:rsidRPr="00B85C12" w14:paraId="68748663" w14:textId="77777777" w:rsidTr="009E236E">
        <w:tc>
          <w:tcPr>
            <w:tcW w:w="1275" w:type="pct"/>
            <w:gridSpan w:val="2"/>
          </w:tcPr>
          <w:p w14:paraId="7982D256" w14:textId="77777777" w:rsidR="006F2AE6" w:rsidRPr="002E1B16" w:rsidRDefault="006F2AE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ACC33A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E6D58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997A0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AEC039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527A8A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633F373" w14:textId="77777777" w:rsidR="006F2AE6" w:rsidRPr="008317CD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0F4B3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FC6091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56F44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E6CBA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1F5015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25018F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5DB4FD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92D24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099F29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FB796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66DE86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17A35F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6F2AE6" w:rsidRPr="00B85C12" w14:paraId="31A360BA" w14:textId="77777777" w:rsidTr="009E236E">
        <w:tc>
          <w:tcPr>
            <w:tcW w:w="1275" w:type="pct"/>
            <w:gridSpan w:val="2"/>
          </w:tcPr>
          <w:p w14:paraId="59547F5F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A73F9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03E98A2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725B77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A2BAB3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532AC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99DD68F" w14:textId="77777777" w:rsidR="006F2AE6" w:rsidRPr="00DB70E3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3D0ED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6FB867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024752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376F107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09640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44F02C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62AB33C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2AD2F2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8EB791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902B0F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1D0CCE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2513D2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6F2AE6" w:rsidRPr="00B85C12" w14:paraId="7D9F00EF" w14:textId="77777777" w:rsidTr="009E236E">
        <w:tc>
          <w:tcPr>
            <w:tcW w:w="1275" w:type="pct"/>
            <w:gridSpan w:val="2"/>
          </w:tcPr>
          <w:p w14:paraId="63C2808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C9CDC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3E7319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673F55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EF57DE9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EC5246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71D205F" w14:textId="77777777" w:rsidR="006F2AE6" w:rsidRPr="00DB70E3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6FA74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71A65D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08078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B15229A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DD4B15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963600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A281E1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5D7374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22CD08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2085F9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EC061AB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56FD083" w14:textId="77777777" w:rsidR="006F2AE6" w:rsidRPr="00B85C12" w:rsidRDefault="006F2AE6" w:rsidP="009E236E">
            <w:pPr>
              <w:jc w:val="both"/>
              <w:rPr>
                <w:sz w:val="18"/>
                <w:szCs w:val="18"/>
              </w:rPr>
            </w:pPr>
          </w:p>
        </w:tc>
      </w:tr>
    </w:tbl>
    <w:p w14:paraId="5E5C9478" w14:textId="77777777" w:rsidR="006F2AE6" w:rsidRDefault="006F2AE6"/>
    <w:p w14:paraId="1DB06A37" w14:textId="77777777" w:rsidR="006F2AE6" w:rsidRDefault="006F2AE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397016" w:rsidRPr="007337B2" w14:paraId="357EE28C" w14:textId="77777777" w:rsidTr="009E236E">
        <w:tc>
          <w:tcPr>
            <w:tcW w:w="5000" w:type="pct"/>
            <w:gridSpan w:val="24"/>
            <w:shd w:val="clear" w:color="auto" w:fill="00CC99"/>
            <w:vAlign w:val="center"/>
          </w:tcPr>
          <w:p w14:paraId="1E91FC04" w14:textId="77777777" w:rsidR="00397016" w:rsidRPr="003B5122" w:rsidRDefault="00397016" w:rsidP="009E236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617DE31E" w14:textId="77777777" w:rsidR="00397016" w:rsidRPr="007337B2" w:rsidRDefault="00397016" w:rsidP="009E236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397016" w:rsidRPr="007337B2" w14:paraId="1B51169C" w14:textId="77777777" w:rsidTr="009E236E">
        <w:tc>
          <w:tcPr>
            <w:tcW w:w="489" w:type="pct"/>
            <w:shd w:val="clear" w:color="auto" w:fill="00CC99"/>
            <w:vAlign w:val="center"/>
          </w:tcPr>
          <w:p w14:paraId="5FC5D6DF" w14:textId="77777777" w:rsidR="00397016" w:rsidRPr="0070419F" w:rsidRDefault="00397016" w:rsidP="009E236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43D103D3" w14:textId="77777777" w:rsidR="00397016" w:rsidRPr="0070419F" w:rsidRDefault="00397016" w:rsidP="009E236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48C9530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0441C9D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300AAC7F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4884879" w14:textId="77777777" w:rsidR="00397016" w:rsidRPr="007337B2" w:rsidRDefault="00397016" w:rsidP="009E236E">
            <w:pPr>
              <w:rPr>
                <w:sz w:val="16"/>
                <w:szCs w:val="16"/>
              </w:rPr>
            </w:pPr>
          </w:p>
        </w:tc>
      </w:tr>
      <w:tr w:rsidR="00397016" w:rsidRPr="007337B2" w14:paraId="181DE955" w14:textId="77777777" w:rsidTr="009E236E">
        <w:tc>
          <w:tcPr>
            <w:tcW w:w="1275" w:type="pct"/>
            <w:gridSpan w:val="2"/>
            <w:shd w:val="clear" w:color="auto" w:fill="00CC99"/>
            <w:vAlign w:val="center"/>
          </w:tcPr>
          <w:p w14:paraId="10DD318C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10C2774B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0F672AE7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03E58B4E" w14:textId="77777777" w:rsidR="00397016" w:rsidRPr="007337B2" w:rsidRDefault="00397016" w:rsidP="009E236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97016" w:rsidRPr="007337B2" w14:paraId="78546B4D" w14:textId="77777777" w:rsidTr="009E236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4E8D2BFC" w14:textId="4BFE8F0E" w:rsidR="00397016" w:rsidRPr="00F019E7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7</w:t>
            </w:r>
          </w:p>
        </w:tc>
        <w:tc>
          <w:tcPr>
            <w:tcW w:w="3725" w:type="pct"/>
            <w:gridSpan w:val="22"/>
          </w:tcPr>
          <w:p w14:paraId="18DD2EAD" w14:textId="715A672E" w:rsidR="00397016" w:rsidRPr="00B33401" w:rsidRDefault="008A7423" w:rsidP="009E236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FUNCIONES Y RESPONSABILIDADES DE LAS AUTORIDADES, DE LA FAMILIA, LA ESCUELA Y LA COMUNIDAD PARA LA ORGANIZACIÓN DE LA CONVIVENCIA, LA RESOLUCIÓN DE CONFLICTOS Y EL CUMPLIMIENTO DE ACUERDOS Y NORMAS DE MANERA PARTICIPATIVA Y PACÍFICA.</w:t>
            </w:r>
            <w:r w:rsidR="00A6411B"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397016" w:rsidRPr="007337B2" w14:paraId="28B0A20E" w14:textId="77777777" w:rsidTr="009E236E">
        <w:tc>
          <w:tcPr>
            <w:tcW w:w="1275" w:type="pct"/>
            <w:gridSpan w:val="2"/>
            <w:shd w:val="clear" w:color="auto" w:fill="00CC99"/>
          </w:tcPr>
          <w:p w14:paraId="59A55B9D" w14:textId="77777777" w:rsidR="00397016" w:rsidRPr="00C1350B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37B86C94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92A3BBD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4429090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397016" w:rsidRPr="007337B2" w14:paraId="6C56A131" w14:textId="77777777" w:rsidTr="009E236E">
        <w:tc>
          <w:tcPr>
            <w:tcW w:w="1275" w:type="pct"/>
            <w:gridSpan w:val="2"/>
            <w:shd w:val="clear" w:color="auto" w:fill="00CC99"/>
          </w:tcPr>
          <w:p w14:paraId="1B45C057" w14:textId="5AD7CB64" w:rsidR="00397016" w:rsidRPr="00627530" w:rsidRDefault="008A7423" w:rsidP="00E971D2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Analiza las responsabilidades de las autoridades de su escuela y comunidad, los asuntos que atienden, las acciones que realiza, cómo conocen las necesidades comunitarias, cómo toman decisiones, cómo intervienen ante los conflictos, y cuál es su papel en la construcción y el cumplimiento de acuerdos y normas; y establece compromisos para colaborar con las autoridades en favor de la convivencia pacífica.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DF0877F" w14:textId="01B18CBE" w:rsidR="00397016" w:rsidRPr="00627530" w:rsidRDefault="008A7423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Analiza detalladamente las responsabilidades de las autoridades en su escuela y comunidad, incluyendo los asuntos que atienden, sus acciones, cómo conocen las necesidades comunitarias, toman decisiones, intervienen en conflictos, y su papel en la construcción y cumplimiento de acuerdos y normas; establece compromisos claros y bien fundamentados para colaborar en favor de la convivencia pacífica.</w:t>
            </w:r>
          </w:p>
        </w:tc>
        <w:tc>
          <w:tcPr>
            <w:tcW w:w="1243" w:type="pct"/>
            <w:gridSpan w:val="8"/>
          </w:tcPr>
          <w:p w14:paraId="6F8AEE52" w14:textId="01EE9E69" w:rsidR="00397016" w:rsidRPr="00627530" w:rsidRDefault="008A7423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Analiza de manera clara las responsabilidades de las autoridades, cubriendo los asuntos que atienden, sus acciones, cómo conocen las necesidades comunitarias, toman decisiones, y su papel en la construcción de acuerdos y normas; establece compromisos razonables para colaborar con ellas en la convivencia pacífica.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FE5C22A" w14:textId="7ED5AE98" w:rsidR="00397016" w:rsidRPr="00627530" w:rsidRDefault="008A7423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Analiza las responsabilidades de las autoridades de forma general, reconociendo los principales asuntos que atienden, acciones realizadas y su papel en los acuerdos y normas; establece compromisos básicos para colaborar en la convivencia pacífica.</w:t>
            </w:r>
          </w:p>
        </w:tc>
      </w:tr>
      <w:tr w:rsidR="00397016" w:rsidRPr="007337B2" w14:paraId="34298CF0" w14:textId="77777777" w:rsidTr="009E236E">
        <w:tc>
          <w:tcPr>
            <w:tcW w:w="1275" w:type="pct"/>
            <w:gridSpan w:val="2"/>
            <w:shd w:val="clear" w:color="auto" w:fill="00CC99"/>
          </w:tcPr>
          <w:p w14:paraId="5272D022" w14:textId="76B592FE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19A78198" w14:textId="30959D05" w:rsidR="00397016" w:rsidRPr="00627530" w:rsidRDefault="00397016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A236482" w14:textId="656D63AC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4AD3A339" w14:textId="7EBAF59C" w:rsidR="00397016" w:rsidRPr="00627530" w:rsidRDefault="0039701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397016" w:rsidRPr="007337B2" w14:paraId="555ECEDB" w14:textId="77777777" w:rsidTr="009E236E">
        <w:tc>
          <w:tcPr>
            <w:tcW w:w="1275" w:type="pct"/>
            <w:gridSpan w:val="2"/>
            <w:shd w:val="clear" w:color="auto" w:fill="00CC99"/>
          </w:tcPr>
          <w:p w14:paraId="391094C0" w14:textId="0D0647A1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C27611E" w14:textId="4DFA0E60" w:rsidR="00397016" w:rsidRPr="00627530" w:rsidRDefault="00397016" w:rsidP="00E971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1DC58DCC" w14:textId="3F62D7B5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EDD930A" w14:textId="2ED513BC" w:rsidR="00397016" w:rsidRPr="00627530" w:rsidRDefault="0039701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535D2F0F" w14:textId="77777777" w:rsidTr="009E236E">
        <w:tc>
          <w:tcPr>
            <w:tcW w:w="1275" w:type="pct"/>
            <w:gridSpan w:val="2"/>
            <w:shd w:val="clear" w:color="auto" w:fill="00CC99"/>
          </w:tcPr>
          <w:p w14:paraId="31329ACD" w14:textId="77777777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7D696BE2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05CACE5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0E61A755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7E8DE41B" w14:textId="77777777" w:rsidTr="009E236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38E341B8" w14:textId="77777777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15CFF92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7C541B4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576830A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47FDA1BD" w14:textId="77777777" w:rsidTr="009E236E">
        <w:tc>
          <w:tcPr>
            <w:tcW w:w="1275" w:type="pct"/>
            <w:gridSpan w:val="2"/>
            <w:shd w:val="clear" w:color="auto" w:fill="00CC99"/>
          </w:tcPr>
          <w:p w14:paraId="2474D8F8" w14:textId="77777777" w:rsidR="00397016" w:rsidRPr="00627530" w:rsidRDefault="00397016" w:rsidP="00E971D2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31B470FF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25FA460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5A31EA7D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016" w:rsidRPr="00B85C12" w14:paraId="63A09228" w14:textId="77777777" w:rsidTr="009E236E">
        <w:tc>
          <w:tcPr>
            <w:tcW w:w="1275" w:type="pct"/>
            <w:gridSpan w:val="2"/>
          </w:tcPr>
          <w:p w14:paraId="6832B1D0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BDC76D0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3C70C3D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162D519C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97016" w:rsidRPr="00B85C12" w14:paraId="15D32E61" w14:textId="77777777" w:rsidTr="009E236E">
        <w:tc>
          <w:tcPr>
            <w:tcW w:w="1275" w:type="pct"/>
            <w:gridSpan w:val="2"/>
          </w:tcPr>
          <w:p w14:paraId="2213E31F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FCE6E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4328F5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2B3018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84FA0D2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D951E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9282545" w14:textId="77777777" w:rsidR="00397016" w:rsidRPr="00DB70E3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42AA8CD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9A870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A3C01F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B2477C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1143B0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02A442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086661D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F08325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880ECBB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5069EB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A02E78F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1C7A2B1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7016" w:rsidRPr="00B85C12" w14:paraId="116EC799" w14:textId="77777777" w:rsidTr="009E236E">
        <w:tc>
          <w:tcPr>
            <w:tcW w:w="1275" w:type="pct"/>
            <w:gridSpan w:val="2"/>
          </w:tcPr>
          <w:p w14:paraId="61A6F4BC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07C4A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E10649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F066A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29ECE1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541AE5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298B04A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AFCC5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13F0E0E" w14:textId="77777777" w:rsidR="00397016" w:rsidRPr="008317CD" w:rsidRDefault="00397016" w:rsidP="009E236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B0B110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298AFC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9D344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7EC25F2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97882B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3A889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397871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263C9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EF78B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DF815F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44149139" w14:textId="77777777" w:rsidTr="009E236E">
        <w:tc>
          <w:tcPr>
            <w:tcW w:w="1275" w:type="pct"/>
            <w:gridSpan w:val="2"/>
          </w:tcPr>
          <w:p w14:paraId="61EBF486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109E8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9DB54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40F6C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C4920B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78EB30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5E3810E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DAD03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C73084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106E8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56CB40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43C7A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14F8B0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395E70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CC128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7F0232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80918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95B375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B66DC0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23C44CB" w14:textId="77777777" w:rsidTr="009E236E">
        <w:tc>
          <w:tcPr>
            <w:tcW w:w="1275" w:type="pct"/>
            <w:gridSpan w:val="2"/>
          </w:tcPr>
          <w:p w14:paraId="641421E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649D5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5F4DBF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A73F9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4403C6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5946F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F04DAAF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463AB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946B7A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0128B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C8499A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08527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850B08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A90998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5DFD1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8C37F0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EBF17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9AA96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462ED7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1696ECD3" w14:textId="77777777" w:rsidTr="009E236E">
        <w:tc>
          <w:tcPr>
            <w:tcW w:w="1275" w:type="pct"/>
            <w:gridSpan w:val="2"/>
          </w:tcPr>
          <w:p w14:paraId="3D280EC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CC3C9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A3C50B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F0F4E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4F0819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A8236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262B39B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9119F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9D548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C14D9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4CB2FE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FA007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EF0DAF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90D8B6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AAAFF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2C4DC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B0789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D1067D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96C9B8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</w:tbl>
    <w:p w14:paraId="47BEA5A9" w14:textId="77777777" w:rsidR="00397016" w:rsidRDefault="00397016"/>
    <w:p w14:paraId="5181BCB6" w14:textId="77777777" w:rsidR="00397016" w:rsidRDefault="0039701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397016" w:rsidRPr="007337B2" w14:paraId="3359F31B" w14:textId="77777777" w:rsidTr="009E236E">
        <w:tc>
          <w:tcPr>
            <w:tcW w:w="5000" w:type="pct"/>
            <w:gridSpan w:val="24"/>
            <w:shd w:val="clear" w:color="auto" w:fill="00CC99"/>
            <w:vAlign w:val="center"/>
          </w:tcPr>
          <w:p w14:paraId="666673B3" w14:textId="77777777" w:rsidR="00397016" w:rsidRPr="003B5122" w:rsidRDefault="00397016" w:rsidP="009E236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037179CA" w14:textId="77777777" w:rsidR="00397016" w:rsidRPr="007337B2" w:rsidRDefault="00397016" w:rsidP="009E236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397016" w:rsidRPr="007337B2" w14:paraId="07997D7B" w14:textId="77777777" w:rsidTr="009E236E">
        <w:tc>
          <w:tcPr>
            <w:tcW w:w="489" w:type="pct"/>
            <w:shd w:val="clear" w:color="auto" w:fill="00CC99"/>
            <w:vAlign w:val="center"/>
          </w:tcPr>
          <w:p w14:paraId="1CD0198B" w14:textId="77777777" w:rsidR="00397016" w:rsidRPr="0070419F" w:rsidRDefault="00397016" w:rsidP="009E236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7670AEF4" w14:textId="77777777" w:rsidR="00397016" w:rsidRPr="0070419F" w:rsidRDefault="00397016" w:rsidP="009E236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5BF4AF17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54EDE749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5CEC4DE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8636153" w14:textId="77777777" w:rsidR="00397016" w:rsidRPr="007337B2" w:rsidRDefault="00397016" w:rsidP="009E236E">
            <w:pPr>
              <w:rPr>
                <w:sz w:val="16"/>
                <w:szCs w:val="16"/>
              </w:rPr>
            </w:pPr>
          </w:p>
        </w:tc>
      </w:tr>
      <w:tr w:rsidR="00397016" w:rsidRPr="007337B2" w14:paraId="79894508" w14:textId="77777777" w:rsidTr="009E236E">
        <w:tc>
          <w:tcPr>
            <w:tcW w:w="1275" w:type="pct"/>
            <w:gridSpan w:val="2"/>
            <w:shd w:val="clear" w:color="auto" w:fill="00CC99"/>
            <w:vAlign w:val="center"/>
          </w:tcPr>
          <w:p w14:paraId="266F805F" w14:textId="77777777" w:rsidR="00397016" w:rsidRPr="007337B2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1E9C8831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62184CF" w14:textId="77777777" w:rsidR="00397016" w:rsidRPr="007337B2" w:rsidRDefault="00397016" w:rsidP="009E236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EF0DE33" w14:textId="77777777" w:rsidR="00397016" w:rsidRPr="007337B2" w:rsidRDefault="00397016" w:rsidP="009E236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97016" w:rsidRPr="007337B2" w14:paraId="4800439A" w14:textId="77777777" w:rsidTr="009E236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222A4383" w14:textId="28028967" w:rsidR="00397016" w:rsidRPr="00F019E7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8</w:t>
            </w:r>
          </w:p>
        </w:tc>
        <w:tc>
          <w:tcPr>
            <w:tcW w:w="3725" w:type="pct"/>
            <w:gridSpan w:val="22"/>
          </w:tcPr>
          <w:p w14:paraId="4A6CB8F4" w14:textId="6D02FBBA" w:rsidR="00397016" w:rsidRPr="00B33401" w:rsidRDefault="008A7423" w:rsidP="009E236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6411B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SITUACIONES DE LA VIDA DIARIA EN LAS QUE NIÑAS Y NIÑOS PUEDEN O NO TOMAR DECISIONES, Y EN LAS QUE SE REQUIERE AYUDA, VALORANDO LÍMITES Y RIESGOS DEL ENTORNO. </w:t>
            </w:r>
          </w:p>
        </w:tc>
      </w:tr>
      <w:tr w:rsidR="00397016" w:rsidRPr="007337B2" w14:paraId="5F03C079" w14:textId="77777777" w:rsidTr="009E236E">
        <w:tc>
          <w:tcPr>
            <w:tcW w:w="1275" w:type="pct"/>
            <w:gridSpan w:val="2"/>
            <w:shd w:val="clear" w:color="auto" w:fill="00CC99"/>
          </w:tcPr>
          <w:p w14:paraId="4D2E586A" w14:textId="77777777" w:rsidR="00397016" w:rsidRPr="00C1350B" w:rsidRDefault="00397016" w:rsidP="009E236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0602C2D0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2F8530C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7B96B0A6" w14:textId="77777777" w:rsidR="00397016" w:rsidRPr="007337B2" w:rsidRDefault="00397016" w:rsidP="009E23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397016" w:rsidRPr="007337B2" w14:paraId="5C845EBF" w14:textId="77777777" w:rsidTr="009E236E">
        <w:tc>
          <w:tcPr>
            <w:tcW w:w="1275" w:type="pct"/>
            <w:gridSpan w:val="2"/>
            <w:shd w:val="clear" w:color="auto" w:fill="00CC99"/>
          </w:tcPr>
          <w:p w14:paraId="2DFBB8A7" w14:textId="6F63B5A0" w:rsidR="00397016" w:rsidRPr="00627530" w:rsidRDefault="008A7423" w:rsidP="00E971D2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Valora su capacidad para tomar decisiones, distinguiendo las situaciones en las que puede tomar decisiones de aquellas en las que requiere ayuda, considerando los límites y riesgos del entorno.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CE79837" w14:textId="784959A5" w:rsidR="00397016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Valora de manera excepcional su capacidad para tomar decisiones, distinguiendo claramente entre situaciones en las que puede decidir de forma independiente y aquellas en las que necesita ayuda, considerando de manera efectiva los límites y riesgos del entorno.</w:t>
            </w:r>
          </w:p>
        </w:tc>
        <w:tc>
          <w:tcPr>
            <w:tcW w:w="1243" w:type="pct"/>
            <w:gridSpan w:val="8"/>
          </w:tcPr>
          <w:p w14:paraId="4BC73CA3" w14:textId="44DB14E4" w:rsidR="00397016" w:rsidRPr="00627530" w:rsidRDefault="008A7423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Valora de manera efectiva su capacidad para tomar decisiones, identificando adecuadamente cuándo puede decidir por sí mismo y cuándo necesita ayuda, con una buena consideración de los límites y riesgos del entorno.</w:t>
            </w:r>
            <w:r w:rsidRPr="008A742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56E1E12" w14:textId="0E3CF511" w:rsidR="00397016" w:rsidRPr="00627530" w:rsidRDefault="008A7423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Valora su capacidad para tomar decisiones de manera adecuada, reconociendo la mayoría de las situaciones en las que puede decidir por sí mismo y cuándo requiere ayuda, con una consideración general de los límites y riesgos del entorno.</w:t>
            </w:r>
          </w:p>
        </w:tc>
      </w:tr>
      <w:tr w:rsidR="00397016" w:rsidRPr="007337B2" w14:paraId="0E3E9B52" w14:textId="77777777" w:rsidTr="009E236E">
        <w:tc>
          <w:tcPr>
            <w:tcW w:w="1275" w:type="pct"/>
            <w:gridSpan w:val="2"/>
            <w:shd w:val="clear" w:color="auto" w:fill="00CC99"/>
          </w:tcPr>
          <w:p w14:paraId="5D33A6CB" w14:textId="5F3BA9F1" w:rsidR="00397016" w:rsidRPr="00627530" w:rsidRDefault="008A7423" w:rsidP="00E971D2">
            <w:pPr>
              <w:pStyle w:val="Prrafodelista"/>
              <w:numPr>
                <w:ilvl w:val="0"/>
                <w:numId w:val="4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Comprende que las decisiones conllevan responsabilidades y compromisos consigo mismo o misma, con la comunidad y la sociedad.</w:t>
            </w:r>
          </w:p>
        </w:tc>
        <w:tc>
          <w:tcPr>
            <w:tcW w:w="1249" w:type="pct"/>
            <w:gridSpan w:val="7"/>
          </w:tcPr>
          <w:p w14:paraId="219298AF" w14:textId="71E8FF33" w:rsidR="00397016" w:rsidRPr="00627530" w:rsidRDefault="008A7423" w:rsidP="008A7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Comprende de manera profunda que las decisiones conllevan responsabilidades y compromisos tanto consigo mismo como con la comunidad y la sociedad, y puede explicar claramente cómo estos compromisos influyen en sus acciones y decisiones.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FF82A60" w14:textId="7A32565A" w:rsidR="00397016" w:rsidRPr="00627530" w:rsidRDefault="008A7423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Comprende efectivamente que las decisiones implican responsabilidades y compromisos con uno mismo y con la comunidad y la sociedad, y puede explicar de manera clara cómo estos compromisos afectan sus decisiones y acciones.</w:t>
            </w:r>
          </w:p>
        </w:tc>
        <w:tc>
          <w:tcPr>
            <w:tcW w:w="1233" w:type="pct"/>
            <w:gridSpan w:val="7"/>
          </w:tcPr>
          <w:p w14:paraId="3E7E4C36" w14:textId="18B913D6" w:rsidR="00397016" w:rsidRPr="00627530" w:rsidRDefault="008A7423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8A7423">
              <w:rPr>
                <w:rFonts w:ascii="Arial" w:hAnsi="Arial" w:cs="Arial"/>
                <w:sz w:val="18"/>
                <w:szCs w:val="18"/>
              </w:rPr>
              <w:t>Comprende adecuadamente que las decisiones llevan responsabilidades y compromisos con uno mismo y con la comunidad, y puede explicar de manera general cómo estos compromisos influyen en sus decisiones.</w:t>
            </w:r>
          </w:p>
        </w:tc>
      </w:tr>
      <w:tr w:rsidR="00397016" w:rsidRPr="007337B2" w14:paraId="29933004" w14:textId="77777777" w:rsidTr="009E236E">
        <w:tc>
          <w:tcPr>
            <w:tcW w:w="1275" w:type="pct"/>
            <w:gridSpan w:val="2"/>
            <w:shd w:val="clear" w:color="auto" w:fill="00CC99"/>
          </w:tcPr>
          <w:p w14:paraId="12D95B41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78E8483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17E5C65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7AB817C" w14:textId="77777777" w:rsidR="00397016" w:rsidRPr="00627530" w:rsidRDefault="00397016" w:rsidP="009E236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0924B0F7" w14:textId="77777777" w:rsidTr="009E236E">
        <w:tc>
          <w:tcPr>
            <w:tcW w:w="1275" w:type="pct"/>
            <w:gridSpan w:val="2"/>
            <w:shd w:val="clear" w:color="auto" w:fill="00CC99"/>
          </w:tcPr>
          <w:p w14:paraId="0EA5C540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088CD9C8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E8B839B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6944A2C1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18436D88" w14:textId="77777777" w:rsidTr="009E236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5FA5A7F4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1292CA1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53A21965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CB509BE" w14:textId="77777777" w:rsidR="00397016" w:rsidRPr="00627530" w:rsidRDefault="00397016" w:rsidP="009E236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97016" w:rsidRPr="007337B2" w14:paraId="02FA2E78" w14:textId="77777777" w:rsidTr="009E236E">
        <w:tc>
          <w:tcPr>
            <w:tcW w:w="1275" w:type="pct"/>
            <w:gridSpan w:val="2"/>
            <w:shd w:val="clear" w:color="auto" w:fill="00CC99"/>
          </w:tcPr>
          <w:p w14:paraId="6DCDB406" w14:textId="77777777" w:rsidR="00397016" w:rsidRPr="00627530" w:rsidRDefault="00397016" w:rsidP="00E971D2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07803E2C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DDDD85A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22C1E1A5" w14:textId="77777777" w:rsidR="00397016" w:rsidRPr="00627530" w:rsidRDefault="00397016" w:rsidP="009E2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016" w:rsidRPr="00B85C12" w14:paraId="59D8E772" w14:textId="77777777" w:rsidTr="009E236E">
        <w:tc>
          <w:tcPr>
            <w:tcW w:w="1275" w:type="pct"/>
            <w:gridSpan w:val="2"/>
          </w:tcPr>
          <w:p w14:paraId="52D5558F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5D402FFB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27DA9A5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29E1E347" w14:textId="77777777" w:rsidR="00397016" w:rsidRPr="008317CD" w:rsidRDefault="00397016" w:rsidP="009E23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97016" w:rsidRPr="00B85C12" w14:paraId="1E2B25B5" w14:textId="77777777" w:rsidTr="009E236E">
        <w:tc>
          <w:tcPr>
            <w:tcW w:w="1275" w:type="pct"/>
            <w:gridSpan w:val="2"/>
          </w:tcPr>
          <w:p w14:paraId="7133EA49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AFE59B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A086B83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11525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3908D99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B95170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71A219EC" w14:textId="77777777" w:rsidR="00397016" w:rsidRPr="00DB70E3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2C96885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BBA4D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0AF7C9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74B4DFA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EFB2E3D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5299966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7EEC395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DD209B0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CA879E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DC19AB4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758D138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55F256A" w14:textId="77777777" w:rsidR="00397016" w:rsidRPr="00B85C12" w:rsidRDefault="00397016" w:rsidP="009E2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7016" w:rsidRPr="00B85C12" w14:paraId="6CF89FC5" w14:textId="77777777" w:rsidTr="009E236E">
        <w:tc>
          <w:tcPr>
            <w:tcW w:w="1275" w:type="pct"/>
            <w:gridSpan w:val="2"/>
          </w:tcPr>
          <w:p w14:paraId="78524E31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8EABE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465B1B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60339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1A80DD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278663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25B4DEC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C9206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5EDD4F3" w14:textId="77777777" w:rsidR="00397016" w:rsidRPr="008317CD" w:rsidRDefault="00397016" w:rsidP="009E236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00F13F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7DD29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046E8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811070F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48B85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D5D9F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17E78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1AA14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7A9FC3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F3D47C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A5469D9" w14:textId="77777777" w:rsidTr="009E236E">
        <w:tc>
          <w:tcPr>
            <w:tcW w:w="1275" w:type="pct"/>
            <w:gridSpan w:val="2"/>
          </w:tcPr>
          <w:p w14:paraId="1916452D" w14:textId="77777777" w:rsidR="00397016" w:rsidRPr="002E1B16" w:rsidRDefault="00397016" w:rsidP="009E236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68858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2D725A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CCEF9B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B10E91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CB2B1D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741D8DE" w14:textId="77777777" w:rsidR="00397016" w:rsidRPr="008317CD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29949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A372E5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F8A6C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B21FEF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3F6D8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6598A1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412869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C24C9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00E86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E00C4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43283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86A1FD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A8F99C4" w14:textId="77777777" w:rsidTr="009E236E">
        <w:tc>
          <w:tcPr>
            <w:tcW w:w="1275" w:type="pct"/>
            <w:gridSpan w:val="2"/>
          </w:tcPr>
          <w:p w14:paraId="436DA10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C68C9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F0B4B0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4B0A4A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CD68730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0CE8C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34BA1F8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9161F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68F7E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FB66A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9F148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E3477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E3AC5C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C239D6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3198B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BC7362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A33458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61BE13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69C0599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  <w:tr w:rsidR="00397016" w:rsidRPr="00B85C12" w14:paraId="63BF7AE3" w14:textId="77777777" w:rsidTr="009E236E">
        <w:tc>
          <w:tcPr>
            <w:tcW w:w="1275" w:type="pct"/>
            <w:gridSpan w:val="2"/>
          </w:tcPr>
          <w:p w14:paraId="220AF69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A267B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71395D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0B2578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4D4154F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422D9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0DB2AE2" w14:textId="77777777" w:rsidR="00397016" w:rsidRPr="00DB70E3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08E8B5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D441F7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F3953E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FB156A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56D49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B2638A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4579D4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38B0D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9E5D7A3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8E81C1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3146E34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1D4975C" w14:textId="77777777" w:rsidR="00397016" w:rsidRPr="00B85C12" w:rsidRDefault="00397016" w:rsidP="009E236E">
            <w:pPr>
              <w:jc w:val="both"/>
              <w:rPr>
                <w:sz w:val="18"/>
                <w:szCs w:val="18"/>
              </w:rPr>
            </w:pPr>
          </w:p>
        </w:tc>
      </w:tr>
    </w:tbl>
    <w:p w14:paraId="7812E728" w14:textId="77777777" w:rsidR="00397016" w:rsidRDefault="0039701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A6411B" w:rsidRPr="007337B2" w14:paraId="39FE4472" w14:textId="77777777" w:rsidTr="006F6A3E">
        <w:tc>
          <w:tcPr>
            <w:tcW w:w="5000" w:type="pct"/>
            <w:gridSpan w:val="24"/>
            <w:shd w:val="clear" w:color="auto" w:fill="00CC99"/>
            <w:vAlign w:val="center"/>
          </w:tcPr>
          <w:p w14:paraId="3B457A2E" w14:textId="77777777" w:rsidR="00A6411B" w:rsidRPr="003B5122" w:rsidRDefault="00A6411B" w:rsidP="006F6A3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736D0FA6" w14:textId="77777777" w:rsidR="00A6411B" w:rsidRPr="007337B2" w:rsidRDefault="00A6411B" w:rsidP="006F6A3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</w:p>
        </w:tc>
      </w:tr>
      <w:tr w:rsidR="00A6411B" w:rsidRPr="007337B2" w14:paraId="316CEE39" w14:textId="77777777" w:rsidTr="006F6A3E">
        <w:tc>
          <w:tcPr>
            <w:tcW w:w="489" w:type="pct"/>
            <w:shd w:val="clear" w:color="auto" w:fill="00CC99"/>
            <w:vAlign w:val="center"/>
          </w:tcPr>
          <w:p w14:paraId="6A94AE0A" w14:textId="77777777" w:rsidR="00A6411B" w:rsidRPr="0070419F" w:rsidRDefault="00A6411B" w:rsidP="006F6A3E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64E5B3A9" w14:textId="77777777" w:rsidR="00A6411B" w:rsidRPr="0070419F" w:rsidRDefault="00A6411B" w:rsidP="006F6A3E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5B2A482A" w14:textId="77777777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001F5112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C75E2E6" w14:textId="77777777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18E76B5" w14:textId="77777777" w:rsidR="00A6411B" w:rsidRPr="007337B2" w:rsidRDefault="00A6411B" w:rsidP="006F6A3E">
            <w:pPr>
              <w:rPr>
                <w:sz w:val="16"/>
                <w:szCs w:val="16"/>
              </w:rPr>
            </w:pPr>
          </w:p>
        </w:tc>
      </w:tr>
      <w:tr w:rsidR="00A6411B" w:rsidRPr="007337B2" w14:paraId="17661A79" w14:textId="77777777" w:rsidTr="006F6A3E">
        <w:tc>
          <w:tcPr>
            <w:tcW w:w="1275" w:type="pct"/>
            <w:gridSpan w:val="2"/>
            <w:shd w:val="clear" w:color="auto" w:fill="00CC99"/>
            <w:vAlign w:val="center"/>
          </w:tcPr>
          <w:p w14:paraId="3AFBCCD6" w14:textId="77777777" w:rsidR="00A6411B" w:rsidRPr="007337B2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6645</w:t>
            </w:r>
          </w:p>
        </w:tc>
        <w:tc>
          <w:tcPr>
            <w:tcW w:w="1465" w:type="pct"/>
            <w:gridSpan w:val="9"/>
            <w:vAlign w:val="center"/>
          </w:tcPr>
          <w:p w14:paraId="68EDF632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0C0ACECF" w14:textId="77777777" w:rsidR="00A6411B" w:rsidRPr="007337B2" w:rsidRDefault="00A6411B" w:rsidP="006F6A3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15AC8B3B" w14:textId="77777777" w:rsidR="00A6411B" w:rsidRPr="007337B2" w:rsidRDefault="00A6411B" w:rsidP="006F6A3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6411B" w:rsidRPr="007337B2" w14:paraId="72D5B1F6" w14:textId="77777777" w:rsidTr="006F6A3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431244BC" w14:textId="5B9AFF95" w:rsidR="00A6411B" w:rsidRPr="00F019E7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3725" w:type="pct"/>
            <w:gridSpan w:val="22"/>
          </w:tcPr>
          <w:p w14:paraId="2EE3C3A7" w14:textId="3D267808" w:rsidR="00A6411B" w:rsidRPr="00B33401" w:rsidRDefault="008A7423" w:rsidP="006F6A3E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75A5A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EL DERECHO A LA IGUALDAD DE GÉNERO Y VIDA SIN VIOLENCIA: ESTEREOTIPOS DE GÉNERO QUE PUEDEN INDUCIR FORMAS DE VIOLENCIA, DESIGUALDAD Y DISCRIMINACIÓN.</w:t>
            </w:r>
          </w:p>
        </w:tc>
      </w:tr>
      <w:tr w:rsidR="00A6411B" w:rsidRPr="007337B2" w14:paraId="6EC6F95A" w14:textId="77777777" w:rsidTr="006F6A3E">
        <w:tc>
          <w:tcPr>
            <w:tcW w:w="1275" w:type="pct"/>
            <w:gridSpan w:val="2"/>
            <w:shd w:val="clear" w:color="auto" w:fill="00CC99"/>
          </w:tcPr>
          <w:p w14:paraId="0B191179" w14:textId="77777777" w:rsidR="00A6411B" w:rsidRPr="00C1350B" w:rsidRDefault="00A6411B" w:rsidP="006F6A3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5BC00009" w14:textId="77777777" w:rsidR="00A6411B" w:rsidRPr="007337B2" w:rsidRDefault="00A6411B" w:rsidP="006F6A3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FCE3222" w14:textId="77777777" w:rsidR="00A6411B" w:rsidRPr="007337B2" w:rsidRDefault="00A6411B" w:rsidP="006F6A3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54662C86" w14:textId="77777777" w:rsidR="00A6411B" w:rsidRPr="007337B2" w:rsidRDefault="00A6411B" w:rsidP="006F6A3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A6411B" w:rsidRPr="007337B2" w14:paraId="2A3A7DAF" w14:textId="77777777" w:rsidTr="006F6A3E">
        <w:tc>
          <w:tcPr>
            <w:tcW w:w="1275" w:type="pct"/>
            <w:gridSpan w:val="2"/>
            <w:shd w:val="clear" w:color="auto" w:fill="00CC99"/>
          </w:tcPr>
          <w:p w14:paraId="6258E861" w14:textId="48A8C22E" w:rsidR="00A6411B" w:rsidRPr="00627530" w:rsidRDefault="008A7423" w:rsidP="00375A5A">
            <w:pPr>
              <w:pStyle w:val="Prrafodelista"/>
              <w:numPr>
                <w:ilvl w:val="0"/>
                <w:numId w:val="47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estereotipos de género que pueden inducir formas de violencia, desigualdad y discriminación y argumenta por qué niñas, y niños tienen el derecho de participar con igualdad en actividades educativas, deportivas, artísticas y lúdicas.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7D7C6A8" w14:textId="1D1B7640" w:rsidR="00A6411B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Analiza de manera profunda los estereotipos de género que inducen violencia, desigualdad y discriminación, y argumenta de manera convincente por qué niñas y niños tienen el derecho a participar con igualdad en actividades educativas, deportivas, artísticas y lúdicas.</w:t>
            </w:r>
            <w:r w:rsidRPr="000C599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7BECC058" w14:textId="31514987" w:rsidR="00A6411B" w:rsidRPr="00627530" w:rsidRDefault="000C5994" w:rsidP="006F6A3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Analiza eficazmente los estereotipos de género que pueden inducir violencia, desigualdad y discriminación, y presenta un argumento sólido sobre por qué niñas y niños deben participar con igualdad en actividades diversas.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449BDB57" w14:textId="6AC815A3" w:rsidR="00A6411B" w:rsidRPr="00627530" w:rsidRDefault="000C5994" w:rsidP="006F6A3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Analiza adecuadamente los estereotipos de género que pueden llevar a violencia y desigualdad, y argumenta de manera clara por qué es importante que niñas y niños participen igualmente en actividades educativas y recreativas.</w:t>
            </w:r>
          </w:p>
        </w:tc>
      </w:tr>
      <w:tr w:rsidR="00A6411B" w:rsidRPr="007337B2" w14:paraId="08EAD497" w14:textId="77777777" w:rsidTr="006F6A3E">
        <w:tc>
          <w:tcPr>
            <w:tcW w:w="1275" w:type="pct"/>
            <w:gridSpan w:val="2"/>
            <w:shd w:val="clear" w:color="auto" w:fill="00CC99"/>
          </w:tcPr>
          <w:p w14:paraId="20F47DB0" w14:textId="27E5FE0B" w:rsidR="00A6411B" w:rsidRPr="00627530" w:rsidRDefault="008A7423" w:rsidP="00375A5A">
            <w:pPr>
              <w:pStyle w:val="Prrafodelista"/>
              <w:numPr>
                <w:ilvl w:val="0"/>
                <w:numId w:val="4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Dialoga sobre estereotipos de niñas y niños asociados al género que pueden inducir a formas de violencia, desigualdad y discriminación. </w:t>
            </w:r>
          </w:p>
        </w:tc>
        <w:tc>
          <w:tcPr>
            <w:tcW w:w="1249" w:type="pct"/>
            <w:gridSpan w:val="7"/>
          </w:tcPr>
          <w:p w14:paraId="5E869DFB" w14:textId="3A77746E" w:rsidR="00A6411B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Dialoga de manera profunda y crítica sobre cómo los estereotipos de género afectan a niñas y niños, discutiendo claramente cómo estos estereotipos inducen violencia, desigualdad y discriminación.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D67863D" w14:textId="604395D6" w:rsidR="00A6411B" w:rsidRPr="00627530" w:rsidRDefault="000C5994" w:rsidP="006F6A3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Dialoga eficazmente sobre los estereotipos de género asociados a niñas y niños, explicando de manera clara cómo estos estereotipos pueden inducir violencia, desigualdad y discriminación.</w:t>
            </w:r>
          </w:p>
        </w:tc>
        <w:tc>
          <w:tcPr>
            <w:tcW w:w="1233" w:type="pct"/>
            <w:gridSpan w:val="7"/>
          </w:tcPr>
          <w:p w14:paraId="3795CD1E" w14:textId="13310938" w:rsidR="00A6411B" w:rsidRPr="00627530" w:rsidRDefault="000C5994" w:rsidP="006F6A3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Dialoga de manera adecuada sobre los estereotipos de género relacionados con niñas y niños, identificando cómo estos estereotipos pueden llevar a violencia, desigualdad y discriminación.</w:t>
            </w:r>
          </w:p>
        </w:tc>
      </w:tr>
      <w:tr w:rsidR="00A6411B" w:rsidRPr="007337B2" w14:paraId="5B6ADB6C" w14:textId="77777777" w:rsidTr="006F6A3E">
        <w:tc>
          <w:tcPr>
            <w:tcW w:w="1275" w:type="pct"/>
            <w:gridSpan w:val="2"/>
            <w:shd w:val="clear" w:color="auto" w:fill="00CC99"/>
          </w:tcPr>
          <w:p w14:paraId="33EA4C6B" w14:textId="3D4FA2EB" w:rsidR="00A6411B" w:rsidRPr="00627530" w:rsidRDefault="000C5994" w:rsidP="00375A5A">
            <w:pPr>
              <w:pStyle w:val="Prrafodelista"/>
              <w:numPr>
                <w:ilvl w:val="0"/>
                <w:numId w:val="4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742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Promueve y participa en actividades igualitarias en su casa, la escuela y la comunidad.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E827B1D" w14:textId="7F24D827" w:rsidR="00A6411B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Promueve activamente y participa de manera destacada en actividades igualitarias en casa, la escuela y la comunidad, demostrando un fuerte compromiso con la igualdad de género.</w:t>
            </w:r>
            <w:r w:rsidRPr="000C599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2EB9E400" w14:textId="5F88AA59" w:rsidR="00A6411B" w:rsidRPr="00627530" w:rsidRDefault="000C5994" w:rsidP="006F6A3E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Participa de manera efectiva en actividades igualitarias y promueve su importancia en casa, la escuela y la comunidad, mostrando un sólido compromiso con la igualdad de género.</w:t>
            </w:r>
            <w:r w:rsidRPr="000C599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C6C8D06" w14:textId="1E78DCFE" w:rsidR="00A6411B" w:rsidRPr="00627530" w:rsidRDefault="000C5994" w:rsidP="006F6A3E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Participa y promueve actividades igualitarias en su entorno, pero con un nivel de compromiso y efectividad que podría mejorar.</w:t>
            </w:r>
          </w:p>
        </w:tc>
      </w:tr>
      <w:tr w:rsidR="00A6411B" w:rsidRPr="007337B2" w14:paraId="5EE0EE96" w14:textId="77777777" w:rsidTr="006F6A3E">
        <w:tc>
          <w:tcPr>
            <w:tcW w:w="1275" w:type="pct"/>
            <w:gridSpan w:val="2"/>
            <w:shd w:val="clear" w:color="auto" w:fill="00CC99"/>
          </w:tcPr>
          <w:p w14:paraId="2D709993" w14:textId="77777777" w:rsidR="00A6411B" w:rsidRPr="00627530" w:rsidRDefault="00A6411B" w:rsidP="00375A5A">
            <w:pPr>
              <w:pStyle w:val="Prrafodelista"/>
              <w:numPr>
                <w:ilvl w:val="0"/>
                <w:numId w:val="4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53C05FFD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62F409C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2DCE5007" w14:textId="77777777" w:rsidR="00A6411B" w:rsidRPr="00627530" w:rsidRDefault="00A6411B" w:rsidP="006F6A3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6411B" w:rsidRPr="007337B2" w14:paraId="45E7415A" w14:textId="77777777" w:rsidTr="006F6A3E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762DECB8" w14:textId="77777777" w:rsidR="00A6411B" w:rsidRPr="00627530" w:rsidRDefault="00A6411B" w:rsidP="00375A5A">
            <w:pPr>
              <w:pStyle w:val="Prrafodelista"/>
              <w:numPr>
                <w:ilvl w:val="0"/>
                <w:numId w:val="4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ADF5530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4D40680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50A4434" w14:textId="77777777" w:rsidR="00A6411B" w:rsidRPr="00627530" w:rsidRDefault="00A6411B" w:rsidP="006F6A3E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6411B" w:rsidRPr="007337B2" w14:paraId="072AE352" w14:textId="77777777" w:rsidTr="006F6A3E">
        <w:tc>
          <w:tcPr>
            <w:tcW w:w="1275" w:type="pct"/>
            <w:gridSpan w:val="2"/>
            <w:shd w:val="clear" w:color="auto" w:fill="00CC99"/>
          </w:tcPr>
          <w:p w14:paraId="53C2F7F4" w14:textId="77777777" w:rsidR="00A6411B" w:rsidRPr="00627530" w:rsidRDefault="00A6411B" w:rsidP="00375A5A">
            <w:pPr>
              <w:pStyle w:val="Prrafodelista"/>
              <w:numPr>
                <w:ilvl w:val="0"/>
                <w:numId w:val="4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9AF38CF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2234FFD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2FC0813E" w14:textId="77777777" w:rsidR="00A6411B" w:rsidRPr="00627530" w:rsidRDefault="00A6411B" w:rsidP="006F6A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1B" w:rsidRPr="00B85C12" w14:paraId="3733B69F" w14:textId="77777777" w:rsidTr="006F6A3E">
        <w:tc>
          <w:tcPr>
            <w:tcW w:w="1275" w:type="pct"/>
            <w:gridSpan w:val="2"/>
          </w:tcPr>
          <w:p w14:paraId="135F7252" w14:textId="77777777" w:rsidR="00A6411B" w:rsidRPr="002E1B16" w:rsidRDefault="00A6411B" w:rsidP="006F6A3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lastRenderedPageBreak/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4FB169BD" w14:textId="77777777" w:rsidR="00A6411B" w:rsidRPr="008317CD" w:rsidRDefault="00A6411B" w:rsidP="006F6A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432491B" w14:textId="77777777" w:rsidR="00A6411B" w:rsidRPr="008317CD" w:rsidRDefault="00A6411B" w:rsidP="006F6A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82B7BA7" w14:textId="77777777" w:rsidR="00A6411B" w:rsidRPr="008317CD" w:rsidRDefault="00A6411B" w:rsidP="006F6A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A6411B" w:rsidRPr="00B85C12" w14:paraId="68B9710A" w14:textId="77777777" w:rsidTr="006F6A3E">
        <w:tc>
          <w:tcPr>
            <w:tcW w:w="1275" w:type="pct"/>
            <w:gridSpan w:val="2"/>
          </w:tcPr>
          <w:p w14:paraId="55F1BC77" w14:textId="77777777" w:rsidR="00A6411B" w:rsidRPr="002E1B16" w:rsidRDefault="00A6411B" w:rsidP="006F6A3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D7FEBE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A548CE0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8AD3CA6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8FC8CE4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B5BF79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667F6B15" w14:textId="77777777" w:rsidR="00A6411B" w:rsidRPr="00DB70E3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13BF492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4226D1E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7C0D6D7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BFEBFC3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70F6485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490237F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8AEAF88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090B991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B2BBC40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7E1D585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DC902F0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2382B729" w14:textId="77777777" w:rsidR="00A6411B" w:rsidRPr="00B85C12" w:rsidRDefault="00A6411B" w:rsidP="006F6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6411B" w:rsidRPr="00B85C12" w14:paraId="4EB9AA0E" w14:textId="77777777" w:rsidTr="006F6A3E">
        <w:tc>
          <w:tcPr>
            <w:tcW w:w="1275" w:type="pct"/>
            <w:gridSpan w:val="2"/>
          </w:tcPr>
          <w:p w14:paraId="2D3281F9" w14:textId="77777777" w:rsidR="00A6411B" w:rsidRPr="002E1B16" w:rsidRDefault="00A6411B" w:rsidP="006F6A3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5B0F22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4724C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59BE6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1E966F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2079A2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E71C83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3D8D3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5EE5E6" w14:textId="77777777" w:rsidR="00A6411B" w:rsidRPr="008317CD" w:rsidRDefault="00A6411B" w:rsidP="006F6A3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6A6728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A83C9C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E0CE5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7594496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6A90BEE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3B7057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951B35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5AD71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F990C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A32ECF8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  <w:tr w:rsidR="00A6411B" w:rsidRPr="00B85C12" w14:paraId="17CD9786" w14:textId="77777777" w:rsidTr="006F6A3E">
        <w:tc>
          <w:tcPr>
            <w:tcW w:w="1275" w:type="pct"/>
            <w:gridSpan w:val="2"/>
          </w:tcPr>
          <w:p w14:paraId="43BDAB42" w14:textId="77777777" w:rsidR="00A6411B" w:rsidRPr="002E1B16" w:rsidRDefault="00A6411B" w:rsidP="006F6A3E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5FEA7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0B2381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01D821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713D89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68C9A3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20C2F35" w14:textId="77777777" w:rsidR="00A6411B" w:rsidRPr="008317CD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7BD88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2F59F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9B09D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D4232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54E6D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C29440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623FD5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BBA86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3398777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0E8B3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600870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D498058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  <w:tr w:rsidR="00A6411B" w:rsidRPr="00B85C12" w14:paraId="0F2638F4" w14:textId="77777777" w:rsidTr="006F6A3E">
        <w:tc>
          <w:tcPr>
            <w:tcW w:w="1275" w:type="pct"/>
            <w:gridSpan w:val="2"/>
          </w:tcPr>
          <w:p w14:paraId="453AA43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BA456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04F9C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7EE0E4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2A7416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84739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5544984" w14:textId="77777777" w:rsidR="00A6411B" w:rsidRPr="00DB70E3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9533FB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F7F4B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748DE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074232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75089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ED6C9D8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10A202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80A3AD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141B7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6D4745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F53E2A7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02B108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  <w:tr w:rsidR="00A6411B" w:rsidRPr="00B85C12" w14:paraId="56A568EB" w14:textId="77777777" w:rsidTr="006F6A3E">
        <w:tc>
          <w:tcPr>
            <w:tcW w:w="1275" w:type="pct"/>
            <w:gridSpan w:val="2"/>
          </w:tcPr>
          <w:p w14:paraId="4863B2A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CA440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9FF6B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C98DB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F4EBCC2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AC546A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02F3CC1" w14:textId="77777777" w:rsidR="00A6411B" w:rsidRPr="00DB70E3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3A6E3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FA2ED0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6B09FE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D6B2BD1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7CC2E6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44DC074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DD063F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456C23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525EF8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122B49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13452C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2515E90" w14:textId="77777777" w:rsidR="00A6411B" w:rsidRPr="00B85C12" w:rsidRDefault="00A6411B" w:rsidP="006F6A3E">
            <w:pPr>
              <w:jc w:val="both"/>
              <w:rPr>
                <w:sz w:val="18"/>
                <w:szCs w:val="18"/>
              </w:rPr>
            </w:pPr>
          </w:p>
        </w:tc>
      </w:tr>
    </w:tbl>
    <w:p w14:paraId="57BC1B0C" w14:textId="77777777" w:rsidR="00397016" w:rsidRDefault="00397016"/>
    <w:p w14:paraId="54A1C003" w14:textId="77777777" w:rsidR="00397016" w:rsidRDefault="0039701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EA2C41" w:rsidRPr="007337B2" w14:paraId="1F49B9A8" w14:textId="77777777" w:rsidTr="00604EA5">
        <w:tc>
          <w:tcPr>
            <w:tcW w:w="5000" w:type="pct"/>
            <w:gridSpan w:val="24"/>
            <w:shd w:val="clear" w:color="auto" w:fill="6666FF"/>
            <w:vAlign w:val="center"/>
          </w:tcPr>
          <w:p w14:paraId="3C0F352D" w14:textId="685A4FF8" w:rsidR="00EA2C41" w:rsidRPr="003B5122" w:rsidRDefault="00EA2C41" w:rsidP="00EA2C41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 w:rsidR="00EC62BB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3032934D" w14:textId="2E77C7BB" w:rsidR="00EA2C41" w:rsidRPr="007337B2" w:rsidRDefault="00EA2C41" w:rsidP="00EA2C41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604EA5" w:rsidRPr="007337B2" w14:paraId="438E5114" w14:textId="77777777" w:rsidTr="00EA2C41">
        <w:tc>
          <w:tcPr>
            <w:tcW w:w="489" w:type="pct"/>
            <w:shd w:val="clear" w:color="auto" w:fill="6666FF"/>
            <w:vAlign w:val="center"/>
          </w:tcPr>
          <w:p w14:paraId="6A641CD9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DB3A13A" w14:textId="4C87EB20" w:rsidR="00604EA5" w:rsidRPr="0070419F" w:rsidRDefault="0070419F" w:rsidP="00AE7C71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0F3CF33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04BEB03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B839DFD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350F330" w14:textId="77777777" w:rsidR="00604EA5" w:rsidRPr="007337B2" w:rsidRDefault="00604EA5" w:rsidP="00AE7C71">
            <w:pPr>
              <w:rPr>
                <w:sz w:val="16"/>
                <w:szCs w:val="16"/>
              </w:rPr>
            </w:pPr>
          </w:p>
        </w:tc>
      </w:tr>
      <w:tr w:rsidR="00604EA5" w:rsidRPr="007337B2" w14:paraId="5968163B" w14:textId="77777777" w:rsidTr="00EA2C41">
        <w:tc>
          <w:tcPr>
            <w:tcW w:w="1270" w:type="pct"/>
            <w:gridSpan w:val="2"/>
            <w:shd w:val="clear" w:color="auto" w:fill="6666FF"/>
            <w:vAlign w:val="center"/>
          </w:tcPr>
          <w:p w14:paraId="45C94189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54E3F35E" w14:textId="77777777" w:rsidR="00604EA5" w:rsidRPr="00C27D66" w:rsidRDefault="00604EA5" w:rsidP="00AE7C71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7FC4BBE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34F295C2" w14:textId="77777777" w:rsidR="00604EA5" w:rsidRPr="007337B2" w:rsidRDefault="00604EA5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04EA5" w:rsidRPr="007337B2" w14:paraId="2DD90E50" w14:textId="77777777" w:rsidTr="00AE7C71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929BEB6" w14:textId="0C9287B3" w:rsidR="00604EA5" w:rsidRPr="00F019E7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F70B5C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3730" w:type="pct"/>
            <w:gridSpan w:val="22"/>
          </w:tcPr>
          <w:p w14:paraId="21860776" w14:textId="0C6CF431" w:rsidR="00604EA5" w:rsidRPr="0027318C" w:rsidRDefault="000C5994" w:rsidP="00AE7C71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75A5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LA COMUNIDAD COMO ESPACIO EN EL QUE SE VIVE Y SE ENCUENTRA LA ESCUELA.</w:t>
            </w:r>
          </w:p>
        </w:tc>
      </w:tr>
      <w:tr w:rsidR="00604EA5" w:rsidRPr="007337B2" w14:paraId="2555B833" w14:textId="77777777" w:rsidTr="00EA2C41">
        <w:tc>
          <w:tcPr>
            <w:tcW w:w="1270" w:type="pct"/>
            <w:gridSpan w:val="2"/>
            <w:shd w:val="clear" w:color="auto" w:fill="6666FF"/>
          </w:tcPr>
          <w:p w14:paraId="7B06E1B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20EDEDC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F88779D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516185C5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04EA5" w:rsidRPr="007337B2" w14:paraId="1377D38F" w14:textId="77777777" w:rsidTr="00EA2C41">
        <w:tc>
          <w:tcPr>
            <w:tcW w:w="1270" w:type="pct"/>
            <w:gridSpan w:val="2"/>
            <w:shd w:val="clear" w:color="auto" w:fill="6666FF"/>
          </w:tcPr>
          <w:p w14:paraId="64884A00" w14:textId="2E654DCA" w:rsidR="00604EA5" w:rsidRPr="00627530" w:rsidRDefault="000C5994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las ventajas que conlleva: la seguridad, el intercambio, el sentido de pertenencia, la afectividad, el ser parte de una comunidad, barrio, unidad habitacional u otros espacios y grupos sociales.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8BDB28" w14:textId="68247331" w:rsidR="00604EA5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Identifica de manera completa y profunda todas las ventajas de pertenecer a una comunidad o grupo social, incluyendo seguridad, intercambio, sentido de pertenencia, afectividad y otros aspectos relevantes.</w:t>
            </w:r>
          </w:p>
        </w:tc>
        <w:tc>
          <w:tcPr>
            <w:tcW w:w="1243" w:type="pct"/>
            <w:gridSpan w:val="8"/>
          </w:tcPr>
          <w:p w14:paraId="1F6382B9" w14:textId="5E76D252" w:rsidR="00604EA5" w:rsidRPr="00627530" w:rsidRDefault="000C5994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Identifica de manera clara la mayoría de las ventajas de pertenecer a una comunidad o grupo social, destacando aspectos como seguridad, intercambio, sentido de pertenencia y afectividad.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479AA9FB" w14:textId="095F9F4B" w:rsidR="00604EA5" w:rsidRPr="00627530" w:rsidRDefault="000C5994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Identifica algunas de las ventajas de pertenecer a una comunidad o grupo social, aunque puede faltar detalle o profundidad en algunos aspectos.</w:t>
            </w:r>
          </w:p>
        </w:tc>
      </w:tr>
      <w:tr w:rsidR="00604EA5" w:rsidRPr="007337B2" w14:paraId="05D78623" w14:textId="77777777" w:rsidTr="00EA2C41">
        <w:tc>
          <w:tcPr>
            <w:tcW w:w="1270" w:type="pct"/>
            <w:gridSpan w:val="2"/>
            <w:shd w:val="clear" w:color="auto" w:fill="6666FF"/>
          </w:tcPr>
          <w:p w14:paraId="76FBD276" w14:textId="7F660C9B" w:rsidR="00604EA5" w:rsidRPr="00627530" w:rsidRDefault="000C5994">
            <w:pPr>
              <w:pStyle w:val="Prrafodelista"/>
              <w:numPr>
                <w:ilvl w:val="0"/>
                <w:numId w:val="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diferentes problemáticas sociales y ambientales de su comunidad, y reflexiona sobre algunas acciones para solucionarlas.</w:t>
            </w:r>
          </w:p>
        </w:tc>
        <w:tc>
          <w:tcPr>
            <w:tcW w:w="1243" w:type="pct"/>
            <w:gridSpan w:val="7"/>
          </w:tcPr>
          <w:p w14:paraId="35C5FDF1" w14:textId="58FD3110" w:rsidR="00604EA5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Reconoce de manera detallada y completa diversas problemáticas sociales y ambientales en su comunidad, y reflexiona de forma crítica y creativa sobre soluciones efectivas y viables.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ABD0CF" w14:textId="03447C84" w:rsidR="00604EA5" w:rsidRPr="00627530" w:rsidRDefault="000C5994" w:rsidP="00E6766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Reconoce varias problemáticas sociales y ambientales en su comunidad, y reflexiona de manera clara y adecuada sobre posibles soluciones.</w:t>
            </w:r>
          </w:p>
        </w:tc>
        <w:tc>
          <w:tcPr>
            <w:tcW w:w="1245" w:type="pct"/>
            <w:gridSpan w:val="7"/>
          </w:tcPr>
          <w:p w14:paraId="657648E6" w14:textId="2D8983F0" w:rsidR="00604EA5" w:rsidRPr="00627530" w:rsidRDefault="000C5994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Reconoce algunas problemáticas sociales y ambientales en su comunidad, y ofrece reflexiones sobre soluciones que son en su mayoría adecuadas, aunque con menor profundidad.</w:t>
            </w:r>
          </w:p>
        </w:tc>
      </w:tr>
      <w:tr w:rsidR="00604EA5" w:rsidRPr="007337B2" w14:paraId="3E8BF19B" w14:textId="77777777" w:rsidTr="00EA2C41">
        <w:tc>
          <w:tcPr>
            <w:tcW w:w="1270" w:type="pct"/>
            <w:gridSpan w:val="2"/>
            <w:shd w:val="clear" w:color="auto" w:fill="6666FF"/>
          </w:tcPr>
          <w:p w14:paraId="38419361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BFBF96" w14:textId="77777777" w:rsidR="00604EA5" w:rsidRPr="00627530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525C50B" w14:textId="77777777" w:rsidR="00604EA5" w:rsidRPr="00627530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50511E2" w14:textId="77777777" w:rsidR="00604EA5" w:rsidRPr="00627530" w:rsidRDefault="00604EA5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7337B2" w14:paraId="19500F4F" w14:textId="77777777" w:rsidTr="00EA2C41">
        <w:tc>
          <w:tcPr>
            <w:tcW w:w="1270" w:type="pct"/>
            <w:gridSpan w:val="2"/>
            <w:shd w:val="clear" w:color="auto" w:fill="6666FF"/>
          </w:tcPr>
          <w:p w14:paraId="19C08D5F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AFC229F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5C8EE94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8755BD1" w14:textId="77777777" w:rsidR="00604EA5" w:rsidRPr="00627530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7337B2" w14:paraId="6552B6B8" w14:textId="77777777" w:rsidTr="00EA2C41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F680DE3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97C2E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4DCBD3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289132B3" w14:textId="77777777" w:rsidR="00604EA5" w:rsidRPr="00627530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7337B2" w14:paraId="165DC9AC" w14:textId="77777777" w:rsidTr="00EA2C41">
        <w:tc>
          <w:tcPr>
            <w:tcW w:w="1270" w:type="pct"/>
            <w:gridSpan w:val="2"/>
            <w:shd w:val="clear" w:color="auto" w:fill="6666FF"/>
          </w:tcPr>
          <w:p w14:paraId="3138ABCD" w14:textId="77777777" w:rsidR="00604EA5" w:rsidRPr="00627530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623B415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C076F4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2CA022A4" w14:textId="77777777" w:rsidR="00604EA5" w:rsidRPr="00627530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B85C12" w14:paraId="153B2469" w14:textId="77777777" w:rsidTr="00EA2C41">
        <w:tc>
          <w:tcPr>
            <w:tcW w:w="1270" w:type="pct"/>
            <w:gridSpan w:val="2"/>
          </w:tcPr>
          <w:p w14:paraId="270E78AB" w14:textId="57042AA4" w:rsidR="00604EA5" w:rsidRPr="00627530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37FFE6" w14:textId="12260115" w:rsidR="00604EA5" w:rsidRPr="00627530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C611B36" w14:textId="6A59CD4D" w:rsidR="00604EA5" w:rsidRPr="00627530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045D9574" w14:textId="03AEF781" w:rsidR="00604EA5" w:rsidRPr="00627530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4EA5" w:rsidRPr="00B85C12" w14:paraId="1EB828F0" w14:textId="77777777" w:rsidTr="00AE7C71">
        <w:tc>
          <w:tcPr>
            <w:tcW w:w="1270" w:type="pct"/>
            <w:gridSpan w:val="2"/>
          </w:tcPr>
          <w:p w14:paraId="18F09C8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0917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DCA9B6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B90905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9C0B0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5F5837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AC825ED" w14:textId="77777777" w:rsidR="00604EA5" w:rsidRPr="00DB70E3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63B6D0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690881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78068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9EE4F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3EBF8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40610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D85FBB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ADD564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430D3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5E3499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14879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AA31DB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04EA5" w:rsidRPr="00B85C12" w14:paraId="6BA9EB88" w14:textId="77777777" w:rsidTr="00AE7C71">
        <w:tc>
          <w:tcPr>
            <w:tcW w:w="1270" w:type="pct"/>
            <w:gridSpan w:val="2"/>
          </w:tcPr>
          <w:p w14:paraId="1A0733C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5A937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D90A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CBBF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3B00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49FFD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A5D2B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14ED3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C884D" w14:textId="77777777" w:rsidR="00604EA5" w:rsidRPr="008317CD" w:rsidRDefault="00604EA5" w:rsidP="00AE7C71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A65FC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A0A7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F87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100529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A2E70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8628B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617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F995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FBA2F0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4AA7DD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17777045" w14:textId="77777777" w:rsidTr="00AE7C71">
        <w:tc>
          <w:tcPr>
            <w:tcW w:w="1270" w:type="pct"/>
            <w:gridSpan w:val="2"/>
          </w:tcPr>
          <w:p w14:paraId="70BD9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E0C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750E4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2B3E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ABAE0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F5274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4AE9CE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F8707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0070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BA54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9FDAE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9C8D8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1EF53A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6A24E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CB4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81F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34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7D325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700DEF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66975686" w14:textId="77777777" w:rsidTr="00AE7C71">
        <w:tc>
          <w:tcPr>
            <w:tcW w:w="1270" w:type="pct"/>
            <w:gridSpan w:val="2"/>
          </w:tcPr>
          <w:p w14:paraId="5C1AD12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D751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4F8DF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0715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D298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35A96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B1DE77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05E9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2974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722A1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C6BEB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ED84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0B1F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CF4A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E7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0F75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DDE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25D6E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DB1BC7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2D76D810" w14:textId="77777777" w:rsidTr="00AE7C71">
        <w:tc>
          <w:tcPr>
            <w:tcW w:w="1270" w:type="pct"/>
            <w:gridSpan w:val="2"/>
          </w:tcPr>
          <w:p w14:paraId="56DF4F3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EA01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8135A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5101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6AE2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02D9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6AF8C0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59EB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36987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83D9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44C63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75BA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F832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D76F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FC19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1E3C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CAFD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82EE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1F70B3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</w:tbl>
    <w:p w14:paraId="15426BE9" w14:textId="77777777" w:rsidR="00604EA5" w:rsidRDefault="00604EA5"/>
    <w:p w14:paraId="50D64877" w14:textId="77777777" w:rsidR="00FD4F3A" w:rsidRDefault="00FD4F3A"/>
    <w:p w14:paraId="1D52081E" w14:textId="77777777" w:rsidR="00F70B5C" w:rsidRDefault="00F70B5C"/>
    <w:p w14:paraId="0C7276E7" w14:textId="77777777" w:rsidR="00F70B5C" w:rsidRDefault="00F70B5C"/>
    <w:p w14:paraId="5D878B11" w14:textId="77777777" w:rsidR="00E6766E" w:rsidRDefault="00E6766E"/>
    <w:p w14:paraId="6F673587" w14:textId="77777777" w:rsidR="00E6766E" w:rsidRDefault="00E6766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60F145AD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03C0AC9E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11AACFC4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773B96AD" w14:textId="77777777" w:rsidTr="0021171B">
        <w:tc>
          <w:tcPr>
            <w:tcW w:w="489" w:type="pct"/>
            <w:shd w:val="clear" w:color="auto" w:fill="6666FF"/>
            <w:vAlign w:val="center"/>
          </w:tcPr>
          <w:p w14:paraId="230AF5E3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687B87D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4FBD87FF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51733C1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6293F17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0766363E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7D0B22D9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441066DB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4446AAB6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60FE913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0B6D5965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2B7BC4CE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2F44D0A6" w14:textId="6FE3B210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II</w:t>
            </w:r>
          </w:p>
        </w:tc>
        <w:tc>
          <w:tcPr>
            <w:tcW w:w="3730" w:type="pct"/>
            <w:gridSpan w:val="22"/>
          </w:tcPr>
          <w:p w14:paraId="7E0546D8" w14:textId="217B9D0A" w:rsidR="00F70B5C" w:rsidRPr="0027318C" w:rsidRDefault="000C5994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75A5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SENTIDO DE PERTENENCIA A LA FAMILIA Y LA COMUNIDAD.</w:t>
            </w:r>
            <w:r w:rsidR="00375A5A" w:rsidRPr="00375A5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0B5C" w:rsidRPr="007337B2" w14:paraId="2D7EFDCD" w14:textId="77777777" w:rsidTr="0021171B">
        <w:tc>
          <w:tcPr>
            <w:tcW w:w="1270" w:type="pct"/>
            <w:gridSpan w:val="2"/>
            <w:shd w:val="clear" w:color="auto" w:fill="6666FF"/>
          </w:tcPr>
          <w:p w14:paraId="4639E1E3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59B8D25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B828974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49DFE5C8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51C00294" w14:textId="77777777" w:rsidTr="0021171B">
        <w:tc>
          <w:tcPr>
            <w:tcW w:w="1270" w:type="pct"/>
            <w:gridSpan w:val="2"/>
            <w:shd w:val="clear" w:color="auto" w:fill="6666FF"/>
          </w:tcPr>
          <w:p w14:paraId="7BDB7AA2" w14:textId="368FB1CD" w:rsidR="00F70B5C" w:rsidRPr="00627530" w:rsidRDefault="000C5994" w:rsidP="007A56FD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Entrevista a familiares o integrantes de su comunidad acerca de los aspectos que se comparten entre todas y todos.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DFC9EE6" w14:textId="3897FDF7" w:rsidR="00F70B5C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Realiza entrevistas detalladas y bien estructuradas a familiares o integrantes de la comunidad, obteniendo información completa y significativa sobre los aspectos compartidos entre todos.</w:t>
            </w:r>
          </w:p>
        </w:tc>
        <w:tc>
          <w:tcPr>
            <w:tcW w:w="1243" w:type="pct"/>
            <w:gridSpan w:val="8"/>
          </w:tcPr>
          <w:p w14:paraId="4F68B5BF" w14:textId="5D109899" w:rsidR="00F70B5C" w:rsidRPr="00627530" w:rsidRDefault="000C599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Realiza entrevistas claras y bien organizadas, obteniendo información relevante sobre los aspectos compartidos en la comunidad.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7F113234" w14:textId="6960C5F4" w:rsidR="00F70B5C" w:rsidRPr="00627530" w:rsidRDefault="000C599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Realiza entrevistas adecuadas, obteniendo información sobre algunos aspectos compartidos, aunque puede faltar detalle o profundidad.</w:t>
            </w:r>
          </w:p>
        </w:tc>
      </w:tr>
      <w:tr w:rsidR="00F70B5C" w:rsidRPr="007337B2" w14:paraId="20E75EC1" w14:textId="77777777" w:rsidTr="0021171B">
        <w:tc>
          <w:tcPr>
            <w:tcW w:w="1270" w:type="pct"/>
            <w:gridSpan w:val="2"/>
            <w:shd w:val="clear" w:color="auto" w:fill="6666FF"/>
          </w:tcPr>
          <w:p w14:paraId="4E2FD430" w14:textId="020555A9" w:rsidR="00F70B5C" w:rsidRPr="00627530" w:rsidRDefault="000C5994" w:rsidP="007A56FD">
            <w:pPr>
              <w:pStyle w:val="Prrafodelista"/>
              <w:numPr>
                <w:ilvl w:val="0"/>
                <w:numId w:val="3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Redacta breves textos acerca de lo que les es común a los miembros de la familia y la comunidad. </w:t>
            </w:r>
          </w:p>
        </w:tc>
        <w:tc>
          <w:tcPr>
            <w:tcW w:w="1243" w:type="pct"/>
            <w:gridSpan w:val="7"/>
          </w:tcPr>
          <w:p w14:paraId="1BEC08E9" w14:textId="79820AEF" w:rsidR="00F70B5C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Redacta textos claros, coherentes y bien estructurados que describen de manera detallada y completa los aspectos comunes entre los miembros de la familia y la comunidad.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91E9375" w14:textId="63FC53CE" w:rsidR="00F70B5C" w:rsidRPr="00627530" w:rsidRDefault="000C5994" w:rsidP="00E6766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Redacta textos claros y organizados que describen de manera adecuada los aspectos comunes entre los miembros de la familia y la comunidad.</w:t>
            </w:r>
          </w:p>
        </w:tc>
        <w:tc>
          <w:tcPr>
            <w:tcW w:w="1245" w:type="pct"/>
            <w:gridSpan w:val="7"/>
          </w:tcPr>
          <w:p w14:paraId="350BCDEA" w14:textId="4D5B8709" w:rsidR="00F70B5C" w:rsidRPr="00627530" w:rsidRDefault="000C599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Redacta textos comprensibles que describen algunos aspectos comunes, aunque con menos detalle o profundidad.</w:t>
            </w:r>
          </w:p>
        </w:tc>
      </w:tr>
      <w:tr w:rsidR="00F70B5C" w:rsidRPr="007337B2" w14:paraId="7C3AFB42" w14:textId="77777777" w:rsidTr="0021171B">
        <w:tc>
          <w:tcPr>
            <w:tcW w:w="1270" w:type="pct"/>
            <w:gridSpan w:val="2"/>
            <w:shd w:val="clear" w:color="auto" w:fill="6666FF"/>
          </w:tcPr>
          <w:p w14:paraId="672AD64C" w14:textId="21B3DDFB" w:rsidR="00F70B5C" w:rsidRPr="00627530" w:rsidRDefault="000C5994" w:rsidP="007A56FD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Responde sobre ¿quiénes somos?, ¿De dónde somos? y ¿qué tenemos en común?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16C06AF" w14:textId="2A68C49F" w:rsidR="00F70B5C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 xml:space="preserve">Responde de manera clara, detallada y precisa a las preguntas sobre ¿quiénes somos?, ¿de dónde somos? y ¿qué tenemos en común?, mostrando una comprensión profunda </w:t>
            </w: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>de la identidad y los aspectos compartidos.</w:t>
            </w:r>
          </w:p>
        </w:tc>
        <w:tc>
          <w:tcPr>
            <w:tcW w:w="1243" w:type="pct"/>
            <w:gridSpan w:val="8"/>
          </w:tcPr>
          <w:p w14:paraId="5849690D" w14:textId="3E58FCB7" w:rsidR="00F70B5C" w:rsidRPr="00627530" w:rsidRDefault="000C599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>Responde de manera clara y adecuada a las preguntas, proporcionando respuestas correctas sobre ¿quiénes somos?, ¿de dónde somos? y ¿qué tenemos en común? con buena comprensión.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134FECC5" w14:textId="4A71C91E" w:rsidR="00F70B5C" w:rsidRPr="00627530" w:rsidRDefault="000C599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 xml:space="preserve">Responde a las preguntas de manera comprensible, pero con menos detalle o profundidad en las respuestas sobre ¿quiénes somos?, ¿de dónde somos? y ¿qué tenemos en </w:t>
            </w:r>
            <w:r w:rsidRPr="000C5994">
              <w:rPr>
                <w:rFonts w:ascii="Arial" w:hAnsi="Arial" w:cs="Arial"/>
                <w:sz w:val="18"/>
                <w:szCs w:val="18"/>
              </w:rPr>
              <w:t>común?</w:t>
            </w:r>
          </w:p>
        </w:tc>
      </w:tr>
      <w:tr w:rsidR="00F70B5C" w:rsidRPr="007337B2" w14:paraId="6F194F84" w14:textId="77777777" w:rsidTr="0021171B">
        <w:tc>
          <w:tcPr>
            <w:tcW w:w="1270" w:type="pct"/>
            <w:gridSpan w:val="2"/>
            <w:shd w:val="clear" w:color="auto" w:fill="6666FF"/>
          </w:tcPr>
          <w:p w14:paraId="7DC60DEE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2116683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0967D97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85CE712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429E4C0F" w14:textId="77777777" w:rsidTr="0021171B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390C5AB6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A00D75A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D526C5C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E140F5D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55696BDB" w14:textId="77777777" w:rsidTr="0021171B">
        <w:tc>
          <w:tcPr>
            <w:tcW w:w="1270" w:type="pct"/>
            <w:gridSpan w:val="2"/>
            <w:shd w:val="clear" w:color="auto" w:fill="6666FF"/>
          </w:tcPr>
          <w:p w14:paraId="4DD8BD28" w14:textId="77777777" w:rsidR="00F70B5C" w:rsidRPr="00627530" w:rsidRDefault="00F70B5C" w:rsidP="007A56FD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EDD7BF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1E9F47E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67557B5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4D6A8799" w14:textId="77777777" w:rsidTr="0021171B">
        <w:tc>
          <w:tcPr>
            <w:tcW w:w="1270" w:type="pct"/>
            <w:gridSpan w:val="2"/>
          </w:tcPr>
          <w:p w14:paraId="485B93B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C3DACB0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516CF66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371F78D0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2ECF43F6" w14:textId="77777777" w:rsidTr="0021171B">
        <w:tc>
          <w:tcPr>
            <w:tcW w:w="1270" w:type="pct"/>
            <w:gridSpan w:val="2"/>
          </w:tcPr>
          <w:p w14:paraId="0AE0CFB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8DCF8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4609B9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3E707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B6E238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B55F41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B830953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D099A9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47D040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B11351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E2ED9C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66544A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6080F6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E433CC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4807DA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0607EA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0E88FF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4E887E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7B3263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5E3C5233" w14:textId="77777777" w:rsidTr="0021171B">
        <w:tc>
          <w:tcPr>
            <w:tcW w:w="1270" w:type="pct"/>
            <w:gridSpan w:val="2"/>
          </w:tcPr>
          <w:p w14:paraId="606EFE9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D2AF3D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D8CC3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1FC07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273E3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8AAB9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EE63B2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78AB0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D45ED41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EABBBE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D54F00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89053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99A3D0A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24809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6650D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38FB9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197AE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98C7A4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D3B12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BB9523A" w14:textId="77777777" w:rsidTr="0021171B">
        <w:tc>
          <w:tcPr>
            <w:tcW w:w="1270" w:type="pct"/>
            <w:gridSpan w:val="2"/>
          </w:tcPr>
          <w:p w14:paraId="4B2A554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215799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E5E9D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49F85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FC7E8E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3EEFF0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879425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B0DA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56D08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8B7CB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13DAF2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768B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CCE7C0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87A012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8BD7E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E616A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00C46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47AE62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9DB437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5E584EEA" w14:textId="77777777" w:rsidTr="0021171B">
        <w:tc>
          <w:tcPr>
            <w:tcW w:w="1270" w:type="pct"/>
            <w:gridSpan w:val="2"/>
          </w:tcPr>
          <w:p w14:paraId="1F9454E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8A405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D23CD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73EC2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375FE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67ACB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F59A301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CF19E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021AA2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888D8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FAA503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D3C4C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E305FE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DD074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6DE6A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36215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A9881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AD73F8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EAE434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02AFC1D" w14:textId="77777777" w:rsidTr="0021171B">
        <w:tc>
          <w:tcPr>
            <w:tcW w:w="1270" w:type="pct"/>
            <w:gridSpan w:val="2"/>
          </w:tcPr>
          <w:p w14:paraId="7CD8497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8727A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083DC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35EF0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1FB82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E9B85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F51D691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A1675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8067FC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5FA7F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CBC85F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6B35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EC46C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645C1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2E5A1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43F0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68F3D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95FEAC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FBDD1E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524387E1" w14:textId="77777777" w:rsidR="00F70B5C" w:rsidRDefault="00F70B5C"/>
    <w:p w14:paraId="7DDA6E55" w14:textId="77777777" w:rsidR="00F70B5C" w:rsidRDefault="00F70B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4D32C7FD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4B5DA39E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625AB731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6DB87FCA" w14:textId="77777777" w:rsidTr="0021171B">
        <w:tc>
          <w:tcPr>
            <w:tcW w:w="489" w:type="pct"/>
            <w:shd w:val="clear" w:color="auto" w:fill="6666FF"/>
            <w:vAlign w:val="center"/>
          </w:tcPr>
          <w:p w14:paraId="302F120C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8D427BC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1E0514D1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3FC4E46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41539DAF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FD51CA3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3B093A86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5A0B5BC5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00CC8A48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1E1AD58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09C3E3DD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684978F5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6C170B15" w14:textId="42D7596F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III</w:t>
            </w:r>
          </w:p>
        </w:tc>
        <w:tc>
          <w:tcPr>
            <w:tcW w:w="3730" w:type="pct"/>
            <w:gridSpan w:val="22"/>
          </w:tcPr>
          <w:p w14:paraId="4B110DC1" w14:textId="6BBCBDCD" w:rsidR="00F70B5C" w:rsidRPr="0027318C" w:rsidRDefault="000C5994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75A5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ACCIONES INDIVIDUALES QUE REPERCUTEN EN LA CONSERVACIÓN Y MEJORA DE LA SALUD.</w:t>
            </w:r>
          </w:p>
        </w:tc>
      </w:tr>
      <w:tr w:rsidR="00F70B5C" w:rsidRPr="007337B2" w14:paraId="0084D2C5" w14:textId="77777777" w:rsidTr="0021171B">
        <w:tc>
          <w:tcPr>
            <w:tcW w:w="1270" w:type="pct"/>
            <w:gridSpan w:val="2"/>
            <w:shd w:val="clear" w:color="auto" w:fill="6666FF"/>
          </w:tcPr>
          <w:p w14:paraId="65B232A8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04E4734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60E4625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7CA5D261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68D97B20" w14:textId="77777777" w:rsidTr="0021171B">
        <w:tc>
          <w:tcPr>
            <w:tcW w:w="1270" w:type="pct"/>
            <w:gridSpan w:val="2"/>
            <w:shd w:val="clear" w:color="auto" w:fill="6666FF"/>
          </w:tcPr>
          <w:p w14:paraId="0296890A" w14:textId="036FDB7A" w:rsidR="00F70B5C" w:rsidRPr="00627530" w:rsidRDefault="000C5994" w:rsidP="007A56FD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Reflexiona acerca de situaciones y comportamientos que ponen en riesgo la salud, para promover acciones orientadas a los cuidados personales.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4140452" w14:textId="5910CB53" w:rsidR="00F70B5C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Reflexiona de manera profunda y detallada sobre situaciones y comportamientos que ponen en riesgo la salud, y propone acciones específicas y bien fundamentadas para promover cuidados personales.</w:t>
            </w:r>
          </w:p>
        </w:tc>
        <w:tc>
          <w:tcPr>
            <w:tcW w:w="1243" w:type="pct"/>
            <w:gridSpan w:val="8"/>
          </w:tcPr>
          <w:p w14:paraId="6EF6B243" w14:textId="2B9E9CAE" w:rsidR="00F70B5C" w:rsidRPr="00627530" w:rsidRDefault="000C599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Reflexiona de manera clara sobre los riesgos para la salud y propone acciones adecuadas para promover cuidados personales, con buen nivel de detalle.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09219839" w14:textId="6A0AE0E9" w:rsidR="00F70B5C" w:rsidRPr="00627530" w:rsidRDefault="000C599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>Reflexiona de manera comprensible sobre algunos riesgos para la salud y sugiere acciones para promover cuidados personales, pero con menos detalle o profundidad.</w:t>
            </w:r>
          </w:p>
        </w:tc>
      </w:tr>
      <w:tr w:rsidR="00F70B5C" w:rsidRPr="007337B2" w14:paraId="7D0E8C3B" w14:textId="77777777" w:rsidTr="0021171B">
        <w:tc>
          <w:tcPr>
            <w:tcW w:w="1270" w:type="pct"/>
            <w:gridSpan w:val="2"/>
            <w:shd w:val="clear" w:color="auto" w:fill="6666FF"/>
          </w:tcPr>
          <w:p w14:paraId="7A557235" w14:textId="04E00CF1" w:rsidR="00F70B5C" w:rsidRPr="00627530" w:rsidRDefault="000C5994" w:rsidP="007A56FD">
            <w:pPr>
              <w:pStyle w:val="Prrafodelista"/>
              <w:numPr>
                <w:ilvl w:val="0"/>
                <w:numId w:val="3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Compara alimentos naturales y frescos, procesos y </w:t>
            </w:r>
            <w:proofErr w:type="spellStart"/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ultrapocesados</w:t>
            </w:r>
            <w:proofErr w:type="spellEnd"/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que se consumen en su familia y la escuela, para valorar aquellos que contribuyen a mantener la salud. </w:t>
            </w:r>
          </w:p>
        </w:tc>
        <w:tc>
          <w:tcPr>
            <w:tcW w:w="1243" w:type="pct"/>
            <w:gridSpan w:val="7"/>
          </w:tcPr>
          <w:p w14:paraId="3B0B5790" w14:textId="25BF2D96" w:rsidR="00F70B5C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 xml:space="preserve">Compara de manera detallada y precisa los alimentos naturales, frescos, procesados y </w:t>
            </w:r>
            <w:proofErr w:type="spellStart"/>
            <w:r w:rsidRPr="000C5994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0C5994">
              <w:rPr>
                <w:rFonts w:ascii="Arial" w:hAnsi="Arial" w:cs="Arial"/>
                <w:sz w:val="18"/>
                <w:szCs w:val="18"/>
              </w:rPr>
              <w:t>, evaluando con claridad cómo cada tipo contribuye o afecta la salud, y proporciona recomendaciones bien fundamentadas.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D2AEFFA" w14:textId="1E0CDD21" w:rsidR="00F70B5C" w:rsidRPr="00627530" w:rsidRDefault="000C599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 xml:space="preserve">Compara claramente los alimentos naturales, frescos, procesados y </w:t>
            </w:r>
            <w:proofErr w:type="spellStart"/>
            <w:r w:rsidRPr="000C5994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0C5994">
              <w:rPr>
                <w:rFonts w:ascii="Arial" w:hAnsi="Arial" w:cs="Arial"/>
                <w:sz w:val="18"/>
                <w:szCs w:val="18"/>
              </w:rPr>
              <w:t>, y evalúa cómo contribuyen a la salud, con recomendaciones adecuadas.</w:t>
            </w:r>
          </w:p>
        </w:tc>
        <w:tc>
          <w:tcPr>
            <w:tcW w:w="1245" w:type="pct"/>
            <w:gridSpan w:val="7"/>
          </w:tcPr>
          <w:p w14:paraId="33451A4B" w14:textId="315510C4" w:rsidR="00F70B5C" w:rsidRPr="00627530" w:rsidRDefault="000C599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t xml:space="preserve">Compara los alimentos naturales, frescos, procesados y </w:t>
            </w:r>
            <w:proofErr w:type="spellStart"/>
            <w:r w:rsidRPr="000C5994">
              <w:rPr>
                <w:rFonts w:ascii="Arial" w:hAnsi="Arial" w:cs="Arial"/>
                <w:sz w:val="18"/>
                <w:szCs w:val="18"/>
              </w:rPr>
              <w:t>ultraprocesados</w:t>
            </w:r>
            <w:proofErr w:type="spellEnd"/>
            <w:r w:rsidRPr="000C5994">
              <w:rPr>
                <w:rFonts w:ascii="Arial" w:hAnsi="Arial" w:cs="Arial"/>
                <w:sz w:val="18"/>
                <w:szCs w:val="18"/>
              </w:rPr>
              <w:t xml:space="preserve"> de manera general, y ofrece una evaluación básica de su impacto en la salud, con recomendaciones generales.</w:t>
            </w:r>
          </w:p>
        </w:tc>
      </w:tr>
      <w:tr w:rsidR="00F70B5C" w:rsidRPr="007337B2" w14:paraId="74380071" w14:textId="77777777" w:rsidTr="0021171B">
        <w:tc>
          <w:tcPr>
            <w:tcW w:w="1270" w:type="pct"/>
            <w:gridSpan w:val="2"/>
            <w:shd w:val="clear" w:color="auto" w:fill="6666FF"/>
          </w:tcPr>
          <w:p w14:paraId="32269D3C" w14:textId="225D3891" w:rsidR="00F70B5C" w:rsidRPr="00627530" w:rsidRDefault="000C5994" w:rsidP="007A56FD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Socializa alternativas de solución ante riesgo de accidentes, dependencias y formas de </w:t>
            </w:r>
            <w:r w:rsidRPr="000C599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violencia, para valorar aquellas que pueden llevar a cabo en su familia y la escuela.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346C16C" w14:textId="0DE087B9" w:rsidR="000C5994" w:rsidRPr="00627530" w:rsidRDefault="000C5994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 xml:space="preserve">Presenta de manera clara y detallada diversas alternativas de solución para riesgos de accidentes, dependencias </w:t>
            </w: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>y formas de violencia, valorando efectivamente su aplicabilidad en la familia y la escuela, con propuestas bien fundamentadas y realistas.</w:t>
            </w:r>
          </w:p>
          <w:p w14:paraId="0E6ACC8F" w14:textId="659F78E5" w:rsidR="00F70B5C" w:rsidRPr="00627530" w:rsidRDefault="00F70B5C" w:rsidP="000C5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3236418C" w14:textId="547D4A7D" w:rsidR="00F70B5C" w:rsidRPr="00627530" w:rsidRDefault="000C599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 xml:space="preserve">Ofrece varias alternativas de solución para riesgos de accidentes, dependencias y formas de violencia, </w:t>
            </w: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>valorando adecuadamente su aplicabilidad en la familia y la escuela, con propuestas razonables.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67D6928" w14:textId="54666587" w:rsidR="00F70B5C" w:rsidRPr="00627530" w:rsidRDefault="000C599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 xml:space="preserve">Proporciona algunas alternativas de solución para riesgos de accidentes, dependencias y formas de violencia, </w:t>
            </w:r>
            <w:r w:rsidRPr="000C5994">
              <w:rPr>
                <w:rFonts w:ascii="Arial" w:hAnsi="Arial" w:cs="Arial"/>
                <w:sz w:val="18"/>
                <w:szCs w:val="18"/>
              </w:rPr>
              <w:lastRenderedPageBreak/>
              <w:t>con una valoración básica de su aplicabilidad en la familia y la escuela.</w:t>
            </w:r>
          </w:p>
        </w:tc>
      </w:tr>
      <w:tr w:rsidR="00F70B5C" w:rsidRPr="007337B2" w14:paraId="04881111" w14:textId="77777777" w:rsidTr="0021171B">
        <w:tc>
          <w:tcPr>
            <w:tcW w:w="1270" w:type="pct"/>
            <w:gridSpan w:val="2"/>
            <w:shd w:val="clear" w:color="auto" w:fill="6666FF"/>
          </w:tcPr>
          <w:p w14:paraId="2375D1E2" w14:textId="77777777" w:rsidR="00F70B5C" w:rsidRPr="00627530" w:rsidRDefault="00F70B5C" w:rsidP="007A56FD">
            <w:pPr>
              <w:pStyle w:val="Prrafodelista"/>
              <w:numPr>
                <w:ilvl w:val="0"/>
                <w:numId w:val="3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A01950D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9C01EA4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A644A6D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5C430B29" w14:textId="77777777" w:rsidTr="0021171B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3036801" w14:textId="77777777" w:rsidR="00F70B5C" w:rsidRPr="00627530" w:rsidRDefault="00F70B5C" w:rsidP="007A56FD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4B9DC5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94781C6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74A664A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077F04BF" w14:textId="77777777" w:rsidTr="0021171B">
        <w:tc>
          <w:tcPr>
            <w:tcW w:w="1270" w:type="pct"/>
            <w:gridSpan w:val="2"/>
            <w:shd w:val="clear" w:color="auto" w:fill="6666FF"/>
          </w:tcPr>
          <w:p w14:paraId="130FFB6A" w14:textId="77777777" w:rsidR="00F70B5C" w:rsidRPr="00627530" w:rsidRDefault="00F70B5C" w:rsidP="007A56FD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72CCAFA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C73BEE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3F6E59FD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340B16BC" w14:textId="77777777" w:rsidTr="0021171B">
        <w:tc>
          <w:tcPr>
            <w:tcW w:w="1270" w:type="pct"/>
            <w:gridSpan w:val="2"/>
          </w:tcPr>
          <w:p w14:paraId="2EE5D1F4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1B44AD1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CA71136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704C23EC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6ADA0529" w14:textId="77777777" w:rsidTr="0021171B">
        <w:tc>
          <w:tcPr>
            <w:tcW w:w="1270" w:type="pct"/>
            <w:gridSpan w:val="2"/>
          </w:tcPr>
          <w:p w14:paraId="287409D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A9FA9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1FE130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B2D77B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A55B45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35A4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6DBEB66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DE2A76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3E1F1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93AD5F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12F828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6AF636B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185A257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EB1AC5C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12E2D93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397265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8A5909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2A906A4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97078D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097453E9" w14:textId="77777777" w:rsidTr="0021171B">
        <w:tc>
          <w:tcPr>
            <w:tcW w:w="1270" w:type="pct"/>
            <w:gridSpan w:val="2"/>
          </w:tcPr>
          <w:p w14:paraId="4904E35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934F2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50B2B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E4A94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E3F460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6FA6E9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262FD0E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92D5B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1D4F82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57FDE0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575AE6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B0628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FC1EA2D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41C5A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482A2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E86D50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A6DE2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A681D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7D0345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068D70BD" w14:textId="77777777" w:rsidTr="0021171B">
        <w:tc>
          <w:tcPr>
            <w:tcW w:w="1270" w:type="pct"/>
            <w:gridSpan w:val="2"/>
          </w:tcPr>
          <w:p w14:paraId="4EC3B99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5B35BD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D7820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A50DF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116272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E9F71C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FB9E07C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E5E3C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660A83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21BB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A1CDA6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F2E36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409CAC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6B59D5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6128E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A6A34A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71C5C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2BC389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9D474B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0976ECC1" w14:textId="77777777" w:rsidTr="0021171B">
        <w:tc>
          <w:tcPr>
            <w:tcW w:w="1270" w:type="pct"/>
            <w:gridSpan w:val="2"/>
          </w:tcPr>
          <w:p w14:paraId="7B2AAC3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1EBF7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9A3CBF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BD3874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CF8DD5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50682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1B8DC04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DD473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02DB6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A90DD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85974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09371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7924A7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23F6F0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942BE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65F3A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40E4E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39A0AD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79FD33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F0527D4" w14:textId="77777777" w:rsidTr="0021171B">
        <w:tc>
          <w:tcPr>
            <w:tcW w:w="1270" w:type="pct"/>
            <w:gridSpan w:val="2"/>
          </w:tcPr>
          <w:p w14:paraId="326560A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3AF8B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F6511F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704B6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09EAF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86D35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6604B3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CF0FE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A3138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31C5E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81821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69548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7DD59A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1C5FB0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3BB8F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34E1E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CA6D5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D2C04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827842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67DE0473" w14:textId="77777777" w:rsidR="00F70B5C" w:rsidRDefault="00F70B5C"/>
    <w:p w14:paraId="0B20CE92" w14:textId="77777777" w:rsidR="00F70B5C" w:rsidRDefault="00F70B5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0B5C" w:rsidRPr="007337B2" w14:paraId="2383E711" w14:textId="77777777" w:rsidTr="0021171B">
        <w:tc>
          <w:tcPr>
            <w:tcW w:w="5000" w:type="pct"/>
            <w:gridSpan w:val="24"/>
            <w:shd w:val="clear" w:color="auto" w:fill="6666FF"/>
            <w:vAlign w:val="center"/>
          </w:tcPr>
          <w:p w14:paraId="422BFE69" w14:textId="77777777" w:rsidR="00F70B5C" w:rsidRPr="003B5122" w:rsidRDefault="00F70B5C" w:rsidP="0021171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Grado </w:t>
            </w: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  <w:p w14:paraId="2CCBDA56" w14:textId="77777777" w:rsidR="00F70B5C" w:rsidRPr="007337B2" w:rsidRDefault="00F70B5C" w:rsidP="0021171B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F70B5C" w:rsidRPr="007337B2" w14:paraId="027CFE5C" w14:textId="77777777" w:rsidTr="0021171B">
        <w:tc>
          <w:tcPr>
            <w:tcW w:w="489" w:type="pct"/>
            <w:shd w:val="clear" w:color="auto" w:fill="6666FF"/>
            <w:vAlign w:val="center"/>
          </w:tcPr>
          <w:p w14:paraId="16443824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522A830F" w14:textId="77777777" w:rsidR="00F70B5C" w:rsidRPr="0070419F" w:rsidRDefault="00F70B5C" w:rsidP="0021171B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43F2C950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421ED5C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49BC075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563320C5" w14:textId="77777777" w:rsidR="00F70B5C" w:rsidRPr="007337B2" w:rsidRDefault="00F70B5C" w:rsidP="0021171B">
            <w:pPr>
              <w:rPr>
                <w:sz w:val="16"/>
                <w:szCs w:val="16"/>
              </w:rPr>
            </w:pPr>
          </w:p>
        </w:tc>
      </w:tr>
      <w:tr w:rsidR="00F70B5C" w:rsidRPr="007337B2" w14:paraId="402E1C08" w14:textId="77777777" w:rsidTr="0021171B">
        <w:tc>
          <w:tcPr>
            <w:tcW w:w="1270" w:type="pct"/>
            <w:gridSpan w:val="2"/>
            <w:shd w:val="clear" w:color="auto" w:fill="6666FF"/>
            <w:vAlign w:val="center"/>
          </w:tcPr>
          <w:p w14:paraId="1036CC44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21471311" w14:textId="77777777" w:rsidR="00F70B5C" w:rsidRPr="00C27D66" w:rsidRDefault="00F70B5C" w:rsidP="0021171B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EB32CCC" w14:textId="77777777" w:rsidR="00F70B5C" w:rsidRPr="007337B2" w:rsidRDefault="00F70B5C" w:rsidP="0021171B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7ACA5BBB" w14:textId="77777777" w:rsidR="00F70B5C" w:rsidRPr="007337B2" w:rsidRDefault="00F70B5C" w:rsidP="0021171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70B5C" w:rsidRPr="007337B2" w14:paraId="452339D4" w14:textId="77777777" w:rsidTr="0021171B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43F62590" w14:textId="36D8FD36" w:rsidR="00F70B5C" w:rsidRPr="00F019E7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IV</w:t>
            </w:r>
          </w:p>
        </w:tc>
        <w:tc>
          <w:tcPr>
            <w:tcW w:w="3730" w:type="pct"/>
            <w:gridSpan w:val="22"/>
          </w:tcPr>
          <w:p w14:paraId="550BEA2A" w14:textId="5FBC3BFE" w:rsidR="00F70B5C" w:rsidRPr="0027318C" w:rsidRDefault="00D86A04" w:rsidP="0021171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75A5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LOS AFECTOS Y SU INFLUENCIA EN EL BIENESTAR.</w:t>
            </w:r>
          </w:p>
        </w:tc>
      </w:tr>
      <w:tr w:rsidR="00F70B5C" w:rsidRPr="007337B2" w14:paraId="3DC22385" w14:textId="77777777" w:rsidTr="0021171B">
        <w:tc>
          <w:tcPr>
            <w:tcW w:w="1270" w:type="pct"/>
            <w:gridSpan w:val="2"/>
            <w:shd w:val="clear" w:color="auto" w:fill="6666FF"/>
          </w:tcPr>
          <w:p w14:paraId="736E5B6B" w14:textId="77777777" w:rsidR="00F70B5C" w:rsidRPr="007337B2" w:rsidRDefault="00F70B5C" w:rsidP="0021171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6BB61D2B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4489D9DB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77777B4D" w14:textId="77777777" w:rsidR="00F70B5C" w:rsidRPr="007337B2" w:rsidRDefault="00F70B5C" w:rsidP="002117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70B5C" w:rsidRPr="007337B2" w14:paraId="478E1671" w14:textId="77777777" w:rsidTr="0021171B">
        <w:tc>
          <w:tcPr>
            <w:tcW w:w="1270" w:type="pct"/>
            <w:gridSpan w:val="2"/>
            <w:shd w:val="clear" w:color="auto" w:fill="6666FF"/>
          </w:tcPr>
          <w:p w14:paraId="5BD98A8B" w14:textId="4BA378BF" w:rsidR="00F70B5C" w:rsidRPr="00627530" w:rsidRDefault="00D86A04" w:rsidP="007A56FD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4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86A0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Considera las reacciones emocionales para la toma de decisiones de forma asertiva ante situaciones de la vida diaria, con el fin de lograr bienestar individual y colectivo.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3A4DF8C" w14:textId="1BF557BE" w:rsidR="00F70B5C" w:rsidRPr="00627530" w:rsidRDefault="00D86A04" w:rsidP="00D86A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A04">
              <w:rPr>
                <w:rFonts w:ascii="Arial" w:hAnsi="Arial" w:cs="Arial"/>
                <w:sz w:val="18"/>
                <w:szCs w:val="18"/>
              </w:rPr>
              <w:t>Demuestra una profunda comprensión de cómo las reacciones emocionales afectan la toma de decisiones, aplicando estrategias asertivas para lograr un bienestar óptimo tanto individual como colectivo, con ejemplos claros y reflexivos.</w:t>
            </w:r>
            <w:r w:rsidRPr="00D86A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2720CAAA" w14:textId="384B838F" w:rsidR="00F70B5C" w:rsidRPr="00627530" w:rsidRDefault="00D86A04" w:rsidP="00E6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A04">
              <w:rPr>
                <w:rFonts w:ascii="Arial" w:hAnsi="Arial" w:cs="Arial"/>
                <w:sz w:val="18"/>
                <w:szCs w:val="18"/>
              </w:rPr>
              <w:t>Muestra una buena comprensión de las reacciones emocionales en la toma de decisiones, aplicando estrategias asertivas que promueven el bienestar individual y colectivo, con ejemplos adecuados.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300B9634" w14:textId="65C3D840" w:rsidR="00F70B5C" w:rsidRPr="00627530" w:rsidRDefault="00D86A0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86A04">
              <w:rPr>
                <w:rFonts w:ascii="Arial" w:hAnsi="Arial" w:cs="Arial"/>
                <w:sz w:val="18"/>
                <w:szCs w:val="18"/>
              </w:rPr>
              <w:t>Reconoce cómo las reacciones emocionales influyen en la toma de decisiones y aplica algunas estrategias asertivas para el bienestar, con ejemplos básicos.</w:t>
            </w:r>
          </w:p>
        </w:tc>
      </w:tr>
      <w:tr w:rsidR="00F70B5C" w:rsidRPr="007337B2" w14:paraId="320A9378" w14:textId="77777777" w:rsidTr="0021171B">
        <w:tc>
          <w:tcPr>
            <w:tcW w:w="1270" w:type="pct"/>
            <w:gridSpan w:val="2"/>
            <w:shd w:val="clear" w:color="auto" w:fill="6666FF"/>
          </w:tcPr>
          <w:p w14:paraId="30FFC6D1" w14:textId="70496B3A" w:rsidR="00F70B5C" w:rsidRPr="00627530" w:rsidRDefault="00D86A04" w:rsidP="007A56FD">
            <w:pPr>
              <w:pStyle w:val="Prrafodelista"/>
              <w:numPr>
                <w:ilvl w:val="0"/>
                <w:numId w:val="4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86A0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sobre experiencias personales en las que las emociones le ayudaron en la resolución de situaciones cotidianas.</w:t>
            </w:r>
          </w:p>
        </w:tc>
        <w:tc>
          <w:tcPr>
            <w:tcW w:w="1243" w:type="pct"/>
            <w:gridSpan w:val="7"/>
          </w:tcPr>
          <w:p w14:paraId="5F7B0AA1" w14:textId="4C0526F3" w:rsidR="00F70B5C" w:rsidRPr="00627530" w:rsidRDefault="00D86A04" w:rsidP="00D86A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A04">
              <w:rPr>
                <w:rFonts w:ascii="Arial" w:hAnsi="Arial" w:cs="Arial"/>
                <w:sz w:val="18"/>
                <w:szCs w:val="18"/>
              </w:rPr>
              <w:t xml:space="preserve">Reflexiona de manera profunda y detallada sobre múltiples experiencias personales donde las emociones jugaron un papel clave en la resolución de situaciones </w:t>
            </w:r>
            <w:r w:rsidRPr="00D86A04">
              <w:rPr>
                <w:rFonts w:ascii="Arial" w:hAnsi="Arial" w:cs="Arial"/>
                <w:sz w:val="18"/>
                <w:szCs w:val="18"/>
              </w:rPr>
              <w:lastRenderedPageBreak/>
              <w:t>cotidianas, proporcionando ejemplos claros y análisis comprensivo.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E53A001" w14:textId="3518E347" w:rsidR="00F70B5C" w:rsidRPr="00627530" w:rsidRDefault="00D86A04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86A04">
              <w:rPr>
                <w:rFonts w:ascii="Arial" w:hAnsi="Arial" w:cs="Arial"/>
                <w:sz w:val="18"/>
                <w:szCs w:val="18"/>
              </w:rPr>
              <w:lastRenderedPageBreak/>
              <w:t>Reflexiona sobre varias experiencias personales en las que las emociones contribuyeron a resolver situaciones cotidianas, con ejemplos claros y un buen análisis.</w:t>
            </w:r>
          </w:p>
        </w:tc>
        <w:tc>
          <w:tcPr>
            <w:tcW w:w="1245" w:type="pct"/>
            <w:gridSpan w:val="7"/>
          </w:tcPr>
          <w:p w14:paraId="392DEDDA" w14:textId="00DE0674" w:rsidR="00F70B5C" w:rsidRPr="00627530" w:rsidRDefault="00D86A04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86A04">
              <w:rPr>
                <w:rFonts w:ascii="Arial" w:hAnsi="Arial" w:cs="Arial"/>
                <w:sz w:val="18"/>
                <w:szCs w:val="18"/>
              </w:rPr>
              <w:t>Reflexiona sobre algunas experiencias personales en las que las emociones ayudaron en la resolución de situaciones cotidianas, con ejemplos básicos y un análisis general.</w:t>
            </w:r>
          </w:p>
        </w:tc>
      </w:tr>
      <w:tr w:rsidR="00F70B5C" w:rsidRPr="007337B2" w14:paraId="500A05AD" w14:textId="77777777" w:rsidTr="0021171B">
        <w:tc>
          <w:tcPr>
            <w:tcW w:w="1270" w:type="pct"/>
            <w:gridSpan w:val="2"/>
            <w:shd w:val="clear" w:color="auto" w:fill="6666FF"/>
          </w:tcPr>
          <w:p w14:paraId="5AC8432D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FC5F45B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83C2D2F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379E5405" w14:textId="77777777" w:rsidR="00F70B5C" w:rsidRPr="00627530" w:rsidRDefault="00F70B5C" w:rsidP="0021171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34DD278D" w14:textId="77777777" w:rsidTr="0021171B">
        <w:tc>
          <w:tcPr>
            <w:tcW w:w="1270" w:type="pct"/>
            <w:gridSpan w:val="2"/>
            <w:shd w:val="clear" w:color="auto" w:fill="6666FF"/>
          </w:tcPr>
          <w:p w14:paraId="2B88B117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5FE80C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F9ECEFE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A77E6C7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46E6EDAF" w14:textId="77777777" w:rsidTr="0021171B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3431C19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099B6AF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4023BFB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4C3CEF1" w14:textId="77777777" w:rsidR="00F70B5C" w:rsidRPr="00627530" w:rsidRDefault="00F70B5C" w:rsidP="0021171B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0B5C" w:rsidRPr="007337B2" w14:paraId="62002F42" w14:textId="77777777" w:rsidTr="0021171B">
        <w:tc>
          <w:tcPr>
            <w:tcW w:w="1270" w:type="pct"/>
            <w:gridSpan w:val="2"/>
            <w:shd w:val="clear" w:color="auto" w:fill="6666FF"/>
          </w:tcPr>
          <w:p w14:paraId="24392F43" w14:textId="77777777" w:rsidR="00F70B5C" w:rsidRPr="00627530" w:rsidRDefault="00F70B5C" w:rsidP="007A56FD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0D6EB44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00C65F3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46AFD160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B5C" w:rsidRPr="00B85C12" w14:paraId="751C0E3D" w14:textId="77777777" w:rsidTr="0021171B">
        <w:tc>
          <w:tcPr>
            <w:tcW w:w="1270" w:type="pct"/>
            <w:gridSpan w:val="2"/>
          </w:tcPr>
          <w:p w14:paraId="3C21D995" w14:textId="77777777" w:rsidR="00F70B5C" w:rsidRPr="00627530" w:rsidRDefault="00F70B5C" w:rsidP="0021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9A50477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A9332E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581D3F8E" w14:textId="77777777" w:rsidR="00F70B5C" w:rsidRPr="00627530" w:rsidRDefault="00F70B5C" w:rsidP="0021171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0B5C" w:rsidRPr="00B85C12" w14:paraId="3C8BED4F" w14:textId="77777777" w:rsidTr="0021171B">
        <w:tc>
          <w:tcPr>
            <w:tcW w:w="1270" w:type="pct"/>
            <w:gridSpan w:val="2"/>
          </w:tcPr>
          <w:p w14:paraId="505B2A5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473AF3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515642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0B065E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A42A6F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A0B125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5CC5712" w14:textId="77777777" w:rsidR="00F70B5C" w:rsidRPr="00DB70E3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B352CD8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065C77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9164720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6B3873D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0582FAA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22953F1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6860D75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FBF113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04C219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19725CE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E9218D2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15CEE09F" w14:textId="77777777" w:rsidR="00F70B5C" w:rsidRPr="00B85C12" w:rsidRDefault="00F70B5C" w:rsidP="00211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70B5C" w:rsidRPr="00B85C12" w14:paraId="2FE60A67" w14:textId="77777777" w:rsidTr="0021171B">
        <w:tc>
          <w:tcPr>
            <w:tcW w:w="1270" w:type="pct"/>
            <w:gridSpan w:val="2"/>
          </w:tcPr>
          <w:p w14:paraId="5F1BB65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52FA5E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FFCC83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99C76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982FFE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9FF9B6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13BAF2F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BC5F7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A807D8" w14:textId="77777777" w:rsidR="00F70B5C" w:rsidRPr="008317CD" w:rsidRDefault="00F70B5C" w:rsidP="0021171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B419D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3A411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DF187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1B99D24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8CE2BB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7104A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2CD138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71E7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CC13C3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C3106F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28250C4" w14:textId="77777777" w:rsidTr="0021171B">
        <w:tc>
          <w:tcPr>
            <w:tcW w:w="1270" w:type="pct"/>
            <w:gridSpan w:val="2"/>
          </w:tcPr>
          <w:p w14:paraId="2729D9E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B9832A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8DC070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07B4D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EB1BFF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1E96CF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8C7DDB" w14:textId="77777777" w:rsidR="00F70B5C" w:rsidRPr="008317CD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C521B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1AC07B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B07F7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1815B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04BFA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53944C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1081B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4C901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40709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2C071A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4195DC5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C2F029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2FFF4167" w14:textId="77777777" w:rsidTr="0021171B">
        <w:tc>
          <w:tcPr>
            <w:tcW w:w="1270" w:type="pct"/>
            <w:gridSpan w:val="2"/>
          </w:tcPr>
          <w:p w14:paraId="7C612BB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D80F3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9CD4A5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A9A16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A1D64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A6C80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D55552B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B1202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2C11C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B1BD9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5C3A864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1FF04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528A12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B87B52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3C454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33A4E3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D69DB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6E6A4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8EEE62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  <w:tr w:rsidR="00F70B5C" w:rsidRPr="00B85C12" w14:paraId="47D21BE4" w14:textId="77777777" w:rsidTr="0021171B">
        <w:tc>
          <w:tcPr>
            <w:tcW w:w="1270" w:type="pct"/>
            <w:gridSpan w:val="2"/>
          </w:tcPr>
          <w:p w14:paraId="6E7CD5D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24BFF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E57AB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A18E5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0DF04A9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C2ABCD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5459A3B" w14:textId="77777777" w:rsidR="00F70B5C" w:rsidRPr="00DB70E3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3AC39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6D6E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2FB3B6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10E235C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6F5CE3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94B297B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3835CA7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864E01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86B6650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40DEE8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2B44DEF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A1EB9FE" w14:textId="77777777" w:rsidR="00F70B5C" w:rsidRPr="00B85C12" w:rsidRDefault="00F70B5C" w:rsidP="0021171B">
            <w:pPr>
              <w:jc w:val="both"/>
              <w:rPr>
                <w:sz w:val="18"/>
                <w:szCs w:val="18"/>
              </w:rPr>
            </w:pPr>
          </w:p>
        </w:tc>
      </w:tr>
    </w:tbl>
    <w:p w14:paraId="40F2EAF1" w14:textId="77777777" w:rsidR="00F70B5C" w:rsidRDefault="00F70B5C"/>
    <w:p w14:paraId="1C969A59" w14:textId="77777777" w:rsidR="00F70B5C" w:rsidRDefault="00F70B5C"/>
    <w:p w14:paraId="74EF84BC" w14:textId="77777777" w:rsidR="00F70B5C" w:rsidRDefault="00F70B5C"/>
    <w:sectPr w:rsidR="00F70B5C" w:rsidSect="00046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09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37D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79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5C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F8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5C9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4D7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35F8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07E9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3F8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1293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25C3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87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C674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5E7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2A2F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A003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20C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52CB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6021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97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1F8D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2260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24E7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2CC8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C6B6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66DE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C61F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05CF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D0CD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E6BC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6161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7750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253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40C6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55F5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073F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F296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4158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A4D8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032A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C4EF7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1419C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3B1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82F3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0161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4416">
    <w:abstractNumId w:val="45"/>
  </w:num>
  <w:num w:numId="2" w16cid:durableId="1390956042">
    <w:abstractNumId w:val="38"/>
  </w:num>
  <w:num w:numId="3" w16cid:durableId="2003508524">
    <w:abstractNumId w:val="37"/>
  </w:num>
  <w:num w:numId="4" w16cid:durableId="666980652">
    <w:abstractNumId w:val="16"/>
  </w:num>
  <w:num w:numId="5" w16cid:durableId="724371540">
    <w:abstractNumId w:val="8"/>
  </w:num>
  <w:num w:numId="6" w16cid:durableId="688290310">
    <w:abstractNumId w:val="22"/>
  </w:num>
  <w:num w:numId="7" w16cid:durableId="105780484">
    <w:abstractNumId w:val="23"/>
  </w:num>
  <w:num w:numId="8" w16cid:durableId="1957441287">
    <w:abstractNumId w:val="20"/>
  </w:num>
  <w:num w:numId="9" w16cid:durableId="1442871183">
    <w:abstractNumId w:val="14"/>
  </w:num>
  <w:num w:numId="10" w16cid:durableId="19942839">
    <w:abstractNumId w:val="3"/>
  </w:num>
  <w:num w:numId="11" w16cid:durableId="1076900558">
    <w:abstractNumId w:val="21"/>
  </w:num>
  <w:num w:numId="12" w16cid:durableId="1815635317">
    <w:abstractNumId w:val="44"/>
  </w:num>
  <w:num w:numId="13" w16cid:durableId="689531263">
    <w:abstractNumId w:val="31"/>
  </w:num>
  <w:num w:numId="14" w16cid:durableId="1034891941">
    <w:abstractNumId w:val="13"/>
  </w:num>
  <w:num w:numId="15" w16cid:durableId="1085614969">
    <w:abstractNumId w:val="12"/>
  </w:num>
  <w:num w:numId="16" w16cid:durableId="40254030">
    <w:abstractNumId w:val="17"/>
  </w:num>
  <w:num w:numId="17" w16cid:durableId="300237888">
    <w:abstractNumId w:val="9"/>
  </w:num>
  <w:num w:numId="18" w16cid:durableId="721320675">
    <w:abstractNumId w:val="25"/>
  </w:num>
  <w:num w:numId="19" w16cid:durableId="1752003782">
    <w:abstractNumId w:val="11"/>
  </w:num>
  <w:num w:numId="20" w16cid:durableId="292097740">
    <w:abstractNumId w:val="33"/>
  </w:num>
  <w:num w:numId="21" w16cid:durableId="230048024">
    <w:abstractNumId w:val="15"/>
  </w:num>
  <w:num w:numId="22" w16cid:durableId="329404211">
    <w:abstractNumId w:val="42"/>
  </w:num>
  <w:num w:numId="23" w16cid:durableId="108819218">
    <w:abstractNumId w:val="46"/>
  </w:num>
  <w:num w:numId="24" w16cid:durableId="1151630452">
    <w:abstractNumId w:val="10"/>
  </w:num>
  <w:num w:numId="25" w16cid:durableId="668875910">
    <w:abstractNumId w:val="6"/>
  </w:num>
  <w:num w:numId="26" w16cid:durableId="1327171553">
    <w:abstractNumId w:val="43"/>
  </w:num>
  <w:num w:numId="27" w16cid:durableId="561990388">
    <w:abstractNumId w:val="2"/>
  </w:num>
  <w:num w:numId="28" w16cid:durableId="2051033345">
    <w:abstractNumId w:val="1"/>
  </w:num>
  <w:num w:numId="29" w16cid:durableId="901528493">
    <w:abstractNumId w:val="7"/>
  </w:num>
  <w:num w:numId="30" w16cid:durableId="770782658">
    <w:abstractNumId w:val="30"/>
  </w:num>
  <w:num w:numId="31" w16cid:durableId="112746474">
    <w:abstractNumId w:val="19"/>
  </w:num>
  <w:num w:numId="32" w16cid:durableId="2018919088">
    <w:abstractNumId w:val="18"/>
  </w:num>
  <w:num w:numId="33" w16cid:durableId="336809904">
    <w:abstractNumId w:val="36"/>
  </w:num>
  <w:num w:numId="34" w16cid:durableId="2080706630">
    <w:abstractNumId w:val="29"/>
  </w:num>
  <w:num w:numId="35" w16cid:durableId="34890583">
    <w:abstractNumId w:val="24"/>
  </w:num>
  <w:num w:numId="36" w16cid:durableId="1501500736">
    <w:abstractNumId w:val="39"/>
  </w:num>
  <w:num w:numId="37" w16cid:durableId="904682510">
    <w:abstractNumId w:val="32"/>
  </w:num>
  <w:num w:numId="38" w16cid:durableId="133760030">
    <w:abstractNumId w:val="5"/>
  </w:num>
  <w:num w:numId="39" w16cid:durableId="416875423">
    <w:abstractNumId w:val="26"/>
  </w:num>
  <w:num w:numId="40" w16cid:durableId="182204776">
    <w:abstractNumId w:val="27"/>
  </w:num>
  <w:num w:numId="41" w16cid:durableId="122429466">
    <w:abstractNumId w:val="40"/>
  </w:num>
  <w:num w:numId="42" w16cid:durableId="516234178">
    <w:abstractNumId w:val="28"/>
  </w:num>
  <w:num w:numId="43" w16cid:durableId="672995295">
    <w:abstractNumId w:val="4"/>
  </w:num>
  <w:num w:numId="44" w16cid:durableId="1067800012">
    <w:abstractNumId w:val="35"/>
  </w:num>
  <w:num w:numId="45" w16cid:durableId="301886760">
    <w:abstractNumId w:val="34"/>
  </w:num>
  <w:num w:numId="46" w16cid:durableId="990065037">
    <w:abstractNumId w:val="41"/>
  </w:num>
  <w:num w:numId="47" w16cid:durableId="67550206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3"/>
    <w:rsid w:val="00006F47"/>
    <w:rsid w:val="00013DE6"/>
    <w:rsid w:val="00041367"/>
    <w:rsid w:val="0004408C"/>
    <w:rsid w:val="00044203"/>
    <w:rsid w:val="00046B8B"/>
    <w:rsid w:val="0004793D"/>
    <w:rsid w:val="000623E9"/>
    <w:rsid w:val="00087BC0"/>
    <w:rsid w:val="000924A9"/>
    <w:rsid w:val="000C352B"/>
    <w:rsid w:val="000C5994"/>
    <w:rsid w:val="000E2646"/>
    <w:rsid w:val="000F6FFD"/>
    <w:rsid w:val="00102699"/>
    <w:rsid w:val="00102C5C"/>
    <w:rsid w:val="001079FA"/>
    <w:rsid w:val="0011541E"/>
    <w:rsid w:val="00125C8A"/>
    <w:rsid w:val="00172747"/>
    <w:rsid w:val="00187A29"/>
    <w:rsid w:val="00196DEC"/>
    <w:rsid w:val="001A38E0"/>
    <w:rsid w:val="001A477D"/>
    <w:rsid w:val="001F5A04"/>
    <w:rsid w:val="00201045"/>
    <w:rsid w:val="00237985"/>
    <w:rsid w:val="00242C8E"/>
    <w:rsid w:val="00266E1A"/>
    <w:rsid w:val="0027318C"/>
    <w:rsid w:val="00275A05"/>
    <w:rsid w:val="00291FAC"/>
    <w:rsid w:val="002A687F"/>
    <w:rsid w:val="002B4609"/>
    <w:rsid w:val="002B56DA"/>
    <w:rsid w:val="002D36E7"/>
    <w:rsid w:val="002F7C96"/>
    <w:rsid w:val="003156A4"/>
    <w:rsid w:val="00321970"/>
    <w:rsid w:val="003347DF"/>
    <w:rsid w:val="00346DA7"/>
    <w:rsid w:val="00351164"/>
    <w:rsid w:val="003545C9"/>
    <w:rsid w:val="00361651"/>
    <w:rsid w:val="0036554C"/>
    <w:rsid w:val="00375A5A"/>
    <w:rsid w:val="00397016"/>
    <w:rsid w:val="003A4320"/>
    <w:rsid w:val="003B3017"/>
    <w:rsid w:val="003B3E6E"/>
    <w:rsid w:val="003B5122"/>
    <w:rsid w:val="003D5B26"/>
    <w:rsid w:val="003E0959"/>
    <w:rsid w:val="003E59B1"/>
    <w:rsid w:val="003F7D7E"/>
    <w:rsid w:val="00400574"/>
    <w:rsid w:val="004079C7"/>
    <w:rsid w:val="00414D6F"/>
    <w:rsid w:val="00422C11"/>
    <w:rsid w:val="004363A0"/>
    <w:rsid w:val="00444B9B"/>
    <w:rsid w:val="00450D75"/>
    <w:rsid w:val="004648BB"/>
    <w:rsid w:val="00467A34"/>
    <w:rsid w:val="004B7D65"/>
    <w:rsid w:val="004D4758"/>
    <w:rsid w:val="004F5166"/>
    <w:rsid w:val="00515BF1"/>
    <w:rsid w:val="00526589"/>
    <w:rsid w:val="00530A3F"/>
    <w:rsid w:val="00535B46"/>
    <w:rsid w:val="00542406"/>
    <w:rsid w:val="005443D9"/>
    <w:rsid w:val="00564BB5"/>
    <w:rsid w:val="005B0BC8"/>
    <w:rsid w:val="005C59F1"/>
    <w:rsid w:val="005D5681"/>
    <w:rsid w:val="005E5103"/>
    <w:rsid w:val="005F0D8F"/>
    <w:rsid w:val="00604EA5"/>
    <w:rsid w:val="006225BB"/>
    <w:rsid w:val="00627530"/>
    <w:rsid w:val="0063491A"/>
    <w:rsid w:val="006624A4"/>
    <w:rsid w:val="00682AF1"/>
    <w:rsid w:val="00690392"/>
    <w:rsid w:val="00692CAF"/>
    <w:rsid w:val="006B0777"/>
    <w:rsid w:val="006C0BD1"/>
    <w:rsid w:val="006C5773"/>
    <w:rsid w:val="006C5BF1"/>
    <w:rsid w:val="006D7DB7"/>
    <w:rsid w:val="006F2AE6"/>
    <w:rsid w:val="006F583A"/>
    <w:rsid w:val="0070419F"/>
    <w:rsid w:val="00712252"/>
    <w:rsid w:val="007506D4"/>
    <w:rsid w:val="0077443F"/>
    <w:rsid w:val="0078587D"/>
    <w:rsid w:val="007967D9"/>
    <w:rsid w:val="007A56FD"/>
    <w:rsid w:val="007B4186"/>
    <w:rsid w:val="007D2707"/>
    <w:rsid w:val="007D35FA"/>
    <w:rsid w:val="007E3694"/>
    <w:rsid w:val="0080626A"/>
    <w:rsid w:val="00811CCF"/>
    <w:rsid w:val="008204D9"/>
    <w:rsid w:val="00824C2B"/>
    <w:rsid w:val="00840D9A"/>
    <w:rsid w:val="00854531"/>
    <w:rsid w:val="00871135"/>
    <w:rsid w:val="008712BB"/>
    <w:rsid w:val="00881220"/>
    <w:rsid w:val="0088459B"/>
    <w:rsid w:val="00897FD8"/>
    <w:rsid w:val="008A7423"/>
    <w:rsid w:val="008E3007"/>
    <w:rsid w:val="0092567B"/>
    <w:rsid w:val="00950EA5"/>
    <w:rsid w:val="0098540E"/>
    <w:rsid w:val="00986DCF"/>
    <w:rsid w:val="009A0AF6"/>
    <w:rsid w:val="009B1B39"/>
    <w:rsid w:val="009D1D0C"/>
    <w:rsid w:val="009E0099"/>
    <w:rsid w:val="00A005C7"/>
    <w:rsid w:val="00A01B04"/>
    <w:rsid w:val="00A02DBD"/>
    <w:rsid w:val="00A11AD0"/>
    <w:rsid w:val="00A14073"/>
    <w:rsid w:val="00A432FB"/>
    <w:rsid w:val="00A54E70"/>
    <w:rsid w:val="00A6411B"/>
    <w:rsid w:val="00A83001"/>
    <w:rsid w:val="00AA277A"/>
    <w:rsid w:val="00AA78FC"/>
    <w:rsid w:val="00AB6177"/>
    <w:rsid w:val="00AC742C"/>
    <w:rsid w:val="00AE26AD"/>
    <w:rsid w:val="00AF1F38"/>
    <w:rsid w:val="00B2345D"/>
    <w:rsid w:val="00B33401"/>
    <w:rsid w:val="00B47CB9"/>
    <w:rsid w:val="00B71659"/>
    <w:rsid w:val="00B71E65"/>
    <w:rsid w:val="00B74073"/>
    <w:rsid w:val="00B938B1"/>
    <w:rsid w:val="00B96986"/>
    <w:rsid w:val="00BE25D7"/>
    <w:rsid w:val="00BE2F1B"/>
    <w:rsid w:val="00BF32A9"/>
    <w:rsid w:val="00BF568D"/>
    <w:rsid w:val="00BF6107"/>
    <w:rsid w:val="00BF78D5"/>
    <w:rsid w:val="00C101F8"/>
    <w:rsid w:val="00C34C4C"/>
    <w:rsid w:val="00C42F53"/>
    <w:rsid w:val="00C65275"/>
    <w:rsid w:val="00C704E1"/>
    <w:rsid w:val="00C75B10"/>
    <w:rsid w:val="00CA36C6"/>
    <w:rsid w:val="00CA7003"/>
    <w:rsid w:val="00CB6C49"/>
    <w:rsid w:val="00CC63BF"/>
    <w:rsid w:val="00CD1142"/>
    <w:rsid w:val="00CE5211"/>
    <w:rsid w:val="00D057C1"/>
    <w:rsid w:val="00D13B59"/>
    <w:rsid w:val="00D171E0"/>
    <w:rsid w:val="00D4783C"/>
    <w:rsid w:val="00D54CEA"/>
    <w:rsid w:val="00D55276"/>
    <w:rsid w:val="00D70C47"/>
    <w:rsid w:val="00D86A04"/>
    <w:rsid w:val="00D97193"/>
    <w:rsid w:val="00DA429E"/>
    <w:rsid w:val="00DA7AF9"/>
    <w:rsid w:val="00DB30D0"/>
    <w:rsid w:val="00DC3F71"/>
    <w:rsid w:val="00DF26BD"/>
    <w:rsid w:val="00E079C4"/>
    <w:rsid w:val="00E11856"/>
    <w:rsid w:val="00E11C18"/>
    <w:rsid w:val="00E30510"/>
    <w:rsid w:val="00E40CF8"/>
    <w:rsid w:val="00E6766E"/>
    <w:rsid w:val="00E93818"/>
    <w:rsid w:val="00E971D2"/>
    <w:rsid w:val="00EA2C41"/>
    <w:rsid w:val="00EA5DB9"/>
    <w:rsid w:val="00EB519B"/>
    <w:rsid w:val="00EC43E4"/>
    <w:rsid w:val="00EC62BB"/>
    <w:rsid w:val="00EF0613"/>
    <w:rsid w:val="00EF6696"/>
    <w:rsid w:val="00F03240"/>
    <w:rsid w:val="00F06CEC"/>
    <w:rsid w:val="00F11043"/>
    <w:rsid w:val="00F23309"/>
    <w:rsid w:val="00F2365D"/>
    <w:rsid w:val="00F33255"/>
    <w:rsid w:val="00F34845"/>
    <w:rsid w:val="00F70B5C"/>
    <w:rsid w:val="00FB595F"/>
    <w:rsid w:val="00FB76AC"/>
    <w:rsid w:val="00FC04F6"/>
    <w:rsid w:val="00FC3C52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7E2"/>
  <w15:chartTrackingRefBased/>
  <w15:docId w15:val="{46827831-0C80-4EEF-8329-AA0B32C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03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720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81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05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6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27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71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41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7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7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114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2693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5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870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065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44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408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6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861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42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7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583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918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7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7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14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054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6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27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780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2011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9175</Words>
  <Characters>50463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Miguel Angel Hernandez Hernandez</cp:lastModifiedBy>
  <cp:revision>4</cp:revision>
  <dcterms:created xsi:type="dcterms:W3CDTF">2024-07-24T23:21:00Z</dcterms:created>
  <dcterms:modified xsi:type="dcterms:W3CDTF">2024-07-25T00:55:00Z</dcterms:modified>
</cp:coreProperties>
</file>