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9"/>
        <w:gridCol w:w="2366"/>
        <w:gridCol w:w="643"/>
        <w:gridCol w:w="643"/>
        <w:gridCol w:w="464"/>
        <w:gridCol w:w="175"/>
        <w:gridCol w:w="643"/>
        <w:gridCol w:w="654"/>
        <w:gridCol w:w="641"/>
        <w:gridCol w:w="643"/>
        <w:gridCol w:w="643"/>
        <w:gridCol w:w="641"/>
        <w:gridCol w:w="343"/>
        <w:gridCol w:w="163"/>
        <w:gridCol w:w="130"/>
        <w:gridCol w:w="7"/>
        <w:gridCol w:w="634"/>
        <w:gridCol w:w="486"/>
        <w:gridCol w:w="153"/>
        <w:gridCol w:w="644"/>
        <w:gridCol w:w="644"/>
        <w:gridCol w:w="647"/>
      </w:tblGrid>
      <w:tr w:rsidR="00CA7003" w:rsidRPr="00295A39" w14:paraId="5AC5D801" w14:textId="77777777" w:rsidTr="003B5122">
        <w:tc>
          <w:tcPr>
            <w:tcW w:w="5000" w:type="pct"/>
            <w:gridSpan w:val="22"/>
            <w:shd w:val="clear" w:color="auto" w:fill="FF0000"/>
            <w:vAlign w:val="center"/>
          </w:tcPr>
          <w:p w14:paraId="69BF22D7" w14:textId="53114C5F" w:rsidR="003B5122" w:rsidRPr="00295A39" w:rsidRDefault="003B5122" w:rsidP="003B512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Grado </w:t>
            </w:r>
            <w:r w:rsidR="00DF387C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</w:t>
            </w:r>
          </w:p>
          <w:p w14:paraId="6019D9D0" w14:textId="252FCF28" w:rsidR="00CA7003" w:rsidRPr="00295A39" w:rsidRDefault="003B5122" w:rsidP="003B51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Proyectos:</w:t>
            </w:r>
          </w:p>
        </w:tc>
      </w:tr>
      <w:tr w:rsidR="00CA7003" w:rsidRPr="00295A39" w14:paraId="31BC1AB0" w14:textId="77777777" w:rsidTr="002A687F">
        <w:tc>
          <w:tcPr>
            <w:tcW w:w="352" w:type="pct"/>
            <w:shd w:val="clear" w:color="auto" w:fill="FF0000"/>
            <w:vAlign w:val="center"/>
          </w:tcPr>
          <w:p w14:paraId="72FC773A" w14:textId="77777777" w:rsidR="00CA7003" w:rsidRPr="00295A39" w:rsidRDefault="00CA7003" w:rsidP="005D383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90" w:type="pct"/>
            <w:gridSpan w:val="4"/>
            <w:vAlign w:val="center"/>
          </w:tcPr>
          <w:p w14:paraId="5A76D63E" w14:textId="2296E4B6" w:rsidR="00CA7003" w:rsidRPr="00295A39" w:rsidRDefault="00295A39" w:rsidP="005D38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AULA</w:t>
            </w:r>
          </w:p>
        </w:tc>
        <w:tc>
          <w:tcPr>
            <w:tcW w:w="571" w:type="pct"/>
            <w:gridSpan w:val="3"/>
            <w:shd w:val="clear" w:color="auto" w:fill="FF0000"/>
            <w:vAlign w:val="center"/>
          </w:tcPr>
          <w:p w14:paraId="1C05F133" w14:textId="77777777" w:rsidR="00CA7003" w:rsidRPr="00295A39" w:rsidRDefault="00CA7003" w:rsidP="005D38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1191" w:type="pct"/>
            <w:gridSpan w:val="6"/>
            <w:vAlign w:val="center"/>
          </w:tcPr>
          <w:p w14:paraId="2B0301DA" w14:textId="77777777" w:rsidR="00CA7003" w:rsidRPr="00295A39" w:rsidRDefault="00CA7003" w:rsidP="005D38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gridSpan w:val="4"/>
            <w:shd w:val="clear" w:color="auto" w:fill="FF0000"/>
            <w:vAlign w:val="center"/>
          </w:tcPr>
          <w:p w14:paraId="2D6AD73F" w14:textId="77777777" w:rsidR="00CA7003" w:rsidRPr="00295A39" w:rsidRDefault="00CA7003" w:rsidP="005D383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808" w:type="pct"/>
            <w:gridSpan w:val="4"/>
            <w:vAlign w:val="center"/>
          </w:tcPr>
          <w:p w14:paraId="76D05790" w14:textId="77777777" w:rsidR="00CA7003" w:rsidRPr="00295A39" w:rsidRDefault="00CA7003" w:rsidP="005D38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003" w:rsidRPr="00295A39" w14:paraId="52C51196" w14:textId="77777777" w:rsidTr="002A687F">
        <w:tc>
          <w:tcPr>
            <w:tcW w:w="1264" w:type="pct"/>
            <w:gridSpan w:val="2"/>
            <w:shd w:val="clear" w:color="auto" w:fill="FF0000"/>
            <w:vAlign w:val="center"/>
          </w:tcPr>
          <w:p w14:paraId="185890A8" w14:textId="77777777" w:rsidR="00CA7003" w:rsidRPr="00295A39" w:rsidRDefault="00CA7003" w:rsidP="005D383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249" w:type="pct"/>
            <w:gridSpan w:val="6"/>
            <w:vAlign w:val="center"/>
          </w:tcPr>
          <w:p w14:paraId="18B231C9" w14:textId="77777777" w:rsidR="00CA7003" w:rsidRPr="00295A39" w:rsidRDefault="00CA7003" w:rsidP="005D38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LENGUAJES </w:t>
            </w:r>
          </w:p>
        </w:tc>
        <w:tc>
          <w:tcPr>
            <w:tcW w:w="1127" w:type="pct"/>
            <w:gridSpan w:val="5"/>
            <w:shd w:val="clear" w:color="auto" w:fill="FF0000"/>
            <w:vAlign w:val="center"/>
          </w:tcPr>
          <w:p w14:paraId="072C9AB4" w14:textId="77777777" w:rsidR="00CA7003" w:rsidRPr="00295A39" w:rsidRDefault="00CA7003" w:rsidP="005D38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Temporalidad</w:t>
            </w:r>
            <w:r w:rsidRPr="00295A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60" w:type="pct"/>
            <w:gridSpan w:val="9"/>
            <w:vAlign w:val="center"/>
          </w:tcPr>
          <w:p w14:paraId="5537A516" w14:textId="77777777" w:rsidR="00CA7003" w:rsidRPr="00295A39" w:rsidRDefault="00CA7003" w:rsidP="005D38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003" w:rsidRPr="00295A39" w14:paraId="548E27A4" w14:textId="77777777" w:rsidTr="003B5122">
        <w:trPr>
          <w:trHeight w:val="340"/>
        </w:trPr>
        <w:tc>
          <w:tcPr>
            <w:tcW w:w="1264" w:type="pct"/>
            <w:gridSpan w:val="2"/>
            <w:shd w:val="clear" w:color="auto" w:fill="FF0000"/>
          </w:tcPr>
          <w:p w14:paraId="6D40841A" w14:textId="77777777" w:rsidR="00CA7003" w:rsidRPr="00295A39" w:rsidRDefault="00CA7003" w:rsidP="005D383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Contenido I</w:t>
            </w:r>
          </w:p>
        </w:tc>
        <w:tc>
          <w:tcPr>
            <w:tcW w:w="3736" w:type="pct"/>
            <w:gridSpan w:val="20"/>
            <w:vAlign w:val="center"/>
          </w:tcPr>
          <w:p w14:paraId="5F18C6C4" w14:textId="0C73C500" w:rsidR="00CA7003" w:rsidRPr="00295A39" w:rsidRDefault="00DF387C" w:rsidP="003B51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387C">
              <w:rPr>
                <w:rFonts w:ascii="Arial" w:hAnsi="Arial" w:cs="Arial"/>
                <w:b/>
                <w:bCs/>
                <w:sz w:val="18"/>
                <w:szCs w:val="18"/>
              </w:rPr>
              <w:t>ESCRITURA DE NOMBRES EN LA LENGUA MATERNA.</w:t>
            </w:r>
          </w:p>
        </w:tc>
      </w:tr>
      <w:tr w:rsidR="00CA7003" w:rsidRPr="00295A39" w14:paraId="0F978F34" w14:textId="77777777" w:rsidTr="002A687F">
        <w:tc>
          <w:tcPr>
            <w:tcW w:w="1264" w:type="pct"/>
            <w:gridSpan w:val="2"/>
            <w:shd w:val="clear" w:color="auto" w:fill="FF0000"/>
          </w:tcPr>
          <w:p w14:paraId="6C93A1A2" w14:textId="77777777" w:rsidR="00CA7003" w:rsidRPr="00295A39" w:rsidRDefault="00CA7003" w:rsidP="005D383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 PROCESOS DE DESARROLLO DE APRENDIZAJE </w:t>
            </w: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6"/>
            <w:shd w:val="clear" w:color="auto" w:fill="FF0000"/>
          </w:tcPr>
          <w:p w14:paraId="76ACA2A2" w14:textId="77777777" w:rsidR="00CA7003" w:rsidRPr="00295A39" w:rsidRDefault="00CA7003" w:rsidP="005D38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45" w:type="pct"/>
            <w:gridSpan w:val="8"/>
            <w:shd w:val="clear" w:color="auto" w:fill="FF0000"/>
          </w:tcPr>
          <w:p w14:paraId="57E81883" w14:textId="77777777" w:rsidR="00CA7003" w:rsidRPr="00295A39" w:rsidRDefault="00CA7003" w:rsidP="005D38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42" w:type="pct"/>
            <w:gridSpan w:val="6"/>
            <w:shd w:val="clear" w:color="auto" w:fill="FF0000"/>
          </w:tcPr>
          <w:p w14:paraId="7E013693" w14:textId="77777777" w:rsidR="00CA7003" w:rsidRPr="00295A39" w:rsidRDefault="00CA7003" w:rsidP="005D38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 UIERE APOYO</w:t>
            </w:r>
          </w:p>
        </w:tc>
      </w:tr>
      <w:tr w:rsidR="00CA7003" w:rsidRPr="00295A39" w14:paraId="0547F47B" w14:textId="77777777" w:rsidTr="002A687F">
        <w:tc>
          <w:tcPr>
            <w:tcW w:w="1264" w:type="pct"/>
            <w:gridSpan w:val="2"/>
            <w:shd w:val="clear" w:color="auto" w:fill="FF0000"/>
          </w:tcPr>
          <w:p w14:paraId="445D83A6" w14:textId="42F084E7" w:rsidR="00CA7003" w:rsidRPr="00295A39" w:rsidRDefault="00DF387C" w:rsidP="005D3834">
            <w:pPr>
              <w:pStyle w:val="Prrafodelista"/>
              <w:numPr>
                <w:ilvl w:val="0"/>
                <w:numId w:val="1"/>
              </w:numPr>
              <w:ind w:left="306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F387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Escribe su nombre y apellidos y de sus familiares, profesoras y profesores, pares y otras personas de su entorno para indicar autoría, pertenencia e identidad. 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52905544" w14:textId="646F2FE8" w:rsidR="00CA7003" w:rsidRPr="00295A39" w:rsidRDefault="00FA6211" w:rsidP="0092062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6211">
              <w:rPr>
                <w:rFonts w:ascii="Arial" w:hAnsi="Arial" w:cs="Arial"/>
                <w:sz w:val="18"/>
                <w:szCs w:val="18"/>
              </w:rPr>
              <w:t>Escribe correctamente nombres y apellidos de personas en su entorno, demostrando comprensión de la importancia de la autoría, pertenencia e identidad, con consistencia y precisión en diversas situaciones.</w:t>
            </w:r>
          </w:p>
        </w:tc>
        <w:tc>
          <w:tcPr>
            <w:tcW w:w="1245" w:type="pct"/>
            <w:gridSpan w:val="8"/>
          </w:tcPr>
          <w:p w14:paraId="0623E301" w14:textId="0E5AAE77" w:rsidR="00CA7003" w:rsidRPr="00295A39" w:rsidRDefault="00FA6211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6211">
              <w:rPr>
                <w:rFonts w:ascii="Arial" w:hAnsi="Arial" w:cs="Arial"/>
                <w:sz w:val="18"/>
                <w:szCs w:val="18"/>
              </w:rPr>
              <w:t>Escribe adecuadamente nombres y apellidos de personas de su entorno, mostrando comprensión básica de la autoría, pertenencia e identidad, aunque puede haber errores menores en la escritura o en la consistencia.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29C853EA" w14:textId="5AF472E2" w:rsidR="00CA7003" w:rsidRPr="00295A39" w:rsidRDefault="00FA6211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A6211">
              <w:rPr>
                <w:rFonts w:ascii="Arial" w:hAnsi="Arial" w:cs="Arial"/>
                <w:sz w:val="18"/>
                <w:szCs w:val="18"/>
              </w:rPr>
              <w:t xml:space="preserve">Presenta dificultades para escribir correctamente su nombre y apellidos y los de sus familiares, profesoras y profesores, pares y otras personas de su entorno. </w:t>
            </w:r>
          </w:p>
        </w:tc>
      </w:tr>
      <w:tr w:rsidR="00CA7003" w:rsidRPr="00295A39" w14:paraId="0C176394" w14:textId="77777777" w:rsidTr="002A687F">
        <w:tc>
          <w:tcPr>
            <w:tcW w:w="1264" w:type="pct"/>
            <w:gridSpan w:val="2"/>
            <w:shd w:val="clear" w:color="auto" w:fill="FF0000"/>
          </w:tcPr>
          <w:p w14:paraId="347AB633" w14:textId="2027707B" w:rsidR="00CA7003" w:rsidRPr="00295A39" w:rsidRDefault="00DF387C" w:rsidP="005D3834">
            <w:pPr>
              <w:pStyle w:val="Prrafodelista"/>
              <w:numPr>
                <w:ilvl w:val="0"/>
                <w:numId w:val="1"/>
              </w:numPr>
              <w:ind w:left="306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F387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Compara características de c,s,z,b,v,h,g,j,i,y,ll,k,q,r,rr,w,x, etcétera.</w:t>
            </w:r>
          </w:p>
        </w:tc>
        <w:tc>
          <w:tcPr>
            <w:tcW w:w="1249" w:type="pct"/>
            <w:gridSpan w:val="6"/>
          </w:tcPr>
          <w:p w14:paraId="62ACA01C" w14:textId="09C82934" w:rsidR="00CA7003" w:rsidRPr="00295A39" w:rsidRDefault="006F07AC" w:rsidP="006F07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07AC">
              <w:rPr>
                <w:rFonts w:ascii="Arial" w:hAnsi="Arial" w:cs="Arial"/>
                <w:sz w:val="18"/>
                <w:szCs w:val="18"/>
              </w:rPr>
              <w:t>Análisis excepcionalmente profundo y detallado que cubre todas las letras mencionadas. Incluye tanto aspectos fonéticos como ortográficos, con ejemplos claros y variados que demuestran comprensión completa de las diferencias y similitudes.</w:t>
            </w:r>
          </w:p>
        </w:tc>
        <w:tc>
          <w:tcPr>
            <w:tcW w:w="1245" w:type="pct"/>
            <w:gridSpan w:val="8"/>
            <w:shd w:val="clear" w:color="auto" w:fill="B4C6E7" w:themeFill="accent1" w:themeFillTint="66"/>
          </w:tcPr>
          <w:p w14:paraId="13874D5B" w14:textId="708A6EC3" w:rsidR="00CA7003" w:rsidRPr="00295A39" w:rsidRDefault="006F07AC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07AC">
              <w:rPr>
                <w:rFonts w:ascii="Arial" w:hAnsi="Arial" w:cs="Arial"/>
                <w:sz w:val="18"/>
                <w:szCs w:val="18"/>
              </w:rPr>
              <w:t>Análisis completo que abarca la mayoría de las letras mencionadas, con detalles precisos y ejemplos adecuados que muestran una buena comprensión de las características fonéticas y ortográficas.</w:t>
            </w:r>
          </w:p>
        </w:tc>
        <w:tc>
          <w:tcPr>
            <w:tcW w:w="1242" w:type="pct"/>
            <w:gridSpan w:val="6"/>
          </w:tcPr>
          <w:p w14:paraId="48AF6736" w14:textId="5EE154D4" w:rsidR="00CA7003" w:rsidRPr="00295A39" w:rsidRDefault="006F07AC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07AC">
              <w:rPr>
                <w:rFonts w:ascii="Arial" w:hAnsi="Arial" w:cs="Arial"/>
                <w:sz w:val="18"/>
                <w:szCs w:val="18"/>
              </w:rPr>
              <w:t>Análisis adecuado que cubre algunas de las letras mencionadas, con detalles suficientes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6F07AC">
              <w:rPr>
                <w:rFonts w:ascii="Arial" w:hAnsi="Arial" w:cs="Arial"/>
                <w:sz w:val="18"/>
                <w:szCs w:val="18"/>
              </w:rPr>
              <w:t xml:space="preserve"> pero con posibles omisiones o falta de profundidad en algunos aspectos.</w:t>
            </w:r>
          </w:p>
        </w:tc>
      </w:tr>
      <w:tr w:rsidR="00CA7003" w:rsidRPr="00295A39" w14:paraId="215B4D6F" w14:textId="77777777" w:rsidTr="002A687F">
        <w:tc>
          <w:tcPr>
            <w:tcW w:w="1264" w:type="pct"/>
            <w:gridSpan w:val="2"/>
            <w:shd w:val="clear" w:color="auto" w:fill="FF0000"/>
          </w:tcPr>
          <w:p w14:paraId="7853D9E3" w14:textId="1397DD36" w:rsidR="00CA7003" w:rsidRPr="00295A39" w:rsidRDefault="00CA7003" w:rsidP="005D3834">
            <w:pPr>
              <w:pStyle w:val="Prrafodelista"/>
              <w:numPr>
                <w:ilvl w:val="0"/>
                <w:numId w:val="1"/>
              </w:numPr>
              <w:ind w:left="308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43DAD15A" w14:textId="5C7BC741" w:rsidR="00CA7003" w:rsidRPr="00295A39" w:rsidRDefault="00CA7003" w:rsidP="00BE2F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8"/>
          </w:tcPr>
          <w:p w14:paraId="3C9E3526" w14:textId="45AB6CDA" w:rsidR="00CA7003" w:rsidRPr="00295A3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1C69C946" w14:textId="3CC3FC1B" w:rsidR="00CA7003" w:rsidRPr="00295A3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003" w:rsidRPr="00295A39" w14:paraId="13814D69" w14:textId="77777777" w:rsidTr="002A687F">
        <w:tc>
          <w:tcPr>
            <w:tcW w:w="1264" w:type="pct"/>
            <w:gridSpan w:val="2"/>
            <w:shd w:val="clear" w:color="auto" w:fill="FF0000"/>
          </w:tcPr>
          <w:p w14:paraId="46B66E58" w14:textId="0FCD59AD" w:rsidR="00CA7003" w:rsidRPr="00295A39" w:rsidRDefault="00CA7003" w:rsidP="005D3834">
            <w:pPr>
              <w:pStyle w:val="Prrafodelista"/>
              <w:numPr>
                <w:ilvl w:val="0"/>
                <w:numId w:val="1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</w:tcPr>
          <w:p w14:paraId="5FB409B2" w14:textId="6B90099A" w:rsidR="00CA7003" w:rsidRPr="00295A39" w:rsidRDefault="00CA7003" w:rsidP="00BE2F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8"/>
            <w:shd w:val="clear" w:color="auto" w:fill="B4C6E7" w:themeFill="accent1" w:themeFillTint="66"/>
          </w:tcPr>
          <w:p w14:paraId="18E4E8CE" w14:textId="4EE159EE" w:rsidR="00CA7003" w:rsidRPr="00295A39" w:rsidRDefault="00CA7003" w:rsidP="00BE2F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</w:tcPr>
          <w:p w14:paraId="20C3D2F9" w14:textId="440E16DE" w:rsidR="00CA7003" w:rsidRPr="00295A3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003" w:rsidRPr="00295A39" w14:paraId="0DF2CAED" w14:textId="77777777" w:rsidTr="002A687F">
        <w:tc>
          <w:tcPr>
            <w:tcW w:w="1264" w:type="pct"/>
            <w:gridSpan w:val="2"/>
            <w:shd w:val="clear" w:color="auto" w:fill="FF0000"/>
          </w:tcPr>
          <w:p w14:paraId="62837C66" w14:textId="7B1FD046" w:rsidR="00CA7003" w:rsidRPr="00295A39" w:rsidRDefault="00CA7003" w:rsidP="005D3834">
            <w:pPr>
              <w:pStyle w:val="Prrafodelista"/>
              <w:numPr>
                <w:ilvl w:val="0"/>
                <w:numId w:val="1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69484B4A" w14:textId="0AAF1E08" w:rsidR="00CA7003" w:rsidRPr="00295A3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8"/>
          </w:tcPr>
          <w:p w14:paraId="157D47DA" w14:textId="06B9383D" w:rsidR="00CA7003" w:rsidRPr="00295A3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023A343D" w14:textId="4093F20A" w:rsidR="00CA7003" w:rsidRPr="00295A3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003" w:rsidRPr="00295A39" w14:paraId="5210EDDC" w14:textId="77777777" w:rsidTr="002A687F">
        <w:tc>
          <w:tcPr>
            <w:tcW w:w="1264" w:type="pct"/>
            <w:gridSpan w:val="2"/>
          </w:tcPr>
          <w:p w14:paraId="365F9382" w14:textId="68147C53" w:rsidR="00CA7003" w:rsidRPr="00295A3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0BAAAF8E" w14:textId="77777777" w:rsidR="00CA7003" w:rsidRPr="00295A39" w:rsidRDefault="00CA7003" w:rsidP="005D38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FFFFF" w:themeFill="background1"/>
          </w:tcPr>
          <w:p w14:paraId="2E1D9F72" w14:textId="77777777" w:rsidR="00CA7003" w:rsidRPr="00295A39" w:rsidRDefault="00CA7003" w:rsidP="005D38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417AAF7B" w14:textId="77777777" w:rsidR="00CA7003" w:rsidRPr="00295A39" w:rsidRDefault="00CA7003" w:rsidP="005D38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FFFFF" w:themeFill="background1"/>
          </w:tcPr>
          <w:p w14:paraId="1AAADE13" w14:textId="77777777" w:rsidR="00CA7003" w:rsidRPr="00295A39" w:rsidRDefault="00CA7003" w:rsidP="005D38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281630F5" w14:textId="77777777" w:rsidR="00CA7003" w:rsidRPr="00295A39" w:rsidRDefault="00CA7003" w:rsidP="005D38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8" w:type="pct"/>
          </w:tcPr>
          <w:p w14:paraId="7660E75D" w14:textId="77777777" w:rsidR="00CA7003" w:rsidRPr="00295A39" w:rsidRDefault="00CA7003" w:rsidP="005D38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7E98DC1C" w14:textId="77777777" w:rsidR="00CA7003" w:rsidRPr="00295A39" w:rsidRDefault="00CA7003" w:rsidP="005D38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9" w:type="pct"/>
          </w:tcPr>
          <w:p w14:paraId="49410BCB" w14:textId="77777777" w:rsidR="00CA7003" w:rsidRPr="00295A39" w:rsidRDefault="00CA7003" w:rsidP="005D38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5F6E3AB1" w14:textId="77777777" w:rsidR="00CA7003" w:rsidRPr="00295A39" w:rsidRDefault="00CA7003" w:rsidP="005D38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8" w:type="pct"/>
            <w:gridSpan w:val="3"/>
          </w:tcPr>
          <w:p w14:paraId="22CE913D" w14:textId="77777777" w:rsidR="00CA7003" w:rsidRPr="00295A39" w:rsidRDefault="00CA7003" w:rsidP="005D38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69A68B14" w14:textId="77777777" w:rsidR="00CA7003" w:rsidRPr="00295A39" w:rsidRDefault="00CA7003" w:rsidP="005D38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8" w:type="pct"/>
            <w:gridSpan w:val="2"/>
          </w:tcPr>
          <w:p w14:paraId="353267C4" w14:textId="77777777" w:rsidR="00CA7003" w:rsidRPr="00295A39" w:rsidRDefault="00CA7003" w:rsidP="005D38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69C39A73" w14:textId="77777777" w:rsidR="00CA7003" w:rsidRPr="00295A39" w:rsidRDefault="00CA7003" w:rsidP="005D38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9" w:type="pct"/>
          </w:tcPr>
          <w:p w14:paraId="10091C3A" w14:textId="77777777" w:rsidR="00CA7003" w:rsidRPr="00295A39" w:rsidRDefault="00CA7003" w:rsidP="005D38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488C8681" w14:textId="77777777" w:rsidR="00CA7003" w:rsidRPr="00295A39" w:rsidRDefault="00CA7003" w:rsidP="005D38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</w:tr>
      <w:tr w:rsidR="00CA7003" w:rsidRPr="00295A39" w14:paraId="39D9ABAA" w14:textId="77777777" w:rsidTr="002A687F">
        <w:tc>
          <w:tcPr>
            <w:tcW w:w="1264" w:type="pct"/>
            <w:gridSpan w:val="2"/>
          </w:tcPr>
          <w:p w14:paraId="6E81F972" w14:textId="77777777" w:rsidR="00CA7003" w:rsidRPr="00295A3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0B4B732B" w14:textId="77777777" w:rsidR="00CA7003" w:rsidRPr="00295A39" w:rsidRDefault="00CA7003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FFFFFF" w:themeFill="background1"/>
          </w:tcPr>
          <w:p w14:paraId="688DE9B2" w14:textId="77777777" w:rsidR="00CA7003" w:rsidRPr="00295A39" w:rsidRDefault="00CA7003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274B50E5" w14:textId="77777777" w:rsidR="00CA7003" w:rsidRPr="00295A39" w:rsidRDefault="00CA7003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9" w:type="pct"/>
            <w:shd w:val="clear" w:color="auto" w:fill="FFFFFF" w:themeFill="background1"/>
          </w:tcPr>
          <w:p w14:paraId="0F6B2501" w14:textId="77777777" w:rsidR="00CA7003" w:rsidRPr="00295A39" w:rsidRDefault="00CA7003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1C77599A" w14:textId="77777777" w:rsidR="00CA7003" w:rsidRPr="00295A39" w:rsidRDefault="00CA7003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8" w:type="pct"/>
          </w:tcPr>
          <w:p w14:paraId="29B5324D" w14:textId="77777777" w:rsidR="00CA7003" w:rsidRPr="00295A39" w:rsidRDefault="00CA7003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27578725" w14:textId="77777777" w:rsidR="00CA7003" w:rsidRPr="00295A39" w:rsidRDefault="00CA7003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</w:tcPr>
          <w:p w14:paraId="63E861BE" w14:textId="77777777" w:rsidR="00CA7003" w:rsidRPr="00295A39" w:rsidRDefault="00CA7003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64FAA4EA" w14:textId="77777777" w:rsidR="00CA7003" w:rsidRPr="00295A39" w:rsidRDefault="00CA7003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8" w:type="pct"/>
            <w:gridSpan w:val="3"/>
          </w:tcPr>
          <w:p w14:paraId="7E959E9D" w14:textId="77777777" w:rsidR="00CA7003" w:rsidRPr="00295A39" w:rsidRDefault="00CA7003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4CF2E5AB" w14:textId="77777777" w:rsidR="00CA7003" w:rsidRPr="00295A39" w:rsidRDefault="00CA7003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8" w:type="pct"/>
            <w:gridSpan w:val="2"/>
          </w:tcPr>
          <w:p w14:paraId="1D61BC0C" w14:textId="77777777" w:rsidR="00CA7003" w:rsidRPr="00295A39" w:rsidRDefault="00CA7003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4977D38D" w14:textId="77777777" w:rsidR="00CA7003" w:rsidRPr="00295A39" w:rsidRDefault="00CA7003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9" w:type="pct"/>
          </w:tcPr>
          <w:p w14:paraId="14FBB519" w14:textId="77777777" w:rsidR="00CA7003" w:rsidRPr="00295A39" w:rsidRDefault="00CA7003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175F30A3" w14:textId="77777777" w:rsidR="00CA7003" w:rsidRPr="00295A39" w:rsidRDefault="00CA7003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A7003" w:rsidRPr="00295A39" w14:paraId="19F10F87" w14:textId="77777777" w:rsidTr="002A687F">
        <w:tc>
          <w:tcPr>
            <w:tcW w:w="1264" w:type="pct"/>
            <w:gridSpan w:val="2"/>
          </w:tcPr>
          <w:p w14:paraId="6E9B796A" w14:textId="77777777" w:rsidR="00CA7003" w:rsidRPr="00295A3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5D8DBD7C" w14:textId="77777777" w:rsidR="00CA7003" w:rsidRPr="00295A3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FFFFFF" w:themeFill="background1"/>
          </w:tcPr>
          <w:p w14:paraId="21AB2021" w14:textId="77777777" w:rsidR="00CA7003" w:rsidRPr="00295A3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3CFC62E9" w14:textId="77777777" w:rsidR="00CA7003" w:rsidRPr="00295A3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396B6514" w14:textId="77777777" w:rsidR="00CA7003" w:rsidRPr="00295A3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68118156" w14:textId="77777777" w:rsidR="00CA7003" w:rsidRPr="00295A3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029BAE9E" w14:textId="77777777" w:rsidR="00CA7003" w:rsidRPr="00295A3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298685DE" w14:textId="77777777" w:rsidR="00CA7003" w:rsidRPr="00295A3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28CA5E68" w14:textId="77777777" w:rsidR="00CA7003" w:rsidRPr="00295A3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76949491" w14:textId="77777777" w:rsidR="00CA7003" w:rsidRPr="00295A3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3"/>
          </w:tcPr>
          <w:p w14:paraId="3D14883F" w14:textId="77777777" w:rsidR="00CA7003" w:rsidRPr="00295A3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57BB9F3E" w14:textId="77777777" w:rsidR="00CA7003" w:rsidRPr="00295A3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53D8FCDE" w14:textId="77777777" w:rsidR="00CA7003" w:rsidRPr="00295A3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4669A757" w14:textId="77777777" w:rsidR="00CA7003" w:rsidRPr="00295A3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5E459483" w14:textId="77777777" w:rsidR="00CA7003" w:rsidRPr="00295A3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2E5F529D" w14:textId="77777777" w:rsidR="00CA7003" w:rsidRPr="00295A3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</w:tr>
      <w:tr w:rsidR="00CA7003" w:rsidRPr="00295A39" w14:paraId="50357F2F" w14:textId="77777777" w:rsidTr="002A687F">
        <w:tc>
          <w:tcPr>
            <w:tcW w:w="1264" w:type="pct"/>
            <w:gridSpan w:val="2"/>
          </w:tcPr>
          <w:p w14:paraId="4FED7440" w14:textId="77777777" w:rsidR="00CA7003" w:rsidRPr="00295A3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63919CA8" w14:textId="77777777" w:rsidR="00CA7003" w:rsidRPr="00295A3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6433B7F7" w14:textId="77777777" w:rsidR="00CA7003" w:rsidRPr="00295A3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2F255DE4" w14:textId="77777777" w:rsidR="00CA7003" w:rsidRPr="00295A3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478FC187" w14:textId="77777777" w:rsidR="00CA7003" w:rsidRPr="00295A3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71003FBE" w14:textId="77777777" w:rsidR="00CA7003" w:rsidRPr="00295A3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</w:tcPr>
          <w:p w14:paraId="319A44D9" w14:textId="77777777" w:rsidR="00CA7003" w:rsidRPr="00295A3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0650172C" w14:textId="77777777" w:rsidR="00CA7003" w:rsidRPr="00295A3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</w:tcPr>
          <w:p w14:paraId="49959A65" w14:textId="77777777" w:rsidR="00CA7003" w:rsidRPr="00295A3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0B51035D" w14:textId="77777777" w:rsidR="00CA7003" w:rsidRPr="00295A3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  <w:gridSpan w:val="3"/>
          </w:tcPr>
          <w:p w14:paraId="3DFAC520" w14:textId="77777777" w:rsidR="00CA7003" w:rsidRPr="00295A3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58693B42" w14:textId="77777777" w:rsidR="00CA7003" w:rsidRPr="00295A3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58133CA0" w14:textId="77777777" w:rsidR="00CA7003" w:rsidRPr="00295A3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7509A44F" w14:textId="77777777" w:rsidR="00CA7003" w:rsidRPr="00295A3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0DF150E8" w14:textId="77777777" w:rsidR="00CA7003" w:rsidRPr="00295A3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7DB97E76" w14:textId="77777777" w:rsidR="00CA7003" w:rsidRPr="00295A3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003" w:rsidRPr="00295A39" w14:paraId="329394F1" w14:textId="77777777" w:rsidTr="002A687F">
        <w:tc>
          <w:tcPr>
            <w:tcW w:w="1264" w:type="pct"/>
            <w:gridSpan w:val="2"/>
          </w:tcPr>
          <w:p w14:paraId="53766D2A" w14:textId="77777777" w:rsidR="00CA7003" w:rsidRPr="00295A39" w:rsidRDefault="00CA7003" w:rsidP="005D3834">
            <w:pPr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0146B8B5" w14:textId="77777777" w:rsidR="00CA7003" w:rsidRPr="00295A3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1128A012" w14:textId="77777777" w:rsidR="00CA7003" w:rsidRPr="00295A3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5E917B60" w14:textId="77777777" w:rsidR="00CA7003" w:rsidRPr="00295A3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0E36F6FE" w14:textId="77777777" w:rsidR="00CA7003" w:rsidRPr="00295A3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6DAE39A6" w14:textId="77777777" w:rsidR="00CA7003" w:rsidRPr="00295A3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4FE68B2B" w14:textId="77777777" w:rsidR="00CA7003" w:rsidRPr="00295A3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5A75BFD2" w14:textId="77777777" w:rsidR="00CA7003" w:rsidRPr="00295A3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724CB4E7" w14:textId="77777777" w:rsidR="00CA7003" w:rsidRPr="00295A3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B4C6E7" w:themeFill="accent1" w:themeFillTint="66"/>
          </w:tcPr>
          <w:p w14:paraId="03C4E50D" w14:textId="77777777" w:rsidR="00CA7003" w:rsidRPr="00295A3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3"/>
          </w:tcPr>
          <w:p w14:paraId="3393E330" w14:textId="77777777" w:rsidR="00CA7003" w:rsidRPr="00295A3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4B7F7C82" w14:textId="77777777" w:rsidR="00CA7003" w:rsidRPr="00295A3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74D8596C" w14:textId="77777777" w:rsidR="00CA7003" w:rsidRPr="00295A3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2AEB680A" w14:textId="77777777" w:rsidR="00CA7003" w:rsidRPr="00295A3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24031F60" w14:textId="77777777" w:rsidR="00CA7003" w:rsidRPr="00295A3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26D77440" w14:textId="77777777" w:rsidR="00CA7003" w:rsidRPr="00295A3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37C2420" w14:textId="77777777" w:rsidR="00467A34" w:rsidRDefault="00467A34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8"/>
        <w:gridCol w:w="2366"/>
        <w:gridCol w:w="643"/>
        <w:gridCol w:w="643"/>
        <w:gridCol w:w="464"/>
        <w:gridCol w:w="175"/>
        <w:gridCol w:w="643"/>
        <w:gridCol w:w="654"/>
        <w:gridCol w:w="641"/>
        <w:gridCol w:w="643"/>
        <w:gridCol w:w="643"/>
        <w:gridCol w:w="642"/>
        <w:gridCol w:w="343"/>
        <w:gridCol w:w="163"/>
        <w:gridCol w:w="130"/>
        <w:gridCol w:w="7"/>
        <w:gridCol w:w="634"/>
        <w:gridCol w:w="486"/>
        <w:gridCol w:w="153"/>
        <w:gridCol w:w="644"/>
        <w:gridCol w:w="644"/>
        <w:gridCol w:w="647"/>
      </w:tblGrid>
      <w:tr w:rsidR="00DF387C" w:rsidRPr="00295A39" w14:paraId="7A440B70" w14:textId="77777777" w:rsidTr="00B27DC9">
        <w:tc>
          <w:tcPr>
            <w:tcW w:w="5000" w:type="pct"/>
            <w:gridSpan w:val="22"/>
            <w:shd w:val="clear" w:color="auto" w:fill="FF0000"/>
            <w:vAlign w:val="center"/>
          </w:tcPr>
          <w:p w14:paraId="15998F06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Grado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</w:t>
            </w:r>
          </w:p>
          <w:p w14:paraId="3F10957F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Proyectos:</w:t>
            </w:r>
          </w:p>
        </w:tc>
      </w:tr>
      <w:tr w:rsidR="00DF387C" w:rsidRPr="00295A39" w14:paraId="3E0A72F8" w14:textId="77777777" w:rsidTr="00B27DC9">
        <w:tc>
          <w:tcPr>
            <w:tcW w:w="352" w:type="pct"/>
            <w:shd w:val="clear" w:color="auto" w:fill="FF0000"/>
            <w:vAlign w:val="center"/>
          </w:tcPr>
          <w:p w14:paraId="1F77D3E1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90" w:type="pct"/>
            <w:gridSpan w:val="4"/>
            <w:vAlign w:val="center"/>
          </w:tcPr>
          <w:p w14:paraId="530832E2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AULA</w:t>
            </w:r>
          </w:p>
        </w:tc>
        <w:tc>
          <w:tcPr>
            <w:tcW w:w="571" w:type="pct"/>
            <w:gridSpan w:val="3"/>
            <w:shd w:val="clear" w:color="auto" w:fill="FF0000"/>
            <w:vAlign w:val="center"/>
          </w:tcPr>
          <w:p w14:paraId="7C94E143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1191" w:type="pct"/>
            <w:gridSpan w:val="6"/>
            <w:vAlign w:val="center"/>
          </w:tcPr>
          <w:p w14:paraId="7692CD62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gridSpan w:val="4"/>
            <w:shd w:val="clear" w:color="auto" w:fill="FF0000"/>
            <w:vAlign w:val="center"/>
          </w:tcPr>
          <w:p w14:paraId="78DE2727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808" w:type="pct"/>
            <w:gridSpan w:val="4"/>
            <w:vAlign w:val="center"/>
          </w:tcPr>
          <w:p w14:paraId="7D90FB6D" w14:textId="77777777" w:rsidR="00DF387C" w:rsidRPr="00295A39" w:rsidRDefault="00DF387C" w:rsidP="00B27D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87C" w:rsidRPr="00295A39" w14:paraId="0E84166E" w14:textId="77777777" w:rsidTr="00B27DC9">
        <w:tc>
          <w:tcPr>
            <w:tcW w:w="1264" w:type="pct"/>
            <w:gridSpan w:val="2"/>
            <w:shd w:val="clear" w:color="auto" w:fill="FF0000"/>
            <w:vAlign w:val="center"/>
          </w:tcPr>
          <w:p w14:paraId="31E95D00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249" w:type="pct"/>
            <w:gridSpan w:val="6"/>
            <w:vAlign w:val="center"/>
          </w:tcPr>
          <w:p w14:paraId="60A198B9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LENGUAJES </w:t>
            </w:r>
          </w:p>
        </w:tc>
        <w:tc>
          <w:tcPr>
            <w:tcW w:w="1127" w:type="pct"/>
            <w:gridSpan w:val="5"/>
            <w:shd w:val="clear" w:color="auto" w:fill="FF0000"/>
            <w:vAlign w:val="center"/>
          </w:tcPr>
          <w:p w14:paraId="326CD53D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Temporalidad</w:t>
            </w:r>
            <w:r w:rsidRPr="00295A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60" w:type="pct"/>
            <w:gridSpan w:val="9"/>
            <w:vAlign w:val="center"/>
          </w:tcPr>
          <w:p w14:paraId="143D4B72" w14:textId="77777777" w:rsidR="00DF387C" w:rsidRPr="00295A39" w:rsidRDefault="00DF387C" w:rsidP="00B27D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87C" w:rsidRPr="00295A39" w14:paraId="75AC4A76" w14:textId="77777777" w:rsidTr="00B27DC9">
        <w:trPr>
          <w:trHeight w:val="340"/>
        </w:trPr>
        <w:tc>
          <w:tcPr>
            <w:tcW w:w="1264" w:type="pct"/>
            <w:gridSpan w:val="2"/>
            <w:shd w:val="clear" w:color="auto" w:fill="FF0000"/>
          </w:tcPr>
          <w:p w14:paraId="7C5D2E68" w14:textId="21491F99" w:rsidR="00DF387C" w:rsidRPr="00295A39" w:rsidRDefault="00DF387C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Contenido I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I</w:t>
            </w:r>
          </w:p>
        </w:tc>
        <w:tc>
          <w:tcPr>
            <w:tcW w:w="3736" w:type="pct"/>
            <w:gridSpan w:val="20"/>
            <w:vAlign w:val="center"/>
          </w:tcPr>
          <w:p w14:paraId="1DCA51AE" w14:textId="4CE321AA" w:rsidR="00DF387C" w:rsidRPr="00295A39" w:rsidRDefault="00DF387C" w:rsidP="00B27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DF387C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NARRACIÓN DE ACTIVIDADES Y EVENTOS RE LEVANTES QUE TENGAN LUGAR EN LA FAMILIA, LA ESCUELA O EL RESTO DE LA COMUNIDAD. </w:t>
            </w:r>
          </w:p>
        </w:tc>
      </w:tr>
      <w:tr w:rsidR="00DF387C" w:rsidRPr="00295A39" w14:paraId="03AB8CF3" w14:textId="77777777" w:rsidTr="00B27DC9">
        <w:tc>
          <w:tcPr>
            <w:tcW w:w="1264" w:type="pct"/>
            <w:gridSpan w:val="2"/>
            <w:shd w:val="clear" w:color="auto" w:fill="FF0000"/>
          </w:tcPr>
          <w:p w14:paraId="6DB1914B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 PROCESOS DE DESARROLLO DE APRENDIZAJE </w:t>
            </w: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6"/>
            <w:shd w:val="clear" w:color="auto" w:fill="FF0000"/>
          </w:tcPr>
          <w:p w14:paraId="501FD0F9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45" w:type="pct"/>
            <w:gridSpan w:val="8"/>
            <w:shd w:val="clear" w:color="auto" w:fill="FF0000"/>
          </w:tcPr>
          <w:p w14:paraId="6FA0BB7E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42" w:type="pct"/>
            <w:gridSpan w:val="6"/>
            <w:shd w:val="clear" w:color="auto" w:fill="FF0000"/>
          </w:tcPr>
          <w:p w14:paraId="0445C537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 UIERE APOYO</w:t>
            </w:r>
          </w:p>
        </w:tc>
      </w:tr>
      <w:tr w:rsidR="00DF387C" w:rsidRPr="00295A39" w14:paraId="2F643E39" w14:textId="77777777" w:rsidTr="00B27DC9">
        <w:tc>
          <w:tcPr>
            <w:tcW w:w="1264" w:type="pct"/>
            <w:gridSpan w:val="2"/>
            <w:shd w:val="clear" w:color="auto" w:fill="FF0000"/>
          </w:tcPr>
          <w:p w14:paraId="674B0211" w14:textId="7BCFA329" w:rsidR="00DF387C" w:rsidRPr="00295A39" w:rsidRDefault="00DF387C">
            <w:pPr>
              <w:pStyle w:val="Prrafodelista"/>
              <w:numPr>
                <w:ilvl w:val="0"/>
                <w:numId w:val="5"/>
              </w:numPr>
              <w:ind w:left="311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F387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Narra actividades y eventos que han tenido lugar en la escuela, </w:t>
            </w:r>
            <w:r w:rsidRPr="00DF387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lastRenderedPageBreak/>
              <w:t xml:space="preserve">empleando una organización temporal y casual. 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439B446E" w14:textId="1A013009" w:rsidR="00DF387C" w:rsidRPr="00295A39" w:rsidRDefault="006F07AC" w:rsidP="006F07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07AC">
              <w:rPr>
                <w:rFonts w:ascii="Arial" w:hAnsi="Arial" w:cs="Arial"/>
                <w:sz w:val="18"/>
                <w:szCs w:val="18"/>
              </w:rPr>
              <w:lastRenderedPageBreak/>
              <w:t xml:space="preserve">La narración sigue un orden claro y coherente basado en la secuencia de </w:t>
            </w:r>
            <w:r w:rsidRPr="006F07AC">
              <w:rPr>
                <w:rFonts w:ascii="Arial" w:hAnsi="Arial" w:cs="Arial"/>
                <w:sz w:val="18"/>
                <w:szCs w:val="18"/>
              </w:rPr>
              <w:lastRenderedPageBreak/>
              <w:t>días o eventos, facilitando la comprensión de la cronología de las actividades. Transiciones entre eventos son suaves y bien manejadas.</w:t>
            </w:r>
          </w:p>
        </w:tc>
        <w:tc>
          <w:tcPr>
            <w:tcW w:w="1245" w:type="pct"/>
            <w:gridSpan w:val="8"/>
          </w:tcPr>
          <w:p w14:paraId="369D0C46" w14:textId="3E2730BB" w:rsidR="00DF387C" w:rsidRPr="00295A39" w:rsidRDefault="006F07A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07AC">
              <w:rPr>
                <w:rFonts w:ascii="Arial" w:hAnsi="Arial" w:cs="Arial"/>
                <w:sz w:val="18"/>
                <w:szCs w:val="18"/>
              </w:rPr>
              <w:lastRenderedPageBreak/>
              <w:t xml:space="preserve">La organización temporal es adecuada, aunque puede haber </w:t>
            </w:r>
            <w:r w:rsidRPr="006F07AC">
              <w:rPr>
                <w:rFonts w:ascii="Arial" w:hAnsi="Arial" w:cs="Arial"/>
                <w:sz w:val="18"/>
                <w:szCs w:val="18"/>
              </w:rPr>
              <w:lastRenderedPageBreak/>
              <w:t>algunas inconsistencias menores o falta de claridad en la secuencia de eventos. La mayoría de los eventos están presentes y se entiende la cronología general.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41ECAAE0" w14:textId="5BD04387" w:rsidR="00DF387C" w:rsidRPr="00295A39" w:rsidRDefault="006F07A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07AC">
              <w:rPr>
                <w:rFonts w:ascii="Arial" w:hAnsi="Arial" w:cs="Arial"/>
                <w:sz w:val="18"/>
                <w:szCs w:val="18"/>
              </w:rPr>
              <w:lastRenderedPageBreak/>
              <w:t xml:space="preserve">Existe una organización temporal básica, pero puede ser confusa en </w:t>
            </w:r>
            <w:r w:rsidRPr="006F07AC">
              <w:rPr>
                <w:rFonts w:ascii="Arial" w:hAnsi="Arial" w:cs="Arial"/>
                <w:sz w:val="18"/>
                <w:szCs w:val="18"/>
              </w:rPr>
              <w:lastRenderedPageBreak/>
              <w:t>algunos puntos o faltar detalles en la secuencia de eventos. Algunos eventos pueden no estar claramente relacionados en términos de tiempo.</w:t>
            </w:r>
          </w:p>
        </w:tc>
      </w:tr>
      <w:tr w:rsidR="00DF387C" w:rsidRPr="00295A39" w14:paraId="335D88B0" w14:textId="77777777" w:rsidTr="00B27DC9">
        <w:tc>
          <w:tcPr>
            <w:tcW w:w="1264" w:type="pct"/>
            <w:gridSpan w:val="2"/>
            <w:shd w:val="clear" w:color="auto" w:fill="FF0000"/>
          </w:tcPr>
          <w:p w14:paraId="33B3EB4C" w14:textId="3AC99201" w:rsidR="00DF387C" w:rsidRPr="00295A39" w:rsidRDefault="00DF387C">
            <w:pPr>
              <w:pStyle w:val="Prrafodelista"/>
              <w:numPr>
                <w:ilvl w:val="0"/>
                <w:numId w:val="5"/>
              </w:numPr>
              <w:ind w:left="306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F387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lastRenderedPageBreak/>
              <w:t xml:space="preserve">Escucha narraciones, comenta y pregunta sobre aquello que le interesa, no comprende o le causa extrañeza. </w:t>
            </w:r>
          </w:p>
        </w:tc>
        <w:tc>
          <w:tcPr>
            <w:tcW w:w="1249" w:type="pct"/>
            <w:gridSpan w:val="6"/>
          </w:tcPr>
          <w:p w14:paraId="18568D3E" w14:textId="5D9A8691" w:rsidR="00DF387C" w:rsidRPr="00295A39" w:rsidRDefault="006F07AC" w:rsidP="006F07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M</w:t>
            </w:r>
            <w:r w:rsidRPr="006F07AC">
              <w:rPr>
                <w:rFonts w:ascii="Arial" w:hAnsi="Arial" w:cs="Arial"/>
                <w:sz w:val="18"/>
                <w:szCs w:val="18"/>
              </w:rPr>
              <w:t>uestra habilidades excepcionales en la escucha activa, con comentarios pertinentes que revelan una profunda comprensión y la capacidad de hacer conexiones entre diferentes partes de la historia, además de formular preguntas perspicaces que reflejan una curiosidad genuina sobre aspectos específicos de la narración.</w:t>
            </w:r>
          </w:p>
        </w:tc>
        <w:tc>
          <w:tcPr>
            <w:tcW w:w="1245" w:type="pct"/>
            <w:gridSpan w:val="8"/>
            <w:shd w:val="clear" w:color="auto" w:fill="B4C6E7" w:themeFill="accent1" w:themeFillTint="66"/>
          </w:tcPr>
          <w:p w14:paraId="4B7533B4" w14:textId="7DDAE126" w:rsidR="00DF387C" w:rsidRPr="00295A39" w:rsidRDefault="006F07A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07AC">
              <w:rPr>
                <w:rFonts w:ascii="Arial" w:hAnsi="Arial" w:cs="Arial"/>
                <w:sz w:val="18"/>
                <w:szCs w:val="18"/>
              </w:rPr>
              <w:t>Escucha atentamente las narraciones, hace comentarios que reflejan una buena comprensión de la historia, y formula preguntas claras para explorar detalles adicionales o aclarar puntos confusos.</w:t>
            </w:r>
          </w:p>
        </w:tc>
        <w:tc>
          <w:tcPr>
            <w:tcW w:w="1242" w:type="pct"/>
            <w:gridSpan w:val="6"/>
          </w:tcPr>
          <w:p w14:paraId="6A4D525C" w14:textId="672B68D1" w:rsidR="00DF387C" w:rsidRPr="00295A39" w:rsidRDefault="006F07A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F07AC">
              <w:rPr>
                <w:rFonts w:ascii="Arial" w:hAnsi="Arial" w:cs="Arial"/>
                <w:sz w:val="18"/>
                <w:szCs w:val="18"/>
              </w:rPr>
              <w:t>Escucha las narraciones y hace comentarios básicos que muestran una comprensión general de la historia, con preguntas adecuadas pero que pueden carecer de profundidad.</w:t>
            </w:r>
          </w:p>
        </w:tc>
      </w:tr>
      <w:tr w:rsidR="00DF387C" w:rsidRPr="00295A39" w14:paraId="4FD4F7CA" w14:textId="77777777" w:rsidTr="00B27DC9">
        <w:tc>
          <w:tcPr>
            <w:tcW w:w="1264" w:type="pct"/>
            <w:gridSpan w:val="2"/>
            <w:shd w:val="clear" w:color="auto" w:fill="FF0000"/>
          </w:tcPr>
          <w:p w14:paraId="265185AE" w14:textId="0228B609" w:rsidR="00DF387C" w:rsidRPr="00295A39" w:rsidRDefault="00DF387C">
            <w:pPr>
              <w:pStyle w:val="Prrafodelista"/>
              <w:numPr>
                <w:ilvl w:val="0"/>
                <w:numId w:val="5"/>
              </w:numPr>
              <w:ind w:left="308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F387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Regula, al narrar, las formas de expresarse, cuidando la claridad, secuencia de ideas y precisión. 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20823177" w14:textId="76A2CA63" w:rsidR="00DF387C" w:rsidRPr="00295A39" w:rsidRDefault="00FC53B2" w:rsidP="006F07A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3B2">
              <w:rPr>
                <w:rFonts w:ascii="Arial" w:hAnsi="Arial" w:cs="Arial"/>
                <w:sz w:val="18"/>
                <w:szCs w:val="18"/>
              </w:rPr>
              <w:t>Demuestra un alto nivel de habilidad al narrar, utilizando un lenguaje claro, preciso y fluido, con ideas organizadas de manera lógica y coherente, manteniendo una secuencia clara de eventos o información, y enriqueciendo la historia con detalles relevantes.</w:t>
            </w:r>
          </w:p>
        </w:tc>
        <w:tc>
          <w:tcPr>
            <w:tcW w:w="1245" w:type="pct"/>
            <w:gridSpan w:val="8"/>
          </w:tcPr>
          <w:p w14:paraId="3DB0601F" w14:textId="477378BF" w:rsidR="00DF387C" w:rsidRPr="00295A39" w:rsidRDefault="00FC53B2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3B2">
              <w:rPr>
                <w:rFonts w:ascii="Arial" w:hAnsi="Arial" w:cs="Arial"/>
                <w:sz w:val="18"/>
                <w:szCs w:val="18"/>
              </w:rPr>
              <w:t>Narra de manera efectiva, utilizando un lenguaje mayormente claro y preciso, con una secuencia coherente de ideas, aunque algunas áreas podrían mejorarse en claridad o precisión, y la mayoría de las ideas están bien desarrolladas y organizadas.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32646073" w14:textId="436D9D9B" w:rsidR="00DF387C" w:rsidRPr="00295A39" w:rsidRDefault="00FC53B2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3B2">
              <w:rPr>
                <w:rFonts w:ascii="Arial" w:hAnsi="Arial" w:cs="Arial"/>
                <w:sz w:val="18"/>
                <w:szCs w:val="18"/>
              </w:rPr>
              <w:t>La narración es adecuada, pero algunas áreas comprometen la claridad, la secuencia de ideas o la precisión; el lenguaje es en su mayoría claro, pero podría ser más conciso y directo; la organización de ideas es comprensible, pero podría mejorar en fluidez y coherencia.</w:t>
            </w:r>
          </w:p>
        </w:tc>
      </w:tr>
      <w:tr w:rsidR="00DF387C" w:rsidRPr="00295A39" w14:paraId="6CDCF490" w14:textId="77777777" w:rsidTr="00B27DC9">
        <w:tc>
          <w:tcPr>
            <w:tcW w:w="1264" w:type="pct"/>
            <w:gridSpan w:val="2"/>
            <w:shd w:val="clear" w:color="auto" w:fill="FF0000"/>
          </w:tcPr>
          <w:p w14:paraId="3832DC52" w14:textId="04145F08" w:rsidR="00DF387C" w:rsidRPr="00295A39" w:rsidRDefault="00DF387C">
            <w:pPr>
              <w:pStyle w:val="Prrafodelista"/>
              <w:numPr>
                <w:ilvl w:val="0"/>
                <w:numId w:val="5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F387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Reconoce y respeta diferentes formas de interactuar, adecuadas a cada situación comunicativa, como la participación por turnos, la escucha activa, etcétera. </w:t>
            </w:r>
          </w:p>
        </w:tc>
        <w:tc>
          <w:tcPr>
            <w:tcW w:w="1249" w:type="pct"/>
            <w:gridSpan w:val="6"/>
          </w:tcPr>
          <w:p w14:paraId="123B0AC3" w14:textId="43325CBC" w:rsidR="00DF387C" w:rsidRPr="00295A39" w:rsidRDefault="00FC53B2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3B2">
              <w:rPr>
                <w:rFonts w:ascii="Arial" w:hAnsi="Arial" w:cs="Arial"/>
                <w:sz w:val="18"/>
                <w:szCs w:val="18"/>
              </w:rPr>
              <w:t>Reconoce y respeta consistentemente diferentes formas de interactuar adecuadas a cada situación comunicativa, participando por turnos y practicando la escucha activa de manera efectiva, mostrando comprensión y respeto en todas sus interacciones.</w:t>
            </w:r>
          </w:p>
        </w:tc>
        <w:tc>
          <w:tcPr>
            <w:tcW w:w="1245" w:type="pct"/>
            <w:gridSpan w:val="8"/>
            <w:shd w:val="clear" w:color="auto" w:fill="B4C6E7" w:themeFill="accent1" w:themeFillTint="66"/>
          </w:tcPr>
          <w:p w14:paraId="7E188D90" w14:textId="6FD96B74" w:rsidR="00DF387C" w:rsidRPr="00295A39" w:rsidRDefault="00FC53B2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3B2">
              <w:rPr>
                <w:rFonts w:ascii="Arial" w:hAnsi="Arial" w:cs="Arial"/>
                <w:sz w:val="18"/>
                <w:szCs w:val="18"/>
              </w:rPr>
              <w:t>Reconoce y respeta adecuadamente diferentes formas de interactuar en la mayoría de las situaciones comunicativas, participando por turnos y practicando la escucha activa con algunas inconsistencias menores, pero generalmente muestra comprensión y respeto.</w:t>
            </w:r>
          </w:p>
        </w:tc>
        <w:tc>
          <w:tcPr>
            <w:tcW w:w="1242" w:type="pct"/>
            <w:gridSpan w:val="6"/>
          </w:tcPr>
          <w:p w14:paraId="0EFBCC65" w14:textId="17CC1BEC" w:rsidR="00DF387C" w:rsidRPr="00295A39" w:rsidRDefault="00FC53B2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3B2">
              <w:rPr>
                <w:rFonts w:ascii="Arial" w:hAnsi="Arial" w:cs="Arial"/>
                <w:sz w:val="18"/>
                <w:szCs w:val="18"/>
              </w:rPr>
              <w:t>Presenta dificultades para reconocer y respetar diferentes formas de interactuar adecuadas a las situaciones comunicativas, a menudo no participa por turnos ni practica la escucha activa, mostrando falta de comprensión o respeto en sus interacciones.</w:t>
            </w:r>
          </w:p>
        </w:tc>
      </w:tr>
      <w:tr w:rsidR="00DF387C" w:rsidRPr="00295A39" w14:paraId="6DA1221D" w14:textId="77777777" w:rsidTr="00B27DC9">
        <w:tc>
          <w:tcPr>
            <w:tcW w:w="1264" w:type="pct"/>
            <w:gridSpan w:val="2"/>
            <w:shd w:val="clear" w:color="auto" w:fill="FF0000"/>
          </w:tcPr>
          <w:p w14:paraId="739F2927" w14:textId="1C8E6F3B" w:rsidR="00DF387C" w:rsidRPr="00295A39" w:rsidRDefault="00DF387C">
            <w:pPr>
              <w:pStyle w:val="Prrafodelista"/>
              <w:numPr>
                <w:ilvl w:val="0"/>
                <w:numId w:val="5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DF387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Recrea y comparte un evento de la escuela con viñetas constituidas por dibujo y texto, cuidando el orden temporal y causal.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3BFAAC4A" w14:textId="73965FAE" w:rsidR="00DF387C" w:rsidRPr="00295A39" w:rsidRDefault="00FC53B2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3B2">
              <w:rPr>
                <w:rFonts w:ascii="Arial" w:hAnsi="Arial" w:cs="Arial"/>
                <w:sz w:val="18"/>
                <w:szCs w:val="18"/>
              </w:rPr>
              <w:t>Recrea y comparte un evento escolar utilizando viñetas con dibujos y textos de manera clara y detallada, manteniendo un orden temporal y causal coherente para asegurar que la secuencia de eventos sea fácil de seguir y entender, con dibujos y textos precisos y completos.</w:t>
            </w:r>
          </w:p>
        </w:tc>
        <w:tc>
          <w:tcPr>
            <w:tcW w:w="1245" w:type="pct"/>
            <w:gridSpan w:val="8"/>
          </w:tcPr>
          <w:p w14:paraId="1AB054BF" w14:textId="13AE987C" w:rsidR="00DF387C" w:rsidRPr="00295A39" w:rsidRDefault="00FC53B2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3B2">
              <w:rPr>
                <w:rFonts w:ascii="Arial" w:hAnsi="Arial" w:cs="Arial"/>
                <w:sz w:val="18"/>
                <w:szCs w:val="18"/>
              </w:rPr>
              <w:t>Recrea y comparte un evento escolar utilizando viñetas con dibujos y textos de manera adecuada, manteniendo generalmente un orden temporal y causal, aunque con algunas pequeñas inconsistencias, y los dibujos y textos son claros pero pueden faltar algunos detalles menores.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79AFF043" w14:textId="07FF7AC6" w:rsidR="00DF387C" w:rsidRPr="00295A39" w:rsidRDefault="00FC53B2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C53B2">
              <w:rPr>
                <w:rFonts w:ascii="Arial" w:hAnsi="Arial" w:cs="Arial"/>
                <w:sz w:val="18"/>
                <w:szCs w:val="18"/>
              </w:rPr>
              <w:t>Presenta dificultades para recrear y compartir un evento escolar utilizando viñetas con dibujos y textos, ya que el orden temporal y causal es confuso o incorrecto, haciendo difícil seguir la secuencia de eventos, y los dibujos y textos son incompletos o imprecisos.</w:t>
            </w:r>
          </w:p>
        </w:tc>
      </w:tr>
      <w:tr w:rsidR="00DF387C" w:rsidRPr="00295A39" w14:paraId="4D459361" w14:textId="77777777" w:rsidTr="00B27DC9">
        <w:tc>
          <w:tcPr>
            <w:tcW w:w="1264" w:type="pct"/>
            <w:gridSpan w:val="2"/>
          </w:tcPr>
          <w:p w14:paraId="59A6A267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68B12A99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FFFFF" w:themeFill="background1"/>
          </w:tcPr>
          <w:p w14:paraId="6FBC1FF9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1F237EFB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FFFFF" w:themeFill="background1"/>
          </w:tcPr>
          <w:p w14:paraId="2FCB2FD6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20F6F79D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8" w:type="pct"/>
          </w:tcPr>
          <w:p w14:paraId="3D8617D4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5C4CF907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9" w:type="pct"/>
          </w:tcPr>
          <w:p w14:paraId="0FFA79A8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1719DC07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8" w:type="pct"/>
            <w:gridSpan w:val="3"/>
          </w:tcPr>
          <w:p w14:paraId="561AC2A5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5BAA266E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8" w:type="pct"/>
            <w:gridSpan w:val="2"/>
          </w:tcPr>
          <w:p w14:paraId="299138C8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433C1CEF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9" w:type="pct"/>
          </w:tcPr>
          <w:p w14:paraId="742ED337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4369CF61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</w:tr>
      <w:tr w:rsidR="00DF387C" w:rsidRPr="00295A39" w14:paraId="02B397BD" w14:textId="77777777" w:rsidTr="00B27DC9">
        <w:tc>
          <w:tcPr>
            <w:tcW w:w="1264" w:type="pct"/>
            <w:gridSpan w:val="2"/>
          </w:tcPr>
          <w:p w14:paraId="0133D399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3C494283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FFFFFF" w:themeFill="background1"/>
          </w:tcPr>
          <w:p w14:paraId="618982B1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7367A334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9" w:type="pct"/>
            <w:shd w:val="clear" w:color="auto" w:fill="FFFFFF" w:themeFill="background1"/>
          </w:tcPr>
          <w:p w14:paraId="69ECF919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431D33FC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8" w:type="pct"/>
          </w:tcPr>
          <w:p w14:paraId="526026B5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4DB9D7A1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</w:tcPr>
          <w:p w14:paraId="6D920836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1651FFD3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8" w:type="pct"/>
            <w:gridSpan w:val="3"/>
          </w:tcPr>
          <w:p w14:paraId="62CFED09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5DC552A0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8" w:type="pct"/>
            <w:gridSpan w:val="2"/>
          </w:tcPr>
          <w:p w14:paraId="75FFB497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6DBFF758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9" w:type="pct"/>
          </w:tcPr>
          <w:p w14:paraId="7880D9C9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022FE6BD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DF387C" w:rsidRPr="00295A39" w14:paraId="4B8F948F" w14:textId="77777777" w:rsidTr="00B27DC9">
        <w:tc>
          <w:tcPr>
            <w:tcW w:w="1264" w:type="pct"/>
            <w:gridSpan w:val="2"/>
          </w:tcPr>
          <w:p w14:paraId="3ED0CE2F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6B82A51A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FFFFFF" w:themeFill="background1"/>
          </w:tcPr>
          <w:p w14:paraId="0E04CC50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691EC1E5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5C016E2B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3DEC4AC0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2CFC8D81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6FCD5AF6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34278C0D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6C348BC9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3"/>
          </w:tcPr>
          <w:p w14:paraId="36E39FA5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55706012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5322784A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6C6DA258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44FA06A6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46DDF1BC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</w:tr>
      <w:tr w:rsidR="00DF387C" w:rsidRPr="00295A39" w14:paraId="7C3790DD" w14:textId="77777777" w:rsidTr="00B27DC9">
        <w:tc>
          <w:tcPr>
            <w:tcW w:w="1264" w:type="pct"/>
            <w:gridSpan w:val="2"/>
          </w:tcPr>
          <w:p w14:paraId="5E4314EE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lastRenderedPageBreak/>
              <w:t>VILCHIS GUEVARA RUPERTO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4E86C647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23716723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508E7F48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05B5D7A2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2C1E199A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</w:tcPr>
          <w:p w14:paraId="19C8E1D2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4A8BE398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</w:tcPr>
          <w:p w14:paraId="73A721CC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6DC8784E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  <w:gridSpan w:val="3"/>
          </w:tcPr>
          <w:p w14:paraId="3EBC4970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585A2654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157D39C9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001EA2A0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325175FE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7A286F02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87C" w:rsidRPr="00295A39" w14:paraId="267A7A94" w14:textId="77777777" w:rsidTr="00B27DC9">
        <w:tc>
          <w:tcPr>
            <w:tcW w:w="1264" w:type="pct"/>
            <w:gridSpan w:val="2"/>
          </w:tcPr>
          <w:p w14:paraId="7ABD7946" w14:textId="77777777" w:rsidR="00DF387C" w:rsidRPr="00295A39" w:rsidRDefault="00DF387C" w:rsidP="00B27DC9">
            <w:pPr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51E27089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77040637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706F7300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7E9BAD20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354D94A5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7C4C46B2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154102D1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7A15D1FB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B4C6E7" w:themeFill="accent1" w:themeFillTint="66"/>
          </w:tcPr>
          <w:p w14:paraId="32258405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3"/>
          </w:tcPr>
          <w:p w14:paraId="644674C7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7DFAE2A3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1CD57A15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44B93CA3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11581E39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7C8C1E7C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6B0BEEF" w14:textId="77777777" w:rsidR="00DF387C" w:rsidRDefault="00DF387C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8"/>
        <w:gridCol w:w="2366"/>
        <w:gridCol w:w="643"/>
        <w:gridCol w:w="643"/>
        <w:gridCol w:w="464"/>
        <w:gridCol w:w="175"/>
        <w:gridCol w:w="643"/>
        <w:gridCol w:w="654"/>
        <w:gridCol w:w="641"/>
        <w:gridCol w:w="643"/>
        <w:gridCol w:w="643"/>
        <w:gridCol w:w="642"/>
        <w:gridCol w:w="343"/>
        <w:gridCol w:w="163"/>
        <w:gridCol w:w="130"/>
        <w:gridCol w:w="7"/>
        <w:gridCol w:w="634"/>
        <w:gridCol w:w="486"/>
        <w:gridCol w:w="153"/>
        <w:gridCol w:w="644"/>
        <w:gridCol w:w="644"/>
        <w:gridCol w:w="647"/>
      </w:tblGrid>
      <w:tr w:rsidR="00DF387C" w:rsidRPr="00295A39" w14:paraId="766C63D5" w14:textId="77777777" w:rsidTr="00B27DC9">
        <w:tc>
          <w:tcPr>
            <w:tcW w:w="5000" w:type="pct"/>
            <w:gridSpan w:val="22"/>
            <w:shd w:val="clear" w:color="auto" w:fill="FF0000"/>
            <w:vAlign w:val="center"/>
          </w:tcPr>
          <w:p w14:paraId="1B79A5CF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Grado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</w:t>
            </w:r>
          </w:p>
          <w:p w14:paraId="24DABC09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Proyectos:</w:t>
            </w:r>
          </w:p>
        </w:tc>
      </w:tr>
      <w:tr w:rsidR="00DF387C" w:rsidRPr="00295A39" w14:paraId="54AB0DA6" w14:textId="77777777" w:rsidTr="00B27DC9">
        <w:tc>
          <w:tcPr>
            <w:tcW w:w="352" w:type="pct"/>
            <w:shd w:val="clear" w:color="auto" w:fill="FF0000"/>
            <w:vAlign w:val="center"/>
          </w:tcPr>
          <w:p w14:paraId="373ED5EB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90" w:type="pct"/>
            <w:gridSpan w:val="4"/>
            <w:vAlign w:val="center"/>
          </w:tcPr>
          <w:p w14:paraId="00A175D0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AULA</w:t>
            </w:r>
          </w:p>
        </w:tc>
        <w:tc>
          <w:tcPr>
            <w:tcW w:w="571" w:type="pct"/>
            <w:gridSpan w:val="3"/>
            <w:shd w:val="clear" w:color="auto" w:fill="FF0000"/>
            <w:vAlign w:val="center"/>
          </w:tcPr>
          <w:p w14:paraId="4D314D15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1191" w:type="pct"/>
            <w:gridSpan w:val="6"/>
            <w:vAlign w:val="center"/>
          </w:tcPr>
          <w:p w14:paraId="7766F206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gridSpan w:val="4"/>
            <w:shd w:val="clear" w:color="auto" w:fill="FF0000"/>
            <w:vAlign w:val="center"/>
          </w:tcPr>
          <w:p w14:paraId="435FBBDA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808" w:type="pct"/>
            <w:gridSpan w:val="4"/>
            <w:vAlign w:val="center"/>
          </w:tcPr>
          <w:p w14:paraId="4AB674C9" w14:textId="77777777" w:rsidR="00DF387C" w:rsidRPr="00295A39" w:rsidRDefault="00DF387C" w:rsidP="00B27D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87C" w:rsidRPr="00295A39" w14:paraId="79682EAA" w14:textId="77777777" w:rsidTr="00B27DC9">
        <w:tc>
          <w:tcPr>
            <w:tcW w:w="1264" w:type="pct"/>
            <w:gridSpan w:val="2"/>
            <w:shd w:val="clear" w:color="auto" w:fill="FF0000"/>
            <w:vAlign w:val="center"/>
          </w:tcPr>
          <w:p w14:paraId="41376FD9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249" w:type="pct"/>
            <w:gridSpan w:val="6"/>
            <w:vAlign w:val="center"/>
          </w:tcPr>
          <w:p w14:paraId="06CAA9CF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LENGUAJES </w:t>
            </w:r>
          </w:p>
        </w:tc>
        <w:tc>
          <w:tcPr>
            <w:tcW w:w="1127" w:type="pct"/>
            <w:gridSpan w:val="5"/>
            <w:shd w:val="clear" w:color="auto" w:fill="FF0000"/>
            <w:vAlign w:val="center"/>
          </w:tcPr>
          <w:p w14:paraId="27E112BD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Temporalidad</w:t>
            </w:r>
            <w:r w:rsidRPr="00295A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60" w:type="pct"/>
            <w:gridSpan w:val="9"/>
            <w:vAlign w:val="center"/>
          </w:tcPr>
          <w:p w14:paraId="00989A68" w14:textId="77777777" w:rsidR="00DF387C" w:rsidRPr="00295A39" w:rsidRDefault="00DF387C" w:rsidP="00B27D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87C" w:rsidRPr="00295A39" w14:paraId="6A8DFDE8" w14:textId="77777777" w:rsidTr="00B27DC9">
        <w:trPr>
          <w:trHeight w:val="340"/>
        </w:trPr>
        <w:tc>
          <w:tcPr>
            <w:tcW w:w="1264" w:type="pct"/>
            <w:gridSpan w:val="2"/>
            <w:shd w:val="clear" w:color="auto" w:fill="FF0000"/>
          </w:tcPr>
          <w:p w14:paraId="2CD33A61" w14:textId="58786123" w:rsidR="00DF387C" w:rsidRPr="00295A39" w:rsidRDefault="00DF387C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Contenido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III</w:t>
            </w:r>
          </w:p>
        </w:tc>
        <w:tc>
          <w:tcPr>
            <w:tcW w:w="3736" w:type="pct"/>
            <w:gridSpan w:val="20"/>
            <w:vAlign w:val="center"/>
          </w:tcPr>
          <w:p w14:paraId="3E735B9A" w14:textId="7B1C1D5E" w:rsidR="00DF387C" w:rsidRPr="00295A39" w:rsidRDefault="00922F86" w:rsidP="00B27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2F86">
              <w:rPr>
                <w:rFonts w:ascii="Arial" w:hAnsi="Arial" w:cs="Arial"/>
                <w:b/>
                <w:bCs/>
                <w:sz w:val="18"/>
                <w:szCs w:val="18"/>
              </w:rPr>
              <w:t>DESCRIPCIÓN DE OBJETOS Y LUGARES Y SERES VIVOS.</w:t>
            </w:r>
          </w:p>
        </w:tc>
      </w:tr>
      <w:tr w:rsidR="00DF387C" w:rsidRPr="00295A39" w14:paraId="600E82AF" w14:textId="77777777" w:rsidTr="00B27DC9">
        <w:tc>
          <w:tcPr>
            <w:tcW w:w="1264" w:type="pct"/>
            <w:gridSpan w:val="2"/>
            <w:shd w:val="clear" w:color="auto" w:fill="FF0000"/>
          </w:tcPr>
          <w:p w14:paraId="64529AC0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 PROCESOS DE DESARROLLO DE APRENDIZAJE </w:t>
            </w: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6"/>
            <w:shd w:val="clear" w:color="auto" w:fill="FF0000"/>
          </w:tcPr>
          <w:p w14:paraId="5007A00D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45" w:type="pct"/>
            <w:gridSpan w:val="8"/>
            <w:shd w:val="clear" w:color="auto" w:fill="FF0000"/>
          </w:tcPr>
          <w:p w14:paraId="4F93E691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42" w:type="pct"/>
            <w:gridSpan w:val="6"/>
            <w:shd w:val="clear" w:color="auto" w:fill="FF0000"/>
          </w:tcPr>
          <w:p w14:paraId="78012C54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 UIERE APOYO</w:t>
            </w:r>
          </w:p>
        </w:tc>
      </w:tr>
      <w:tr w:rsidR="00DF387C" w:rsidRPr="00295A39" w14:paraId="70CDD2BD" w14:textId="77777777" w:rsidTr="00B27DC9">
        <w:tc>
          <w:tcPr>
            <w:tcW w:w="1264" w:type="pct"/>
            <w:gridSpan w:val="2"/>
            <w:shd w:val="clear" w:color="auto" w:fill="FF0000"/>
          </w:tcPr>
          <w:p w14:paraId="27B84A45" w14:textId="47C09C2E" w:rsidR="00DF387C" w:rsidRPr="00295A39" w:rsidRDefault="00922F86">
            <w:pPr>
              <w:pStyle w:val="Prrafodelista"/>
              <w:numPr>
                <w:ilvl w:val="0"/>
                <w:numId w:val="6"/>
              </w:numPr>
              <w:ind w:left="311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22F8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Describe de forma oral y escrita, en su lengua materna, objetos, lugares y seres vivos de su entorno natural y social. 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6405F29C" w14:textId="70211BED" w:rsidR="00DF387C" w:rsidRPr="00295A39" w:rsidRDefault="00B16353" w:rsidP="00B163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353">
              <w:rPr>
                <w:rFonts w:ascii="Arial" w:hAnsi="Arial" w:cs="Arial"/>
                <w:sz w:val="18"/>
                <w:szCs w:val="18"/>
              </w:rPr>
              <w:t>Describe de manera detallada y clara, tanto oralmente como por escrito, objetos, lugares y seres vivos de su entorno natural y social, utilizando un vocabulario preciso y adecuado, y organizando la información de forma coherente y completa.</w:t>
            </w:r>
          </w:p>
        </w:tc>
        <w:tc>
          <w:tcPr>
            <w:tcW w:w="1245" w:type="pct"/>
            <w:gridSpan w:val="8"/>
          </w:tcPr>
          <w:p w14:paraId="533937B1" w14:textId="0B4E7606" w:rsidR="00DF387C" w:rsidRPr="00295A39" w:rsidRDefault="00B16353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353">
              <w:rPr>
                <w:rFonts w:ascii="Arial" w:hAnsi="Arial" w:cs="Arial"/>
                <w:sz w:val="18"/>
                <w:szCs w:val="18"/>
              </w:rPr>
              <w:t>Describe adecuadamente, tanto oralmente como por escrito, objetos, lugares y seres vivos de su entorno natural y social, utilizando un vocabulario apropiado y organizando la información de manera clara, aunque algunas descripciones pueden carecer de detalles o claridad en ciertos aspectos.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551A6627" w14:textId="014997E9" w:rsidR="00DF387C" w:rsidRPr="00295A39" w:rsidRDefault="00B16353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353">
              <w:rPr>
                <w:rFonts w:ascii="Arial" w:hAnsi="Arial" w:cs="Arial"/>
                <w:sz w:val="18"/>
                <w:szCs w:val="18"/>
              </w:rPr>
              <w:t>Presenta dificultades para describir de manera clara y coherente, tanto oralmente como por escrito, objetos, lugares y seres vivos de su entorno natural y social, utilizando un vocabulario limitado y con una organización de la información confusa o incompleta.</w:t>
            </w:r>
          </w:p>
        </w:tc>
      </w:tr>
      <w:tr w:rsidR="00DF387C" w:rsidRPr="00295A39" w14:paraId="1C118578" w14:textId="77777777" w:rsidTr="00B27DC9">
        <w:tc>
          <w:tcPr>
            <w:tcW w:w="1264" w:type="pct"/>
            <w:gridSpan w:val="2"/>
            <w:shd w:val="clear" w:color="auto" w:fill="FF0000"/>
          </w:tcPr>
          <w:p w14:paraId="231A7E12" w14:textId="43345BCA" w:rsidR="00DF387C" w:rsidRPr="00295A39" w:rsidRDefault="00922F86">
            <w:pPr>
              <w:pStyle w:val="Prrafodelista"/>
              <w:numPr>
                <w:ilvl w:val="0"/>
                <w:numId w:val="6"/>
              </w:numPr>
              <w:ind w:left="306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22F8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Representa objetos, lugares y seres vivos de forma plástica, sonora, corporal, teatral y/o por medio de otros lenguajes artísticos.</w:t>
            </w:r>
          </w:p>
        </w:tc>
        <w:tc>
          <w:tcPr>
            <w:tcW w:w="1249" w:type="pct"/>
            <w:gridSpan w:val="6"/>
          </w:tcPr>
          <w:p w14:paraId="4A63311C" w14:textId="286C941C" w:rsidR="00DF387C" w:rsidRPr="00295A39" w:rsidRDefault="00B16353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353">
              <w:rPr>
                <w:rFonts w:ascii="Arial" w:hAnsi="Arial" w:cs="Arial"/>
                <w:sz w:val="18"/>
                <w:szCs w:val="18"/>
              </w:rPr>
              <w:t>Representa objetos, lugares y seres vivos de manera creativa y efectiva utilizando diversos lenguajes artísticos (plásticos, sonoros, corporales, teatrales, etc.), con representaciones claras, detalladas y bien ejecutadas que demuestran una comprensión profunda del tema y habilidad técnica.</w:t>
            </w:r>
          </w:p>
        </w:tc>
        <w:tc>
          <w:tcPr>
            <w:tcW w:w="1245" w:type="pct"/>
            <w:gridSpan w:val="8"/>
            <w:shd w:val="clear" w:color="auto" w:fill="B4C6E7" w:themeFill="accent1" w:themeFillTint="66"/>
          </w:tcPr>
          <w:p w14:paraId="5A5FDE54" w14:textId="2A5E8DFE" w:rsidR="00DF387C" w:rsidRPr="00295A39" w:rsidRDefault="00B16353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353">
              <w:rPr>
                <w:rFonts w:ascii="Arial" w:hAnsi="Arial" w:cs="Arial"/>
                <w:sz w:val="18"/>
                <w:szCs w:val="18"/>
              </w:rPr>
              <w:t>Representa objetos, lugares y seres vivos utilizando diversos lenguajes artísticos de manera adecuada, con representaciones generalmente claras y efectivas, aunque pueden faltar detalles y el uso de técnicas podría ser más refinado, mostrando una comprensión del tema con algunas áreas a mejorar.</w:t>
            </w:r>
          </w:p>
        </w:tc>
        <w:tc>
          <w:tcPr>
            <w:tcW w:w="1242" w:type="pct"/>
            <w:gridSpan w:val="6"/>
          </w:tcPr>
          <w:p w14:paraId="213A3F81" w14:textId="77777777" w:rsidR="00B16353" w:rsidRPr="00B16353" w:rsidRDefault="00B16353" w:rsidP="00B1635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353">
              <w:rPr>
                <w:rFonts w:ascii="Arial" w:hAnsi="Arial" w:cs="Arial"/>
                <w:sz w:val="18"/>
                <w:szCs w:val="18"/>
              </w:rPr>
              <w:t>Tiene dificultades para representar objetos, lugares y seres vivos utilizando diversos lenguajes artísticos, con representaciones poco claras o inadecuadas, falta de detalle o técnica, y una comprensión limitada del tema.</w:t>
            </w:r>
          </w:p>
          <w:p w14:paraId="2AE13095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87C" w:rsidRPr="00295A39" w14:paraId="259DDD32" w14:textId="77777777" w:rsidTr="00B27DC9">
        <w:tc>
          <w:tcPr>
            <w:tcW w:w="1264" w:type="pct"/>
            <w:gridSpan w:val="2"/>
            <w:shd w:val="clear" w:color="auto" w:fill="FF0000"/>
          </w:tcPr>
          <w:p w14:paraId="673A0F0E" w14:textId="77777777" w:rsidR="00DF387C" w:rsidRPr="00295A39" w:rsidRDefault="00DF387C">
            <w:pPr>
              <w:pStyle w:val="Prrafodelista"/>
              <w:numPr>
                <w:ilvl w:val="0"/>
                <w:numId w:val="6"/>
              </w:numPr>
              <w:ind w:left="308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39606A59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8"/>
          </w:tcPr>
          <w:p w14:paraId="42DC9F24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24D1F482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87C" w:rsidRPr="00295A39" w14:paraId="1978CC8D" w14:textId="77777777" w:rsidTr="00B27DC9">
        <w:tc>
          <w:tcPr>
            <w:tcW w:w="1264" w:type="pct"/>
            <w:gridSpan w:val="2"/>
            <w:shd w:val="clear" w:color="auto" w:fill="FF0000"/>
          </w:tcPr>
          <w:p w14:paraId="343B82F5" w14:textId="77777777" w:rsidR="00DF387C" w:rsidRPr="00295A39" w:rsidRDefault="00DF387C">
            <w:pPr>
              <w:pStyle w:val="Prrafodelista"/>
              <w:numPr>
                <w:ilvl w:val="0"/>
                <w:numId w:val="6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</w:tcPr>
          <w:p w14:paraId="6A1BC8E4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8"/>
            <w:shd w:val="clear" w:color="auto" w:fill="B4C6E7" w:themeFill="accent1" w:themeFillTint="66"/>
          </w:tcPr>
          <w:p w14:paraId="46F6D581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</w:tcPr>
          <w:p w14:paraId="06698750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87C" w:rsidRPr="00295A39" w14:paraId="50543F86" w14:textId="77777777" w:rsidTr="00B27DC9">
        <w:tc>
          <w:tcPr>
            <w:tcW w:w="1264" w:type="pct"/>
            <w:gridSpan w:val="2"/>
            <w:shd w:val="clear" w:color="auto" w:fill="FF0000"/>
          </w:tcPr>
          <w:p w14:paraId="4A4BF173" w14:textId="77777777" w:rsidR="00DF387C" w:rsidRPr="00295A39" w:rsidRDefault="00DF387C">
            <w:pPr>
              <w:pStyle w:val="Prrafodelista"/>
              <w:numPr>
                <w:ilvl w:val="0"/>
                <w:numId w:val="6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5E7A9368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8"/>
          </w:tcPr>
          <w:p w14:paraId="1F75D353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0638E921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87C" w:rsidRPr="00295A39" w14:paraId="56263474" w14:textId="77777777" w:rsidTr="00B27DC9">
        <w:tc>
          <w:tcPr>
            <w:tcW w:w="1264" w:type="pct"/>
            <w:gridSpan w:val="2"/>
          </w:tcPr>
          <w:p w14:paraId="4B15DBC9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209D7B46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FFFFF" w:themeFill="background1"/>
          </w:tcPr>
          <w:p w14:paraId="548EEA52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09C026FB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FFFFF" w:themeFill="background1"/>
          </w:tcPr>
          <w:p w14:paraId="2BA420D5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528C6751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8" w:type="pct"/>
          </w:tcPr>
          <w:p w14:paraId="6F646364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7945F2C7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9" w:type="pct"/>
          </w:tcPr>
          <w:p w14:paraId="0B7FBB73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3E46E7B2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8" w:type="pct"/>
            <w:gridSpan w:val="3"/>
          </w:tcPr>
          <w:p w14:paraId="413364FE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6BB62921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8" w:type="pct"/>
            <w:gridSpan w:val="2"/>
          </w:tcPr>
          <w:p w14:paraId="4654D46B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3F65E968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9" w:type="pct"/>
          </w:tcPr>
          <w:p w14:paraId="43B82122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09DBF3D7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</w:tr>
      <w:tr w:rsidR="00DF387C" w:rsidRPr="00295A39" w14:paraId="77F6CE87" w14:textId="77777777" w:rsidTr="00B27DC9">
        <w:tc>
          <w:tcPr>
            <w:tcW w:w="1264" w:type="pct"/>
            <w:gridSpan w:val="2"/>
          </w:tcPr>
          <w:p w14:paraId="12B72C92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18359C22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FFFFFF" w:themeFill="background1"/>
          </w:tcPr>
          <w:p w14:paraId="5BB37594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0EB29592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9" w:type="pct"/>
            <w:shd w:val="clear" w:color="auto" w:fill="FFFFFF" w:themeFill="background1"/>
          </w:tcPr>
          <w:p w14:paraId="7420BD9B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2716CCA9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8" w:type="pct"/>
          </w:tcPr>
          <w:p w14:paraId="30B631DB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58A37CD1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</w:tcPr>
          <w:p w14:paraId="12F84B19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5A65CA82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8" w:type="pct"/>
            <w:gridSpan w:val="3"/>
          </w:tcPr>
          <w:p w14:paraId="0E16C18F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1A0C46BF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8" w:type="pct"/>
            <w:gridSpan w:val="2"/>
          </w:tcPr>
          <w:p w14:paraId="6402BEEA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5862F351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9" w:type="pct"/>
          </w:tcPr>
          <w:p w14:paraId="671D623C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6D4E82A4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DF387C" w:rsidRPr="00295A39" w14:paraId="317263CF" w14:textId="77777777" w:rsidTr="00B27DC9">
        <w:tc>
          <w:tcPr>
            <w:tcW w:w="1264" w:type="pct"/>
            <w:gridSpan w:val="2"/>
          </w:tcPr>
          <w:p w14:paraId="525E021C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7B83C9C1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FFFFFF" w:themeFill="background1"/>
          </w:tcPr>
          <w:p w14:paraId="09DFEC4D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6E78EAC3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2FD31BCC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50DE3CBF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78CD4AD8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76BD2A0A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5202BF49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4E7144E3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3"/>
          </w:tcPr>
          <w:p w14:paraId="6A6C8B7C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612FF7C6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08415E12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4EC284AC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176893CD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21FAE6BB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</w:tr>
      <w:tr w:rsidR="00DF387C" w:rsidRPr="00295A39" w14:paraId="33D8A31D" w14:textId="77777777" w:rsidTr="00B27DC9">
        <w:tc>
          <w:tcPr>
            <w:tcW w:w="1264" w:type="pct"/>
            <w:gridSpan w:val="2"/>
          </w:tcPr>
          <w:p w14:paraId="0C6BC7CE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1DDCE7E1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3EB86580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431AB345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725C3AC0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5746CC0A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</w:tcPr>
          <w:p w14:paraId="520E71E0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0F337AD7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</w:tcPr>
          <w:p w14:paraId="44FC4320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1CA8053C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  <w:gridSpan w:val="3"/>
          </w:tcPr>
          <w:p w14:paraId="74DD83C5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71150683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4EA7C9CC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15F57AD8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05765AE2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28893C3C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87C" w:rsidRPr="00295A39" w14:paraId="168DD3FA" w14:textId="77777777" w:rsidTr="00B27DC9">
        <w:tc>
          <w:tcPr>
            <w:tcW w:w="1264" w:type="pct"/>
            <w:gridSpan w:val="2"/>
          </w:tcPr>
          <w:p w14:paraId="18F656CB" w14:textId="77777777" w:rsidR="00DF387C" w:rsidRPr="00295A39" w:rsidRDefault="00DF387C" w:rsidP="00B27DC9">
            <w:pPr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3D6C799F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0582945E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7D829830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16155291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4B0D3228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544A0C2F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37C2573E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3599BC24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B4C6E7" w:themeFill="accent1" w:themeFillTint="66"/>
          </w:tcPr>
          <w:p w14:paraId="65D38A04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3"/>
          </w:tcPr>
          <w:p w14:paraId="7F62AC97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078427B4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73F3C7D4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6A460CFE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1C6D6B94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2CC4D78C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D4998D9" w14:textId="77777777" w:rsidR="00DF387C" w:rsidRDefault="00DF387C"/>
    <w:p w14:paraId="7FB4CD46" w14:textId="77777777" w:rsidR="00B16353" w:rsidRDefault="00B16353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8"/>
        <w:gridCol w:w="2366"/>
        <w:gridCol w:w="643"/>
        <w:gridCol w:w="643"/>
        <w:gridCol w:w="464"/>
        <w:gridCol w:w="175"/>
        <w:gridCol w:w="643"/>
        <w:gridCol w:w="654"/>
        <w:gridCol w:w="641"/>
        <w:gridCol w:w="643"/>
        <w:gridCol w:w="643"/>
        <w:gridCol w:w="642"/>
        <w:gridCol w:w="343"/>
        <w:gridCol w:w="163"/>
        <w:gridCol w:w="130"/>
        <w:gridCol w:w="7"/>
        <w:gridCol w:w="634"/>
        <w:gridCol w:w="486"/>
        <w:gridCol w:w="153"/>
        <w:gridCol w:w="644"/>
        <w:gridCol w:w="644"/>
        <w:gridCol w:w="647"/>
      </w:tblGrid>
      <w:tr w:rsidR="00DF387C" w:rsidRPr="00295A39" w14:paraId="35A79E56" w14:textId="77777777" w:rsidTr="00B27DC9">
        <w:tc>
          <w:tcPr>
            <w:tcW w:w="5000" w:type="pct"/>
            <w:gridSpan w:val="22"/>
            <w:shd w:val="clear" w:color="auto" w:fill="FF0000"/>
            <w:vAlign w:val="center"/>
          </w:tcPr>
          <w:p w14:paraId="5A73D712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 xml:space="preserve">Grado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</w:t>
            </w:r>
          </w:p>
          <w:p w14:paraId="290EBE4F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Proyectos:</w:t>
            </w:r>
          </w:p>
        </w:tc>
      </w:tr>
      <w:tr w:rsidR="00DF387C" w:rsidRPr="00295A39" w14:paraId="39813D4D" w14:textId="77777777" w:rsidTr="00B27DC9">
        <w:tc>
          <w:tcPr>
            <w:tcW w:w="352" w:type="pct"/>
            <w:shd w:val="clear" w:color="auto" w:fill="FF0000"/>
            <w:vAlign w:val="center"/>
          </w:tcPr>
          <w:p w14:paraId="7A722793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90" w:type="pct"/>
            <w:gridSpan w:val="4"/>
            <w:vAlign w:val="center"/>
          </w:tcPr>
          <w:p w14:paraId="0865268C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AULA</w:t>
            </w:r>
          </w:p>
        </w:tc>
        <w:tc>
          <w:tcPr>
            <w:tcW w:w="571" w:type="pct"/>
            <w:gridSpan w:val="3"/>
            <w:shd w:val="clear" w:color="auto" w:fill="FF0000"/>
            <w:vAlign w:val="center"/>
          </w:tcPr>
          <w:p w14:paraId="2B846AF4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1191" w:type="pct"/>
            <w:gridSpan w:val="6"/>
            <w:vAlign w:val="center"/>
          </w:tcPr>
          <w:p w14:paraId="1207DEEC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gridSpan w:val="4"/>
            <w:shd w:val="clear" w:color="auto" w:fill="FF0000"/>
            <w:vAlign w:val="center"/>
          </w:tcPr>
          <w:p w14:paraId="52FFB3C3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808" w:type="pct"/>
            <w:gridSpan w:val="4"/>
            <w:vAlign w:val="center"/>
          </w:tcPr>
          <w:p w14:paraId="36A02A3D" w14:textId="77777777" w:rsidR="00DF387C" w:rsidRPr="00295A39" w:rsidRDefault="00DF387C" w:rsidP="00B27D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87C" w:rsidRPr="00295A39" w14:paraId="56A2CC5F" w14:textId="77777777" w:rsidTr="00B27DC9">
        <w:tc>
          <w:tcPr>
            <w:tcW w:w="1264" w:type="pct"/>
            <w:gridSpan w:val="2"/>
            <w:shd w:val="clear" w:color="auto" w:fill="FF0000"/>
            <w:vAlign w:val="center"/>
          </w:tcPr>
          <w:p w14:paraId="2E199654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249" w:type="pct"/>
            <w:gridSpan w:val="6"/>
            <w:vAlign w:val="center"/>
          </w:tcPr>
          <w:p w14:paraId="26A8E8D0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LENGUAJES </w:t>
            </w:r>
          </w:p>
        </w:tc>
        <w:tc>
          <w:tcPr>
            <w:tcW w:w="1127" w:type="pct"/>
            <w:gridSpan w:val="5"/>
            <w:shd w:val="clear" w:color="auto" w:fill="FF0000"/>
            <w:vAlign w:val="center"/>
          </w:tcPr>
          <w:p w14:paraId="38F8344D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Temporalidad</w:t>
            </w:r>
            <w:r w:rsidRPr="00295A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60" w:type="pct"/>
            <w:gridSpan w:val="9"/>
            <w:vAlign w:val="center"/>
          </w:tcPr>
          <w:p w14:paraId="24FB456A" w14:textId="77777777" w:rsidR="00DF387C" w:rsidRPr="00295A39" w:rsidRDefault="00DF387C" w:rsidP="00B27D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87C" w:rsidRPr="00295A39" w14:paraId="7943B3B3" w14:textId="77777777" w:rsidTr="00B27DC9">
        <w:trPr>
          <w:trHeight w:val="340"/>
        </w:trPr>
        <w:tc>
          <w:tcPr>
            <w:tcW w:w="1264" w:type="pct"/>
            <w:gridSpan w:val="2"/>
            <w:shd w:val="clear" w:color="auto" w:fill="FF0000"/>
          </w:tcPr>
          <w:p w14:paraId="3E8742AF" w14:textId="1D335CE6" w:rsidR="00DF387C" w:rsidRPr="00295A39" w:rsidRDefault="00DF387C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Contenido I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V</w:t>
            </w:r>
          </w:p>
        </w:tc>
        <w:tc>
          <w:tcPr>
            <w:tcW w:w="3736" w:type="pct"/>
            <w:gridSpan w:val="20"/>
            <w:vAlign w:val="center"/>
          </w:tcPr>
          <w:p w14:paraId="66161C2C" w14:textId="0B4F3196" w:rsidR="00DF387C" w:rsidRPr="00295A39" w:rsidRDefault="00922F86" w:rsidP="00B27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2F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REGISTRO Y/O RESUMEN DE INFORMACIÓN CONSULTADA EN FUENTES ORALES, ESCRITAS, AUDIOVISUALES, TÁCTILES O SONORAS, PARA ESTUDIAR Y/O EXPONER. </w:t>
            </w:r>
          </w:p>
        </w:tc>
      </w:tr>
      <w:tr w:rsidR="00DF387C" w:rsidRPr="00295A39" w14:paraId="3C82F66E" w14:textId="77777777" w:rsidTr="00B27DC9">
        <w:tc>
          <w:tcPr>
            <w:tcW w:w="1264" w:type="pct"/>
            <w:gridSpan w:val="2"/>
            <w:shd w:val="clear" w:color="auto" w:fill="FF0000"/>
          </w:tcPr>
          <w:p w14:paraId="3551D390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 PROCESOS DE DESARROLLO DE APRENDIZAJE </w:t>
            </w: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6"/>
            <w:shd w:val="clear" w:color="auto" w:fill="FF0000"/>
          </w:tcPr>
          <w:p w14:paraId="1F2E06C5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45" w:type="pct"/>
            <w:gridSpan w:val="8"/>
            <w:shd w:val="clear" w:color="auto" w:fill="FF0000"/>
          </w:tcPr>
          <w:p w14:paraId="43C663AC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42" w:type="pct"/>
            <w:gridSpan w:val="6"/>
            <w:shd w:val="clear" w:color="auto" w:fill="FF0000"/>
          </w:tcPr>
          <w:p w14:paraId="2CEA887D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 UIERE APOYO</w:t>
            </w:r>
          </w:p>
        </w:tc>
      </w:tr>
      <w:tr w:rsidR="00DF387C" w:rsidRPr="00295A39" w14:paraId="39C1A0C5" w14:textId="77777777" w:rsidTr="00B27DC9">
        <w:tc>
          <w:tcPr>
            <w:tcW w:w="1264" w:type="pct"/>
            <w:gridSpan w:val="2"/>
            <w:shd w:val="clear" w:color="auto" w:fill="FF0000"/>
          </w:tcPr>
          <w:p w14:paraId="0734BDB2" w14:textId="25C0511A" w:rsidR="00DF387C" w:rsidRPr="00295A39" w:rsidRDefault="00922F86">
            <w:pPr>
              <w:pStyle w:val="Prrafodelista"/>
              <w:numPr>
                <w:ilvl w:val="0"/>
                <w:numId w:val="7"/>
              </w:numPr>
              <w:ind w:left="311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22F8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Registra información sobre un tema, a partir de la indagación en familia y el resto de la comunidad. 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0D5E0014" w14:textId="3B26FFB0" w:rsidR="00DF387C" w:rsidRPr="00295A39" w:rsidRDefault="00B16353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353">
              <w:rPr>
                <w:rFonts w:ascii="Arial" w:hAnsi="Arial" w:cs="Arial"/>
                <w:sz w:val="18"/>
                <w:szCs w:val="18"/>
              </w:rPr>
              <w:t>Registra información sobre un tema de manera detallada y organizada, usando datos obtenidos eficazmente a través de la indagación en familia y la comunidad, presentando información completa, relevante y bien estructurada, con una comprensión profunda del tema.</w:t>
            </w:r>
          </w:p>
        </w:tc>
        <w:tc>
          <w:tcPr>
            <w:tcW w:w="1245" w:type="pct"/>
            <w:gridSpan w:val="8"/>
          </w:tcPr>
          <w:p w14:paraId="6A35AB65" w14:textId="22BB50DA" w:rsidR="00DF387C" w:rsidRPr="00295A39" w:rsidRDefault="00B16353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353">
              <w:rPr>
                <w:rFonts w:ascii="Arial" w:hAnsi="Arial" w:cs="Arial"/>
                <w:sz w:val="18"/>
                <w:szCs w:val="18"/>
              </w:rPr>
              <w:t>Registra información sobre un tema de manera adecuada, utilizando datos de la indagación en familia y la comunidad; la información es clara y relevante, aunque puede faltar algunos detalles o mejorar la organización, y muestra comprensión del tema.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27FD415F" w14:textId="32C1A365" w:rsidR="00DF387C" w:rsidRPr="00295A39" w:rsidRDefault="00B16353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353">
              <w:rPr>
                <w:rFonts w:ascii="Arial" w:hAnsi="Arial" w:cs="Arial"/>
                <w:sz w:val="18"/>
                <w:szCs w:val="18"/>
              </w:rPr>
              <w:t>Registra información sobre un tema de manera limitada, con datos insuficientes o poco claros obtenidos de la indagación en familia y la comunidad, presentando información incompleta o desorganizada y una comprensión superficial o confusa del tema.</w:t>
            </w:r>
          </w:p>
        </w:tc>
      </w:tr>
      <w:tr w:rsidR="00DF387C" w:rsidRPr="00295A39" w14:paraId="33804687" w14:textId="77777777" w:rsidTr="00B27DC9">
        <w:tc>
          <w:tcPr>
            <w:tcW w:w="1264" w:type="pct"/>
            <w:gridSpan w:val="2"/>
            <w:shd w:val="clear" w:color="auto" w:fill="FF0000"/>
          </w:tcPr>
          <w:p w14:paraId="54417570" w14:textId="28C86ED1" w:rsidR="00DF387C" w:rsidRPr="00295A39" w:rsidRDefault="00922F86">
            <w:pPr>
              <w:pStyle w:val="Prrafodelista"/>
              <w:numPr>
                <w:ilvl w:val="0"/>
                <w:numId w:val="7"/>
              </w:numPr>
              <w:ind w:left="306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22F8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Registra y organiza información a través de la escritura, videograbación, esquematización, modelación, sobre temas de su interés, a partir de indagación en libros, revistas, periódicos, audiovisuales y con personas de la comunidad. </w:t>
            </w:r>
          </w:p>
        </w:tc>
        <w:tc>
          <w:tcPr>
            <w:tcW w:w="1249" w:type="pct"/>
            <w:gridSpan w:val="6"/>
          </w:tcPr>
          <w:p w14:paraId="6E433BA7" w14:textId="0E506157" w:rsidR="00DF387C" w:rsidRPr="00295A39" w:rsidRDefault="00B16353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353">
              <w:rPr>
                <w:rFonts w:ascii="Arial" w:hAnsi="Arial" w:cs="Arial"/>
                <w:sz w:val="18"/>
                <w:szCs w:val="18"/>
              </w:rPr>
              <w:t>Registra y organiza información de manera excepcional sobre temas de su interés utilizando diversos métodos (escritura, videograbación, esquematización, modelación), presentando datos bien estructurados, detallados y claros, y demostrando un uso efectivo de múltiples fuentes.</w:t>
            </w:r>
          </w:p>
        </w:tc>
        <w:tc>
          <w:tcPr>
            <w:tcW w:w="1245" w:type="pct"/>
            <w:gridSpan w:val="8"/>
            <w:shd w:val="clear" w:color="auto" w:fill="B4C6E7" w:themeFill="accent1" w:themeFillTint="66"/>
          </w:tcPr>
          <w:p w14:paraId="24545A13" w14:textId="4ED4EDF4" w:rsidR="00DF387C" w:rsidRPr="00295A39" w:rsidRDefault="00B16353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353">
              <w:rPr>
                <w:rFonts w:ascii="Arial" w:hAnsi="Arial" w:cs="Arial"/>
                <w:sz w:val="18"/>
                <w:szCs w:val="18"/>
              </w:rPr>
              <w:t>Registra y organiza información de manera adecuada sobre temas de su interés utilizando algunos métodos (escritura, videograbación, esquematización, modelación), con datos claros y relevantes, aunque la organización y el uso de fuentes pueden mejorar en detalle o estructura.</w:t>
            </w:r>
          </w:p>
        </w:tc>
        <w:tc>
          <w:tcPr>
            <w:tcW w:w="1242" w:type="pct"/>
            <w:gridSpan w:val="6"/>
          </w:tcPr>
          <w:p w14:paraId="53104DAA" w14:textId="5A248929" w:rsidR="00DF387C" w:rsidRPr="00295A39" w:rsidRDefault="00B16353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353">
              <w:rPr>
                <w:rFonts w:ascii="Arial" w:hAnsi="Arial" w:cs="Arial"/>
                <w:sz w:val="18"/>
                <w:szCs w:val="18"/>
              </w:rPr>
              <w:t>Registra y organiza información de manera limitada sobre temas de su interés, con dificultades en el uso de métodos (escritura, videograbación, esquematización, modelación), resultando en información incompleta, desorganizada y con uso insuficiente o inadecuado de fuentes, afectando la claridad y presentación.</w:t>
            </w:r>
          </w:p>
        </w:tc>
      </w:tr>
      <w:tr w:rsidR="00DF387C" w:rsidRPr="00295A39" w14:paraId="44060F3A" w14:textId="77777777" w:rsidTr="00B27DC9">
        <w:tc>
          <w:tcPr>
            <w:tcW w:w="1264" w:type="pct"/>
            <w:gridSpan w:val="2"/>
            <w:shd w:val="clear" w:color="auto" w:fill="FF0000"/>
          </w:tcPr>
          <w:p w14:paraId="5B1E85BA" w14:textId="4C04A544" w:rsidR="00DF387C" w:rsidRPr="00295A39" w:rsidRDefault="00922F86">
            <w:pPr>
              <w:pStyle w:val="Prrafodelista"/>
              <w:numPr>
                <w:ilvl w:val="0"/>
                <w:numId w:val="7"/>
              </w:numPr>
              <w:ind w:left="308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22F8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Expone con congruencia, de manera oral o, en su caso, lengua de señas, su registro del tema. 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3CFD24DC" w14:textId="3952AE7B" w:rsidR="00DF387C" w:rsidRPr="00295A39" w:rsidRDefault="00B16353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353">
              <w:rPr>
                <w:rFonts w:ascii="Arial" w:hAnsi="Arial" w:cs="Arial"/>
                <w:sz w:val="18"/>
                <w:szCs w:val="18"/>
              </w:rPr>
              <w:t>Expone el registro del tema de manera clara, coherente y estructurada, ya sea oralmente o en lengua de señas, con una presentación completa, uso preciso del lenguaje o signos, y una comprensión profunda del tema, incluyendo introducción, desarrollo y conclusión bien definidos.</w:t>
            </w:r>
          </w:p>
        </w:tc>
        <w:tc>
          <w:tcPr>
            <w:tcW w:w="1245" w:type="pct"/>
            <w:gridSpan w:val="8"/>
          </w:tcPr>
          <w:p w14:paraId="567BE22A" w14:textId="10252F14" w:rsidR="00DF387C" w:rsidRPr="00295A39" w:rsidRDefault="00B16353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353">
              <w:rPr>
                <w:rFonts w:ascii="Arial" w:hAnsi="Arial" w:cs="Arial"/>
                <w:sz w:val="18"/>
                <w:szCs w:val="18"/>
              </w:rPr>
              <w:t>Expone el registro del tema de manera adecuada, ya sea oralmente o en lengua de señas, con una presentación clara y mayormente coherente, aunque podría mejorar en estructura o uso del lenguaje y/o signos, cubriendo los aspectos principales del tema.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69A041B8" w14:textId="4B033DAD" w:rsidR="00DF387C" w:rsidRPr="00295A39" w:rsidRDefault="00B16353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16353">
              <w:rPr>
                <w:rFonts w:ascii="Arial" w:hAnsi="Arial" w:cs="Arial"/>
                <w:sz w:val="18"/>
                <w:szCs w:val="18"/>
              </w:rPr>
              <w:t>La exposición del registro del tema es poco clara o incoherente, ya sea oralmente o en lengua de señas, con una presentación desorganizada o incompleta y dificultades en el uso del lenguaje y/o signos, mostrando una comprensión superficial o confusa del tema.</w:t>
            </w:r>
          </w:p>
        </w:tc>
      </w:tr>
      <w:tr w:rsidR="00DF387C" w:rsidRPr="00295A39" w14:paraId="3790C718" w14:textId="77777777" w:rsidTr="00B27DC9">
        <w:tc>
          <w:tcPr>
            <w:tcW w:w="1264" w:type="pct"/>
            <w:gridSpan w:val="2"/>
            <w:shd w:val="clear" w:color="auto" w:fill="FF0000"/>
          </w:tcPr>
          <w:p w14:paraId="378306AD" w14:textId="694509A0" w:rsidR="00DF387C" w:rsidRPr="00295A39" w:rsidRDefault="00922F86">
            <w:pPr>
              <w:pStyle w:val="Prrafodelista"/>
              <w:numPr>
                <w:ilvl w:val="0"/>
                <w:numId w:val="7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22F8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Expone información registrada y organizada, de manera oral o en lengua de señas, con apoyo de imágenes, sonidos, actuación u otros recursos.</w:t>
            </w:r>
          </w:p>
        </w:tc>
        <w:tc>
          <w:tcPr>
            <w:tcW w:w="1249" w:type="pct"/>
            <w:gridSpan w:val="6"/>
          </w:tcPr>
          <w:p w14:paraId="38A3F630" w14:textId="69B38E75" w:rsidR="00DF387C" w:rsidRPr="00295A39" w:rsidRDefault="00D408CB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08CB">
              <w:rPr>
                <w:rFonts w:ascii="Arial" w:hAnsi="Arial" w:cs="Arial"/>
                <w:sz w:val="18"/>
                <w:szCs w:val="18"/>
              </w:rPr>
              <w:t xml:space="preserve">Expone la información registrada y organizada de manera clara y efectiva, utilizando diversos recursos (imágenes, sonidos, actuación, etc.) de forma adecuada, con una presentación creativa y bien estructurada que demuestra una </w:t>
            </w:r>
            <w:r w:rsidRPr="00D408CB">
              <w:rPr>
                <w:rFonts w:ascii="Arial" w:hAnsi="Arial" w:cs="Arial"/>
                <w:sz w:val="18"/>
                <w:szCs w:val="18"/>
              </w:rPr>
              <w:lastRenderedPageBreak/>
              <w:t>comprensión profunda del tema y un uso eficiente de los recursos.</w:t>
            </w:r>
          </w:p>
        </w:tc>
        <w:tc>
          <w:tcPr>
            <w:tcW w:w="1245" w:type="pct"/>
            <w:gridSpan w:val="8"/>
            <w:shd w:val="clear" w:color="auto" w:fill="B4C6E7" w:themeFill="accent1" w:themeFillTint="66"/>
          </w:tcPr>
          <w:p w14:paraId="05285307" w14:textId="2BACAFBA" w:rsidR="00DF387C" w:rsidRPr="00295A39" w:rsidRDefault="00D408CB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08CB">
              <w:rPr>
                <w:rFonts w:ascii="Arial" w:hAnsi="Arial" w:cs="Arial"/>
                <w:sz w:val="18"/>
                <w:szCs w:val="18"/>
              </w:rPr>
              <w:lastRenderedPageBreak/>
              <w:t>Expone la información registrada y organizada de manera adecuada, utilizando algunos recursos (imágenes, sonidos, actuación, etc.), con una presentación clara y relevante, aunque podría mejorar en creatividad, estructura o uso de recursos para ser más efectiva.</w:t>
            </w:r>
          </w:p>
        </w:tc>
        <w:tc>
          <w:tcPr>
            <w:tcW w:w="1242" w:type="pct"/>
            <w:gridSpan w:val="6"/>
          </w:tcPr>
          <w:p w14:paraId="7705E0DF" w14:textId="508E565A" w:rsidR="00DF387C" w:rsidRPr="00295A39" w:rsidRDefault="00D408CB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08CB">
              <w:rPr>
                <w:rFonts w:ascii="Arial" w:hAnsi="Arial" w:cs="Arial"/>
                <w:sz w:val="18"/>
                <w:szCs w:val="18"/>
              </w:rPr>
              <w:t>La exposición de la información registrada y organizada es poco clara o incompleta, con uso limitado o inadecuado de recursos disponibles (imágenes, sonidos, actuación, etc.), y presenta desorganización y dificultades en la comprensión y eficacia.</w:t>
            </w:r>
          </w:p>
        </w:tc>
      </w:tr>
      <w:tr w:rsidR="00DF387C" w:rsidRPr="00295A39" w14:paraId="2C0E1B12" w14:textId="77777777" w:rsidTr="00B27DC9">
        <w:tc>
          <w:tcPr>
            <w:tcW w:w="1264" w:type="pct"/>
            <w:gridSpan w:val="2"/>
            <w:shd w:val="clear" w:color="auto" w:fill="FF0000"/>
          </w:tcPr>
          <w:p w14:paraId="4832B5C4" w14:textId="77777777" w:rsidR="00DF387C" w:rsidRPr="00295A39" w:rsidRDefault="00DF387C">
            <w:pPr>
              <w:pStyle w:val="Prrafodelista"/>
              <w:numPr>
                <w:ilvl w:val="0"/>
                <w:numId w:val="7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5C73F612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8"/>
          </w:tcPr>
          <w:p w14:paraId="67B3F085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7D1F124D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87C" w:rsidRPr="00295A39" w14:paraId="71DFDE61" w14:textId="77777777" w:rsidTr="00B27DC9">
        <w:tc>
          <w:tcPr>
            <w:tcW w:w="1264" w:type="pct"/>
            <w:gridSpan w:val="2"/>
          </w:tcPr>
          <w:p w14:paraId="34314833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61AB8B04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FFFFF" w:themeFill="background1"/>
          </w:tcPr>
          <w:p w14:paraId="0D010507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7B2A9895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FFFFF" w:themeFill="background1"/>
          </w:tcPr>
          <w:p w14:paraId="2C2C916E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44D3E1D5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8" w:type="pct"/>
          </w:tcPr>
          <w:p w14:paraId="0F8B7D0D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754918F0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9" w:type="pct"/>
          </w:tcPr>
          <w:p w14:paraId="104E9864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3238E8B4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8" w:type="pct"/>
            <w:gridSpan w:val="3"/>
          </w:tcPr>
          <w:p w14:paraId="4C4419F5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6BA49A4D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8" w:type="pct"/>
            <w:gridSpan w:val="2"/>
          </w:tcPr>
          <w:p w14:paraId="24C0750F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0657884F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9" w:type="pct"/>
          </w:tcPr>
          <w:p w14:paraId="6714F997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2AB80D38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</w:tr>
      <w:tr w:rsidR="00DF387C" w:rsidRPr="00295A39" w14:paraId="024BD084" w14:textId="77777777" w:rsidTr="00B27DC9">
        <w:tc>
          <w:tcPr>
            <w:tcW w:w="1264" w:type="pct"/>
            <w:gridSpan w:val="2"/>
          </w:tcPr>
          <w:p w14:paraId="3463228E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5A316A0A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FFFFFF" w:themeFill="background1"/>
          </w:tcPr>
          <w:p w14:paraId="34BDF446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7650F7D2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9" w:type="pct"/>
            <w:shd w:val="clear" w:color="auto" w:fill="FFFFFF" w:themeFill="background1"/>
          </w:tcPr>
          <w:p w14:paraId="1B401DB1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05BFC015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8" w:type="pct"/>
          </w:tcPr>
          <w:p w14:paraId="2838A29F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1FC3820F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</w:tcPr>
          <w:p w14:paraId="2A613A30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6F021AE0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8" w:type="pct"/>
            <w:gridSpan w:val="3"/>
          </w:tcPr>
          <w:p w14:paraId="3ECE029B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0046B846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8" w:type="pct"/>
            <w:gridSpan w:val="2"/>
          </w:tcPr>
          <w:p w14:paraId="3417FF3E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17A7AEA4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9" w:type="pct"/>
          </w:tcPr>
          <w:p w14:paraId="16E38586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31862525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DF387C" w:rsidRPr="00295A39" w14:paraId="7CA28272" w14:textId="77777777" w:rsidTr="00B27DC9">
        <w:tc>
          <w:tcPr>
            <w:tcW w:w="1264" w:type="pct"/>
            <w:gridSpan w:val="2"/>
          </w:tcPr>
          <w:p w14:paraId="318B03CA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3D1D19D4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FFFFFF" w:themeFill="background1"/>
          </w:tcPr>
          <w:p w14:paraId="2074A266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3586E85D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138D124D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2603D7A3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7C743C83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1242658E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183EA4B9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36420029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3"/>
          </w:tcPr>
          <w:p w14:paraId="1D0CEC27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13CC640B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2326C59A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217762FD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7C1D46AB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0A2D0842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</w:tr>
      <w:tr w:rsidR="00DF387C" w:rsidRPr="00295A39" w14:paraId="5D83C1B2" w14:textId="77777777" w:rsidTr="00B27DC9">
        <w:tc>
          <w:tcPr>
            <w:tcW w:w="1264" w:type="pct"/>
            <w:gridSpan w:val="2"/>
          </w:tcPr>
          <w:p w14:paraId="017351A5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400FCEBB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397AA0B8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30748E68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02880447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3718B8C3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</w:tcPr>
          <w:p w14:paraId="4A74E7AF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01E90310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</w:tcPr>
          <w:p w14:paraId="63273229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71BC3552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  <w:gridSpan w:val="3"/>
          </w:tcPr>
          <w:p w14:paraId="5C56873E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7E8F4A7C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5A2965A4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012D2251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3B8A39D2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40D8F034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87C" w:rsidRPr="00295A39" w14:paraId="397231B6" w14:textId="77777777" w:rsidTr="00B27DC9">
        <w:tc>
          <w:tcPr>
            <w:tcW w:w="1264" w:type="pct"/>
            <w:gridSpan w:val="2"/>
          </w:tcPr>
          <w:p w14:paraId="22AABC75" w14:textId="77777777" w:rsidR="00DF387C" w:rsidRPr="00295A39" w:rsidRDefault="00DF387C" w:rsidP="00B27DC9">
            <w:pPr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0B0C9279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7C5BE7BF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6CD688A3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7D44D7F6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551DF738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79A20D1C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58DDEF58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5533ECB1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B4C6E7" w:themeFill="accent1" w:themeFillTint="66"/>
          </w:tcPr>
          <w:p w14:paraId="440C2774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3"/>
          </w:tcPr>
          <w:p w14:paraId="21526F39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7281AEA0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741536EB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6CE8CCE1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3A08C927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7E19A8EB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904DBDF" w14:textId="77777777" w:rsidR="00DF387C" w:rsidRDefault="00DF387C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8"/>
        <w:gridCol w:w="2366"/>
        <w:gridCol w:w="643"/>
        <w:gridCol w:w="643"/>
        <w:gridCol w:w="464"/>
        <w:gridCol w:w="175"/>
        <w:gridCol w:w="643"/>
        <w:gridCol w:w="654"/>
        <w:gridCol w:w="641"/>
        <w:gridCol w:w="643"/>
        <w:gridCol w:w="643"/>
        <w:gridCol w:w="642"/>
        <w:gridCol w:w="343"/>
        <w:gridCol w:w="163"/>
        <w:gridCol w:w="130"/>
        <w:gridCol w:w="7"/>
        <w:gridCol w:w="634"/>
        <w:gridCol w:w="486"/>
        <w:gridCol w:w="153"/>
        <w:gridCol w:w="644"/>
        <w:gridCol w:w="644"/>
        <w:gridCol w:w="647"/>
      </w:tblGrid>
      <w:tr w:rsidR="00DF387C" w:rsidRPr="00295A39" w14:paraId="13A2ED13" w14:textId="77777777" w:rsidTr="00B27DC9">
        <w:tc>
          <w:tcPr>
            <w:tcW w:w="5000" w:type="pct"/>
            <w:gridSpan w:val="22"/>
            <w:shd w:val="clear" w:color="auto" w:fill="FF0000"/>
            <w:vAlign w:val="center"/>
          </w:tcPr>
          <w:p w14:paraId="7BA32FE3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Grado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</w:t>
            </w:r>
          </w:p>
          <w:p w14:paraId="3E711798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Proyectos:</w:t>
            </w:r>
          </w:p>
        </w:tc>
      </w:tr>
      <w:tr w:rsidR="00DF387C" w:rsidRPr="00295A39" w14:paraId="12FC1A42" w14:textId="77777777" w:rsidTr="00B27DC9">
        <w:tc>
          <w:tcPr>
            <w:tcW w:w="352" w:type="pct"/>
            <w:shd w:val="clear" w:color="auto" w:fill="FF0000"/>
            <w:vAlign w:val="center"/>
          </w:tcPr>
          <w:p w14:paraId="6C6DB6FC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90" w:type="pct"/>
            <w:gridSpan w:val="4"/>
            <w:vAlign w:val="center"/>
          </w:tcPr>
          <w:p w14:paraId="4811CD85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AULA</w:t>
            </w:r>
          </w:p>
        </w:tc>
        <w:tc>
          <w:tcPr>
            <w:tcW w:w="571" w:type="pct"/>
            <w:gridSpan w:val="3"/>
            <w:shd w:val="clear" w:color="auto" w:fill="FF0000"/>
            <w:vAlign w:val="center"/>
          </w:tcPr>
          <w:p w14:paraId="6E06376A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1191" w:type="pct"/>
            <w:gridSpan w:val="6"/>
            <w:vAlign w:val="center"/>
          </w:tcPr>
          <w:p w14:paraId="7F88BE03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gridSpan w:val="4"/>
            <w:shd w:val="clear" w:color="auto" w:fill="FF0000"/>
            <w:vAlign w:val="center"/>
          </w:tcPr>
          <w:p w14:paraId="3BEE777F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808" w:type="pct"/>
            <w:gridSpan w:val="4"/>
            <w:vAlign w:val="center"/>
          </w:tcPr>
          <w:p w14:paraId="466B0719" w14:textId="77777777" w:rsidR="00DF387C" w:rsidRPr="00295A39" w:rsidRDefault="00DF387C" w:rsidP="00B27D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87C" w:rsidRPr="00295A39" w14:paraId="760ACF8E" w14:textId="77777777" w:rsidTr="00B27DC9">
        <w:tc>
          <w:tcPr>
            <w:tcW w:w="1264" w:type="pct"/>
            <w:gridSpan w:val="2"/>
            <w:shd w:val="clear" w:color="auto" w:fill="FF0000"/>
            <w:vAlign w:val="center"/>
          </w:tcPr>
          <w:p w14:paraId="6C881716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249" w:type="pct"/>
            <w:gridSpan w:val="6"/>
            <w:vAlign w:val="center"/>
          </w:tcPr>
          <w:p w14:paraId="3BEAA147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LENGUAJES </w:t>
            </w:r>
          </w:p>
        </w:tc>
        <w:tc>
          <w:tcPr>
            <w:tcW w:w="1127" w:type="pct"/>
            <w:gridSpan w:val="5"/>
            <w:shd w:val="clear" w:color="auto" w:fill="FF0000"/>
            <w:vAlign w:val="center"/>
          </w:tcPr>
          <w:p w14:paraId="3339E50E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Temporalidad</w:t>
            </w:r>
            <w:r w:rsidRPr="00295A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60" w:type="pct"/>
            <w:gridSpan w:val="9"/>
            <w:vAlign w:val="center"/>
          </w:tcPr>
          <w:p w14:paraId="4F150FC5" w14:textId="77777777" w:rsidR="00DF387C" w:rsidRPr="00295A39" w:rsidRDefault="00DF387C" w:rsidP="00B27D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87C" w:rsidRPr="00295A39" w14:paraId="6728AFED" w14:textId="77777777" w:rsidTr="00B27DC9">
        <w:trPr>
          <w:trHeight w:val="340"/>
        </w:trPr>
        <w:tc>
          <w:tcPr>
            <w:tcW w:w="1264" w:type="pct"/>
            <w:gridSpan w:val="2"/>
            <w:shd w:val="clear" w:color="auto" w:fill="FF0000"/>
          </w:tcPr>
          <w:p w14:paraId="17C9765F" w14:textId="7B3318A6" w:rsidR="00DF387C" w:rsidRPr="00295A39" w:rsidRDefault="00DF387C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Contenido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V</w:t>
            </w:r>
          </w:p>
        </w:tc>
        <w:tc>
          <w:tcPr>
            <w:tcW w:w="3736" w:type="pct"/>
            <w:gridSpan w:val="20"/>
            <w:vAlign w:val="center"/>
          </w:tcPr>
          <w:p w14:paraId="26CED0B0" w14:textId="77777777" w:rsidR="00DF387C" w:rsidRPr="00295A39" w:rsidRDefault="00DF387C" w:rsidP="00B27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DF387C" w:rsidRPr="00295A39" w14:paraId="6CBEBB83" w14:textId="77777777" w:rsidTr="00B27DC9">
        <w:tc>
          <w:tcPr>
            <w:tcW w:w="1264" w:type="pct"/>
            <w:gridSpan w:val="2"/>
            <w:shd w:val="clear" w:color="auto" w:fill="FF0000"/>
          </w:tcPr>
          <w:p w14:paraId="1EF1F596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 PROCESOS DE DESARROLLO DE APRENDIZAJE </w:t>
            </w: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6"/>
            <w:shd w:val="clear" w:color="auto" w:fill="FF0000"/>
          </w:tcPr>
          <w:p w14:paraId="436730D7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45" w:type="pct"/>
            <w:gridSpan w:val="8"/>
            <w:shd w:val="clear" w:color="auto" w:fill="FF0000"/>
          </w:tcPr>
          <w:p w14:paraId="68C98E88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42" w:type="pct"/>
            <w:gridSpan w:val="6"/>
            <w:shd w:val="clear" w:color="auto" w:fill="FF0000"/>
          </w:tcPr>
          <w:p w14:paraId="176DDCDD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 UIERE APOYO</w:t>
            </w:r>
          </w:p>
        </w:tc>
      </w:tr>
      <w:tr w:rsidR="00DF387C" w:rsidRPr="00295A39" w14:paraId="0D2174BC" w14:textId="77777777" w:rsidTr="00B27DC9">
        <w:tc>
          <w:tcPr>
            <w:tcW w:w="1264" w:type="pct"/>
            <w:gridSpan w:val="2"/>
            <w:shd w:val="clear" w:color="auto" w:fill="FF0000"/>
          </w:tcPr>
          <w:p w14:paraId="68CD913B" w14:textId="373B32A6" w:rsidR="00922F86" w:rsidRPr="00922F86" w:rsidRDefault="00922F86">
            <w:pPr>
              <w:pStyle w:val="Prrafodelista"/>
              <w:numPr>
                <w:ilvl w:val="0"/>
                <w:numId w:val="8"/>
              </w:numPr>
              <w:ind w:left="311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22F8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Reconoce características y funciones de anuncios publicitarios, que se encuentran en su contexto escolar y, en general, comunitario.</w:t>
            </w:r>
          </w:p>
          <w:p w14:paraId="6C2C7764" w14:textId="0478A71A" w:rsidR="00DF387C" w:rsidRPr="00295A39" w:rsidRDefault="00DF387C" w:rsidP="00922F86">
            <w:pPr>
              <w:pStyle w:val="Prrafodelista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00ED1943" w14:textId="11D5CD10" w:rsidR="00DF387C" w:rsidRPr="00295A39" w:rsidRDefault="00D408CB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08CB">
              <w:rPr>
                <w:rFonts w:ascii="Arial" w:hAnsi="Arial" w:cs="Arial"/>
                <w:sz w:val="18"/>
                <w:szCs w:val="18"/>
              </w:rPr>
              <w:t>Reconoce y describe de manera detallada las características y funciones de anuncios publicitarios en su contexto escolar y comunitario, identificando claramente el propósito, los elementos visuales y textuales, y su impacto en el público objetivo.</w:t>
            </w:r>
          </w:p>
        </w:tc>
        <w:tc>
          <w:tcPr>
            <w:tcW w:w="1245" w:type="pct"/>
            <w:gridSpan w:val="8"/>
          </w:tcPr>
          <w:p w14:paraId="22EEE267" w14:textId="7CDF3752" w:rsidR="00DF387C" w:rsidRPr="00295A39" w:rsidRDefault="00D408CB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08CB">
              <w:rPr>
                <w:rFonts w:ascii="Arial" w:hAnsi="Arial" w:cs="Arial"/>
                <w:sz w:val="18"/>
                <w:szCs w:val="18"/>
              </w:rPr>
              <w:t>Reconoce y describe adecuadamente las características y funciones de anuncios publicitarios en su contexto escolar y comunitario, identificando el propósito general y algunos elementos clave, aunque con detalles menores que pueden no estar completamente desarrollados.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417052B3" w14:textId="4AECD578" w:rsidR="00DF387C" w:rsidRPr="00295A39" w:rsidRDefault="00D408CB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08CB">
              <w:rPr>
                <w:rFonts w:ascii="Arial" w:hAnsi="Arial" w:cs="Arial"/>
                <w:sz w:val="18"/>
                <w:szCs w:val="18"/>
              </w:rPr>
              <w:t>Reconoce de manera limitada las características y funciones de anuncios publicitarios en su contexto escolar y comunitario, con dificultades para identificar el propósito y los elementos utilizados, y una comprensión superficial de su impacto en el público.</w:t>
            </w:r>
          </w:p>
        </w:tc>
      </w:tr>
      <w:tr w:rsidR="00DF387C" w:rsidRPr="00295A39" w14:paraId="35740161" w14:textId="77777777" w:rsidTr="00B27DC9">
        <w:tc>
          <w:tcPr>
            <w:tcW w:w="1264" w:type="pct"/>
            <w:gridSpan w:val="2"/>
            <w:shd w:val="clear" w:color="auto" w:fill="FF0000"/>
          </w:tcPr>
          <w:p w14:paraId="5788080B" w14:textId="61866FEB" w:rsidR="00DF387C" w:rsidRPr="00922F86" w:rsidRDefault="00922F86">
            <w:pPr>
              <w:pStyle w:val="Prrafodelista"/>
              <w:numPr>
                <w:ilvl w:val="0"/>
                <w:numId w:val="8"/>
              </w:numPr>
              <w:ind w:left="311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22F8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Elabora en forma individual y colectiva avisos publicitarios, escribe textos breves con formato de letreros, carteles y avisos, a partir de un propósito comunicativo establecido.</w:t>
            </w:r>
          </w:p>
        </w:tc>
        <w:tc>
          <w:tcPr>
            <w:tcW w:w="1249" w:type="pct"/>
            <w:gridSpan w:val="6"/>
          </w:tcPr>
          <w:p w14:paraId="18A96D3C" w14:textId="2FEC1A64" w:rsidR="00DF387C" w:rsidRPr="00295A39" w:rsidRDefault="00D408CB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08CB">
              <w:rPr>
                <w:rFonts w:ascii="Arial" w:hAnsi="Arial" w:cs="Arial"/>
                <w:sz w:val="18"/>
                <w:szCs w:val="18"/>
              </w:rPr>
              <w:t>Elabora avisos publicitarios, letreros, carteles y textos breves de manera creativa y efectiva, tanto individualmente como en grupo, cumpliendo con el propósito comunicativo, y mostrando claridad, buena estructura y atractivo visual, con una comprensión completa del objetivo y del público objetivo.</w:t>
            </w:r>
          </w:p>
        </w:tc>
        <w:tc>
          <w:tcPr>
            <w:tcW w:w="1245" w:type="pct"/>
            <w:gridSpan w:val="8"/>
            <w:shd w:val="clear" w:color="auto" w:fill="B4C6E7" w:themeFill="accent1" w:themeFillTint="66"/>
          </w:tcPr>
          <w:p w14:paraId="36D0451A" w14:textId="4338A14F" w:rsidR="00DF387C" w:rsidRPr="00295A39" w:rsidRDefault="00D408CB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08CB">
              <w:rPr>
                <w:rFonts w:ascii="Arial" w:hAnsi="Arial" w:cs="Arial"/>
                <w:sz w:val="18"/>
                <w:szCs w:val="18"/>
              </w:rPr>
              <w:t>Elabora avisos publicitarios, letreros, carteles y textos breves de manera adecuada, tanto individualmente como en grupo, cumpliendo en su mayoría con el propósito comunicativo, aunque la claridad, estructura o atractivo visual podrían mejorarse, con una comprensión general del objetivo.</w:t>
            </w:r>
          </w:p>
        </w:tc>
        <w:tc>
          <w:tcPr>
            <w:tcW w:w="1242" w:type="pct"/>
            <w:gridSpan w:val="6"/>
          </w:tcPr>
          <w:p w14:paraId="6EF7DA06" w14:textId="4AA9E946" w:rsidR="00DF387C" w:rsidRPr="00295A39" w:rsidRDefault="00D408CB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08CB">
              <w:rPr>
                <w:rFonts w:ascii="Arial" w:hAnsi="Arial" w:cs="Arial"/>
                <w:sz w:val="18"/>
                <w:szCs w:val="18"/>
              </w:rPr>
              <w:t>Elabora avisos publicitarios, letreros, carteles y textos breves de manera limitada, tanto individualmente como en grupo, con dificultades para cumplir el propósito comunicativo, mostrando problemas en claridad, estructura, y atractivo visual, y una comprensión superficial del objetivo.</w:t>
            </w:r>
          </w:p>
        </w:tc>
      </w:tr>
      <w:tr w:rsidR="00DF387C" w:rsidRPr="00295A39" w14:paraId="3DB84374" w14:textId="77777777" w:rsidTr="00B27DC9">
        <w:tc>
          <w:tcPr>
            <w:tcW w:w="1264" w:type="pct"/>
            <w:gridSpan w:val="2"/>
            <w:shd w:val="clear" w:color="auto" w:fill="FF0000"/>
          </w:tcPr>
          <w:p w14:paraId="3E65C0FA" w14:textId="77777777" w:rsidR="00DF387C" w:rsidRPr="00295A39" w:rsidRDefault="00DF387C">
            <w:pPr>
              <w:pStyle w:val="Prrafodelista"/>
              <w:numPr>
                <w:ilvl w:val="0"/>
                <w:numId w:val="8"/>
              </w:numPr>
              <w:ind w:left="308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60A90F62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8"/>
          </w:tcPr>
          <w:p w14:paraId="50C01744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74495E6C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87C" w:rsidRPr="00295A39" w14:paraId="08A64B64" w14:textId="77777777" w:rsidTr="00B27DC9">
        <w:tc>
          <w:tcPr>
            <w:tcW w:w="1264" w:type="pct"/>
            <w:gridSpan w:val="2"/>
            <w:shd w:val="clear" w:color="auto" w:fill="FF0000"/>
          </w:tcPr>
          <w:p w14:paraId="61009A79" w14:textId="77777777" w:rsidR="00DF387C" w:rsidRPr="00295A39" w:rsidRDefault="00DF387C">
            <w:pPr>
              <w:pStyle w:val="Prrafodelista"/>
              <w:numPr>
                <w:ilvl w:val="0"/>
                <w:numId w:val="8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</w:tcPr>
          <w:p w14:paraId="6F32EBEC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8"/>
            <w:shd w:val="clear" w:color="auto" w:fill="B4C6E7" w:themeFill="accent1" w:themeFillTint="66"/>
          </w:tcPr>
          <w:p w14:paraId="0F91A005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</w:tcPr>
          <w:p w14:paraId="60B486DA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87C" w:rsidRPr="00295A39" w14:paraId="2C3194B6" w14:textId="77777777" w:rsidTr="00B27DC9">
        <w:tc>
          <w:tcPr>
            <w:tcW w:w="1264" w:type="pct"/>
            <w:gridSpan w:val="2"/>
            <w:shd w:val="clear" w:color="auto" w:fill="FF0000"/>
          </w:tcPr>
          <w:p w14:paraId="6EA6E7E8" w14:textId="77777777" w:rsidR="00DF387C" w:rsidRPr="00295A39" w:rsidRDefault="00DF387C">
            <w:pPr>
              <w:pStyle w:val="Prrafodelista"/>
              <w:numPr>
                <w:ilvl w:val="0"/>
                <w:numId w:val="8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141BB269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8"/>
          </w:tcPr>
          <w:p w14:paraId="059814D4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3663C2B6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87C" w:rsidRPr="00295A39" w14:paraId="5D605E45" w14:textId="77777777" w:rsidTr="00B27DC9">
        <w:tc>
          <w:tcPr>
            <w:tcW w:w="1264" w:type="pct"/>
            <w:gridSpan w:val="2"/>
          </w:tcPr>
          <w:p w14:paraId="0522E6BC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26FA5AE4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FFFFF" w:themeFill="background1"/>
          </w:tcPr>
          <w:p w14:paraId="6D7DB730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0AE9AEE4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FFFFF" w:themeFill="background1"/>
          </w:tcPr>
          <w:p w14:paraId="41E71D72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5A61763B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8" w:type="pct"/>
          </w:tcPr>
          <w:p w14:paraId="68018AC6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1E35C9DD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9" w:type="pct"/>
          </w:tcPr>
          <w:p w14:paraId="108DE766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2EF2EBCD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8" w:type="pct"/>
            <w:gridSpan w:val="3"/>
          </w:tcPr>
          <w:p w14:paraId="384CF6B5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7BA1526B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8" w:type="pct"/>
            <w:gridSpan w:val="2"/>
          </w:tcPr>
          <w:p w14:paraId="76E3DCD0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1E9B00D7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9" w:type="pct"/>
          </w:tcPr>
          <w:p w14:paraId="3B7BF386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1D3A3718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</w:tr>
      <w:tr w:rsidR="00DF387C" w:rsidRPr="00295A39" w14:paraId="558D3004" w14:textId="77777777" w:rsidTr="00B27DC9">
        <w:tc>
          <w:tcPr>
            <w:tcW w:w="1264" w:type="pct"/>
            <w:gridSpan w:val="2"/>
          </w:tcPr>
          <w:p w14:paraId="550D7301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0001C376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FFFFFF" w:themeFill="background1"/>
          </w:tcPr>
          <w:p w14:paraId="5EB42E07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4156AA2C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9" w:type="pct"/>
            <w:shd w:val="clear" w:color="auto" w:fill="FFFFFF" w:themeFill="background1"/>
          </w:tcPr>
          <w:p w14:paraId="34CB2357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701793C6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8" w:type="pct"/>
          </w:tcPr>
          <w:p w14:paraId="538D0498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63F62A30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</w:tcPr>
          <w:p w14:paraId="75BD4DA6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7A58CDD1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8" w:type="pct"/>
            <w:gridSpan w:val="3"/>
          </w:tcPr>
          <w:p w14:paraId="3BDCB626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1D44A6F3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8" w:type="pct"/>
            <w:gridSpan w:val="2"/>
          </w:tcPr>
          <w:p w14:paraId="6DC57544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4B30AC5C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9" w:type="pct"/>
          </w:tcPr>
          <w:p w14:paraId="25512C9A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3628C7FE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DF387C" w:rsidRPr="00295A39" w14:paraId="0357DFE0" w14:textId="77777777" w:rsidTr="00B27DC9">
        <w:tc>
          <w:tcPr>
            <w:tcW w:w="1264" w:type="pct"/>
            <w:gridSpan w:val="2"/>
          </w:tcPr>
          <w:p w14:paraId="2477F401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28D88914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FFFFFF" w:themeFill="background1"/>
          </w:tcPr>
          <w:p w14:paraId="160F9F62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70622147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7FA3A736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4452BDB9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35454CD5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3EA14D10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4D1635CE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681AF541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3"/>
          </w:tcPr>
          <w:p w14:paraId="6D3F9B26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3C2FE728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14C3C82B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35E2DCE8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5B418E77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7D03516E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</w:tr>
      <w:tr w:rsidR="00DF387C" w:rsidRPr="00295A39" w14:paraId="43C171AF" w14:textId="77777777" w:rsidTr="00B27DC9">
        <w:tc>
          <w:tcPr>
            <w:tcW w:w="1264" w:type="pct"/>
            <w:gridSpan w:val="2"/>
          </w:tcPr>
          <w:p w14:paraId="5D34520A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lastRenderedPageBreak/>
              <w:t>VILCHIS GUEVARA RUPERTO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3B3C3648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0FFB2A2C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318D8E6F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1E9E17DC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32061D1A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</w:tcPr>
          <w:p w14:paraId="2F97418B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58BA35D4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</w:tcPr>
          <w:p w14:paraId="7AAFF907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4BF17AC7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  <w:gridSpan w:val="3"/>
          </w:tcPr>
          <w:p w14:paraId="09FFFA3D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3C2FB6C0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0D82AD42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693D77B8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7626B744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46519B59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87C" w:rsidRPr="00295A39" w14:paraId="16161C27" w14:textId="77777777" w:rsidTr="00B27DC9">
        <w:tc>
          <w:tcPr>
            <w:tcW w:w="1264" w:type="pct"/>
            <w:gridSpan w:val="2"/>
          </w:tcPr>
          <w:p w14:paraId="6F3323EF" w14:textId="77777777" w:rsidR="00DF387C" w:rsidRPr="00295A39" w:rsidRDefault="00DF387C" w:rsidP="00B27DC9">
            <w:pPr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17F66E1B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63EAB309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3DE34712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532A5F78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1B9D67F2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00A9713B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7F698E64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0F8887BF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B4C6E7" w:themeFill="accent1" w:themeFillTint="66"/>
          </w:tcPr>
          <w:p w14:paraId="03CC5B52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3"/>
          </w:tcPr>
          <w:p w14:paraId="51D7FD5A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661F581C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5B841205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74B44093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421E43C9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1E1B3D94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6483842" w14:textId="77777777" w:rsidR="00DF387C" w:rsidRDefault="00DF387C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8"/>
        <w:gridCol w:w="2366"/>
        <w:gridCol w:w="643"/>
        <w:gridCol w:w="643"/>
        <w:gridCol w:w="464"/>
        <w:gridCol w:w="175"/>
        <w:gridCol w:w="643"/>
        <w:gridCol w:w="654"/>
        <w:gridCol w:w="641"/>
        <w:gridCol w:w="643"/>
        <w:gridCol w:w="643"/>
        <w:gridCol w:w="642"/>
        <w:gridCol w:w="343"/>
        <w:gridCol w:w="163"/>
        <w:gridCol w:w="130"/>
        <w:gridCol w:w="7"/>
        <w:gridCol w:w="634"/>
        <w:gridCol w:w="486"/>
        <w:gridCol w:w="153"/>
        <w:gridCol w:w="644"/>
        <w:gridCol w:w="644"/>
        <w:gridCol w:w="647"/>
      </w:tblGrid>
      <w:tr w:rsidR="00DF387C" w:rsidRPr="00295A39" w14:paraId="4AE56F0B" w14:textId="77777777" w:rsidTr="00B27DC9">
        <w:tc>
          <w:tcPr>
            <w:tcW w:w="5000" w:type="pct"/>
            <w:gridSpan w:val="22"/>
            <w:shd w:val="clear" w:color="auto" w:fill="FF0000"/>
            <w:vAlign w:val="center"/>
          </w:tcPr>
          <w:p w14:paraId="69F4BF45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Grado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</w:t>
            </w:r>
          </w:p>
          <w:p w14:paraId="6D5AAE81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Proyectos:</w:t>
            </w:r>
          </w:p>
        </w:tc>
      </w:tr>
      <w:tr w:rsidR="00DF387C" w:rsidRPr="00295A39" w14:paraId="685FD395" w14:textId="77777777" w:rsidTr="00B27DC9">
        <w:tc>
          <w:tcPr>
            <w:tcW w:w="352" w:type="pct"/>
            <w:shd w:val="clear" w:color="auto" w:fill="FF0000"/>
            <w:vAlign w:val="center"/>
          </w:tcPr>
          <w:p w14:paraId="5EE1CD4A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90" w:type="pct"/>
            <w:gridSpan w:val="4"/>
            <w:vAlign w:val="center"/>
          </w:tcPr>
          <w:p w14:paraId="178D76FD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AULA</w:t>
            </w:r>
          </w:p>
        </w:tc>
        <w:tc>
          <w:tcPr>
            <w:tcW w:w="571" w:type="pct"/>
            <w:gridSpan w:val="3"/>
            <w:shd w:val="clear" w:color="auto" w:fill="FF0000"/>
            <w:vAlign w:val="center"/>
          </w:tcPr>
          <w:p w14:paraId="291A78FD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1191" w:type="pct"/>
            <w:gridSpan w:val="6"/>
            <w:vAlign w:val="center"/>
          </w:tcPr>
          <w:p w14:paraId="77A05AC6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gridSpan w:val="4"/>
            <w:shd w:val="clear" w:color="auto" w:fill="FF0000"/>
            <w:vAlign w:val="center"/>
          </w:tcPr>
          <w:p w14:paraId="5DC7481A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808" w:type="pct"/>
            <w:gridSpan w:val="4"/>
            <w:vAlign w:val="center"/>
          </w:tcPr>
          <w:p w14:paraId="4125F61F" w14:textId="77777777" w:rsidR="00DF387C" w:rsidRPr="00295A39" w:rsidRDefault="00DF387C" w:rsidP="00B27D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87C" w:rsidRPr="00295A39" w14:paraId="5B6B8CF5" w14:textId="77777777" w:rsidTr="00B27DC9">
        <w:tc>
          <w:tcPr>
            <w:tcW w:w="1264" w:type="pct"/>
            <w:gridSpan w:val="2"/>
            <w:shd w:val="clear" w:color="auto" w:fill="FF0000"/>
            <w:vAlign w:val="center"/>
          </w:tcPr>
          <w:p w14:paraId="3F44F08B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249" w:type="pct"/>
            <w:gridSpan w:val="6"/>
            <w:vAlign w:val="center"/>
          </w:tcPr>
          <w:p w14:paraId="52CCD02C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LENGUAJES </w:t>
            </w:r>
          </w:p>
        </w:tc>
        <w:tc>
          <w:tcPr>
            <w:tcW w:w="1127" w:type="pct"/>
            <w:gridSpan w:val="5"/>
            <w:shd w:val="clear" w:color="auto" w:fill="FF0000"/>
            <w:vAlign w:val="center"/>
          </w:tcPr>
          <w:p w14:paraId="165B135C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Temporalidad</w:t>
            </w:r>
            <w:r w:rsidRPr="00295A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60" w:type="pct"/>
            <w:gridSpan w:val="9"/>
            <w:vAlign w:val="center"/>
          </w:tcPr>
          <w:p w14:paraId="3F026F10" w14:textId="77777777" w:rsidR="00DF387C" w:rsidRPr="00295A39" w:rsidRDefault="00DF387C" w:rsidP="00B27D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87C" w:rsidRPr="00295A39" w14:paraId="62D6C173" w14:textId="77777777" w:rsidTr="00B27DC9">
        <w:trPr>
          <w:trHeight w:val="340"/>
        </w:trPr>
        <w:tc>
          <w:tcPr>
            <w:tcW w:w="1264" w:type="pct"/>
            <w:gridSpan w:val="2"/>
            <w:shd w:val="clear" w:color="auto" w:fill="FF0000"/>
          </w:tcPr>
          <w:p w14:paraId="480B6C2B" w14:textId="0465CE1E" w:rsidR="00DF387C" w:rsidRPr="00295A39" w:rsidRDefault="00DF387C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Contenido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VI</w:t>
            </w:r>
          </w:p>
        </w:tc>
        <w:tc>
          <w:tcPr>
            <w:tcW w:w="3736" w:type="pct"/>
            <w:gridSpan w:val="20"/>
            <w:vAlign w:val="center"/>
          </w:tcPr>
          <w:p w14:paraId="79418D4D" w14:textId="7A2620F4" w:rsidR="00DF387C" w:rsidRPr="00295A39" w:rsidRDefault="00922F86" w:rsidP="00B27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2F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USO DE ELEMENTOS DE LOS LENGUAJES ARTÍSTICOS EN LA VIDA COTIDIANA. </w:t>
            </w:r>
          </w:p>
        </w:tc>
      </w:tr>
      <w:tr w:rsidR="00DF387C" w:rsidRPr="00295A39" w14:paraId="29E9AED1" w14:textId="77777777" w:rsidTr="00B27DC9">
        <w:tc>
          <w:tcPr>
            <w:tcW w:w="1264" w:type="pct"/>
            <w:gridSpan w:val="2"/>
            <w:shd w:val="clear" w:color="auto" w:fill="FF0000"/>
          </w:tcPr>
          <w:p w14:paraId="63C849FE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 PROCESOS DE DESARROLLO DE APRENDIZAJE </w:t>
            </w: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6"/>
            <w:shd w:val="clear" w:color="auto" w:fill="FF0000"/>
          </w:tcPr>
          <w:p w14:paraId="15CB80B9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45" w:type="pct"/>
            <w:gridSpan w:val="8"/>
            <w:shd w:val="clear" w:color="auto" w:fill="FF0000"/>
          </w:tcPr>
          <w:p w14:paraId="3B15FED1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42" w:type="pct"/>
            <w:gridSpan w:val="6"/>
            <w:shd w:val="clear" w:color="auto" w:fill="FF0000"/>
          </w:tcPr>
          <w:p w14:paraId="55DD67F3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 UIERE APOYO</w:t>
            </w:r>
          </w:p>
        </w:tc>
      </w:tr>
      <w:tr w:rsidR="00DF387C" w:rsidRPr="00295A39" w14:paraId="4A181027" w14:textId="77777777" w:rsidTr="00B27DC9">
        <w:tc>
          <w:tcPr>
            <w:tcW w:w="1264" w:type="pct"/>
            <w:gridSpan w:val="2"/>
            <w:shd w:val="clear" w:color="auto" w:fill="FF0000"/>
          </w:tcPr>
          <w:p w14:paraId="04E46417" w14:textId="1B706256" w:rsidR="00DF387C" w:rsidRPr="00295A39" w:rsidRDefault="00922F86">
            <w:pPr>
              <w:pStyle w:val="Prrafodelista"/>
              <w:numPr>
                <w:ilvl w:val="0"/>
                <w:numId w:val="9"/>
              </w:numPr>
              <w:ind w:left="311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22F8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Representa situaciones cotidianas relacionadas con el entorno natural y social, por medio de movimientos, sonidos e imágenes para comunicar sensaciones, emociones, sentimientos e ideas. 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48E089DE" w14:textId="150F7DDE" w:rsidR="00DF387C" w:rsidRPr="00295A39" w:rsidRDefault="00D408CB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08CB">
              <w:rPr>
                <w:rFonts w:ascii="Arial" w:hAnsi="Arial" w:cs="Arial"/>
                <w:sz w:val="18"/>
                <w:szCs w:val="18"/>
              </w:rPr>
              <w:t>Representa situaciones cotidianas del entorno natural y social con gran efectividad y creatividad, utilizando movimientos, sonidos e imágenes que comunican claramente sensaciones, emociones e ideas de manera expresiva y coherente.</w:t>
            </w:r>
          </w:p>
        </w:tc>
        <w:tc>
          <w:tcPr>
            <w:tcW w:w="1245" w:type="pct"/>
            <w:gridSpan w:val="8"/>
          </w:tcPr>
          <w:p w14:paraId="6915D65F" w14:textId="0DCFECA8" w:rsidR="00DF387C" w:rsidRPr="00295A39" w:rsidRDefault="00D408CB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08CB">
              <w:rPr>
                <w:rFonts w:ascii="Arial" w:hAnsi="Arial" w:cs="Arial"/>
                <w:sz w:val="18"/>
                <w:szCs w:val="18"/>
              </w:rPr>
              <w:t>Representa situaciones cotidianas del entorno natural y social de manera adecuada utilizando movimientos, sonidos e imágenes, comunicando sensaciones, emociones e ideas con claridad, aunque podría mejorarse en creatividad o precisión.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05CDFAB8" w14:textId="7B68B7D8" w:rsidR="00DF387C" w:rsidRPr="00295A39" w:rsidRDefault="00D408CB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D408CB">
              <w:rPr>
                <w:rFonts w:ascii="Arial" w:hAnsi="Arial" w:cs="Arial"/>
                <w:sz w:val="18"/>
                <w:szCs w:val="18"/>
              </w:rPr>
              <w:t>Representa situaciones cotidianas del entorno natural y social de manera limitada, con poca claridad en el uso de movimientos, sonidos e imágenes, y muestra dificultades en comunicar sensaciones y emociones de forma coherente y efectiva.</w:t>
            </w:r>
          </w:p>
        </w:tc>
      </w:tr>
      <w:tr w:rsidR="00DF387C" w:rsidRPr="00295A39" w14:paraId="2DB8341E" w14:textId="77777777" w:rsidTr="00B27DC9">
        <w:tc>
          <w:tcPr>
            <w:tcW w:w="1264" w:type="pct"/>
            <w:gridSpan w:val="2"/>
            <w:shd w:val="clear" w:color="auto" w:fill="FF0000"/>
          </w:tcPr>
          <w:p w14:paraId="1830818F" w14:textId="41793D62" w:rsidR="00DF387C" w:rsidRPr="00295A39" w:rsidRDefault="00922F86">
            <w:pPr>
              <w:pStyle w:val="Prrafodelista"/>
              <w:numPr>
                <w:ilvl w:val="0"/>
                <w:numId w:val="9"/>
              </w:numPr>
              <w:ind w:left="306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22F8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Experimenta lúdicamente mediante sonidos, movimientos y gestos, distintas acciones que se llevan a cabo en la vida cotidiana, para imaginar otras formas de realizarlas.</w:t>
            </w:r>
          </w:p>
        </w:tc>
        <w:tc>
          <w:tcPr>
            <w:tcW w:w="1249" w:type="pct"/>
            <w:gridSpan w:val="6"/>
          </w:tcPr>
          <w:p w14:paraId="17E7192D" w14:textId="7AE66832" w:rsidR="00DF387C" w:rsidRPr="00295A39" w:rsidRDefault="00254623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4623">
              <w:rPr>
                <w:rFonts w:ascii="Arial" w:hAnsi="Arial" w:cs="Arial"/>
                <w:sz w:val="18"/>
                <w:szCs w:val="18"/>
              </w:rPr>
              <w:t>Experimenta de manera innovadora y creativa con sonidos, movimientos y gestos para representar diversas acciones cotidianas, mostrando propuestas originales y una comprensión profunda, lúdica y efectiva de cómo realizar estas acciones de diferentes maneras.</w:t>
            </w:r>
          </w:p>
        </w:tc>
        <w:tc>
          <w:tcPr>
            <w:tcW w:w="1245" w:type="pct"/>
            <w:gridSpan w:val="8"/>
            <w:shd w:val="clear" w:color="auto" w:fill="B4C6E7" w:themeFill="accent1" w:themeFillTint="66"/>
          </w:tcPr>
          <w:p w14:paraId="17BD9F1A" w14:textId="3F6D6B6A" w:rsidR="00DF387C" w:rsidRPr="00295A39" w:rsidRDefault="00254623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4623">
              <w:rPr>
                <w:rFonts w:ascii="Arial" w:hAnsi="Arial" w:cs="Arial"/>
                <w:sz w:val="18"/>
                <w:szCs w:val="18"/>
              </w:rPr>
              <w:t>Experimenta adecuadamente con sonidos, movimientos y gestos para representar acciones cotidianas, mostrando propuestas funcionales y creativas, aunque con alternativas menos variadas e imaginativas; la experimentación es lúdica, pero la capacidad para imaginar formas alternativas es moderada.</w:t>
            </w:r>
          </w:p>
        </w:tc>
        <w:tc>
          <w:tcPr>
            <w:tcW w:w="1242" w:type="pct"/>
            <w:gridSpan w:val="6"/>
          </w:tcPr>
          <w:p w14:paraId="608D746C" w14:textId="1A032092" w:rsidR="00DF387C" w:rsidRPr="00295A39" w:rsidRDefault="00254623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54623">
              <w:rPr>
                <w:rFonts w:ascii="Arial" w:hAnsi="Arial" w:cs="Arial"/>
                <w:sz w:val="18"/>
                <w:szCs w:val="18"/>
              </w:rPr>
              <w:t>Experimenta de manera limitada con sonidos, movimientos y gestos para representar acciones cotidianas, mostrando poca originalidad y variedad en las propuestas, con dificultades para imaginar alternativas efectivas y una experimentación lúdica mínima.</w:t>
            </w:r>
          </w:p>
        </w:tc>
      </w:tr>
      <w:tr w:rsidR="00DF387C" w:rsidRPr="00295A39" w14:paraId="7D6E34CC" w14:textId="77777777" w:rsidTr="00B27DC9">
        <w:tc>
          <w:tcPr>
            <w:tcW w:w="1264" w:type="pct"/>
            <w:gridSpan w:val="2"/>
            <w:shd w:val="clear" w:color="auto" w:fill="FF0000"/>
          </w:tcPr>
          <w:p w14:paraId="0EB4376C" w14:textId="77777777" w:rsidR="00DF387C" w:rsidRPr="00295A39" w:rsidRDefault="00DF387C">
            <w:pPr>
              <w:pStyle w:val="Prrafodelista"/>
              <w:numPr>
                <w:ilvl w:val="0"/>
                <w:numId w:val="9"/>
              </w:numPr>
              <w:ind w:left="308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32BED984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8"/>
          </w:tcPr>
          <w:p w14:paraId="5EAB6808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70C2D4E4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87C" w:rsidRPr="00295A39" w14:paraId="3065CF7C" w14:textId="77777777" w:rsidTr="00B27DC9">
        <w:tc>
          <w:tcPr>
            <w:tcW w:w="1264" w:type="pct"/>
            <w:gridSpan w:val="2"/>
            <w:shd w:val="clear" w:color="auto" w:fill="FF0000"/>
          </w:tcPr>
          <w:p w14:paraId="07EC6DA0" w14:textId="77777777" w:rsidR="00DF387C" w:rsidRPr="00295A39" w:rsidRDefault="00DF387C">
            <w:pPr>
              <w:pStyle w:val="Prrafodelista"/>
              <w:numPr>
                <w:ilvl w:val="0"/>
                <w:numId w:val="9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</w:tcPr>
          <w:p w14:paraId="14363BD0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8"/>
            <w:shd w:val="clear" w:color="auto" w:fill="B4C6E7" w:themeFill="accent1" w:themeFillTint="66"/>
          </w:tcPr>
          <w:p w14:paraId="7FA1663D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</w:tcPr>
          <w:p w14:paraId="6DDC1D88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87C" w:rsidRPr="00295A39" w14:paraId="3C0EF2AA" w14:textId="77777777" w:rsidTr="00B27DC9">
        <w:tc>
          <w:tcPr>
            <w:tcW w:w="1264" w:type="pct"/>
            <w:gridSpan w:val="2"/>
            <w:shd w:val="clear" w:color="auto" w:fill="FF0000"/>
          </w:tcPr>
          <w:p w14:paraId="4CD5A33C" w14:textId="77777777" w:rsidR="00DF387C" w:rsidRPr="00295A39" w:rsidRDefault="00DF387C">
            <w:pPr>
              <w:pStyle w:val="Prrafodelista"/>
              <w:numPr>
                <w:ilvl w:val="0"/>
                <w:numId w:val="9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3AE410CF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8"/>
          </w:tcPr>
          <w:p w14:paraId="5A65B123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0A4960B0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87C" w:rsidRPr="00295A39" w14:paraId="02A2B3FF" w14:textId="77777777" w:rsidTr="00B27DC9">
        <w:tc>
          <w:tcPr>
            <w:tcW w:w="1264" w:type="pct"/>
            <w:gridSpan w:val="2"/>
          </w:tcPr>
          <w:p w14:paraId="24803C7A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669CCA31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FFFFF" w:themeFill="background1"/>
          </w:tcPr>
          <w:p w14:paraId="2805AAA5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7C70448B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FFFFF" w:themeFill="background1"/>
          </w:tcPr>
          <w:p w14:paraId="7A028912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4E516C0D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8" w:type="pct"/>
          </w:tcPr>
          <w:p w14:paraId="24AB19F2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530F2FFB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9" w:type="pct"/>
          </w:tcPr>
          <w:p w14:paraId="08B08C93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780D9574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8" w:type="pct"/>
            <w:gridSpan w:val="3"/>
          </w:tcPr>
          <w:p w14:paraId="3C2B69DE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688944AF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8" w:type="pct"/>
            <w:gridSpan w:val="2"/>
          </w:tcPr>
          <w:p w14:paraId="751CE203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70177144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9" w:type="pct"/>
          </w:tcPr>
          <w:p w14:paraId="4E61385C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02BC089A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</w:tr>
      <w:tr w:rsidR="00DF387C" w:rsidRPr="00295A39" w14:paraId="478A628E" w14:textId="77777777" w:rsidTr="00B27DC9">
        <w:tc>
          <w:tcPr>
            <w:tcW w:w="1264" w:type="pct"/>
            <w:gridSpan w:val="2"/>
          </w:tcPr>
          <w:p w14:paraId="36DFEC05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476E5700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FFFFFF" w:themeFill="background1"/>
          </w:tcPr>
          <w:p w14:paraId="6F0C6F5E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4B195738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9" w:type="pct"/>
            <w:shd w:val="clear" w:color="auto" w:fill="FFFFFF" w:themeFill="background1"/>
          </w:tcPr>
          <w:p w14:paraId="2633D2BE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2D287CDF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8" w:type="pct"/>
          </w:tcPr>
          <w:p w14:paraId="054B332F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30F74015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</w:tcPr>
          <w:p w14:paraId="18622D57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09720F91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8" w:type="pct"/>
            <w:gridSpan w:val="3"/>
          </w:tcPr>
          <w:p w14:paraId="77CBE08D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637267DF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8" w:type="pct"/>
            <w:gridSpan w:val="2"/>
          </w:tcPr>
          <w:p w14:paraId="3707D085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41D7577B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9" w:type="pct"/>
          </w:tcPr>
          <w:p w14:paraId="7D43E95D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315C9344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DF387C" w:rsidRPr="00295A39" w14:paraId="50302FFA" w14:textId="77777777" w:rsidTr="00B27DC9">
        <w:tc>
          <w:tcPr>
            <w:tcW w:w="1264" w:type="pct"/>
            <w:gridSpan w:val="2"/>
          </w:tcPr>
          <w:p w14:paraId="22F3CD09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7E0D97E0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FFFFFF" w:themeFill="background1"/>
          </w:tcPr>
          <w:p w14:paraId="6A8862C2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0D41AC62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2B7EE167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3D99EFEE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55964A30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01A8ED48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48A38E77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459D449F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3"/>
          </w:tcPr>
          <w:p w14:paraId="3D5E6174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68CD62E0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2A570D02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689AD333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16A544B0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5D48E2C3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</w:tr>
      <w:tr w:rsidR="00DF387C" w:rsidRPr="00295A39" w14:paraId="2F5C1626" w14:textId="77777777" w:rsidTr="00B27DC9">
        <w:tc>
          <w:tcPr>
            <w:tcW w:w="1264" w:type="pct"/>
            <w:gridSpan w:val="2"/>
          </w:tcPr>
          <w:p w14:paraId="63AD5B31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0C904AAF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168DD3EC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5A07CEFD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789C99F9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2ACBCC09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</w:tcPr>
          <w:p w14:paraId="675F425E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4C820CD4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</w:tcPr>
          <w:p w14:paraId="34330472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243E64AE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  <w:gridSpan w:val="3"/>
          </w:tcPr>
          <w:p w14:paraId="08A923D5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5BD053D5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622CE7B8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6FC279C6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12C68B68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65DECC9A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87C" w:rsidRPr="00295A39" w14:paraId="1217A305" w14:textId="77777777" w:rsidTr="00B27DC9">
        <w:tc>
          <w:tcPr>
            <w:tcW w:w="1264" w:type="pct"/>
            <w:gridSpan w:val="2"/>
          </w:tcPr>
          <w:p w14:paraId="7ACA8059" w14:textId="77777777" w:rsidR="00DF387C" w:rsidRPr="00295A39" w:rsidRDefault="00DF387C" w:rsidP="00B27DC9">
            <w:pPr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45AAE0A6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47792622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0DB8BA6D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02D4936F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3028C6C4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275E24F3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61BC3D4A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0D8836DF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B4C6E7" w:themeFill="accent1" w:themeFillTint="66"/>
          </w:tcPr>
          <w:p w14:paraId="3DADCD92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3"/>
          </w:tcPr>
          <w:p w14:paraId="4FB43B98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505F2317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6CD20045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4F614BE1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62A8D778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025F038B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0B1396C" w14:textId="77777777" w:rsidR="00DF387C" w:rsidRDefault="00DF387C"/>
    <w:p w14:paraId="28E43C88" w14:textId="77777777" w:rsidR="00A845DA" w:rsidRDefault="00A845DA"/>
    <w:p w14:paraId="42A3A1FE" w14:textId="77777777" w:rsidR="00A845DA" w:rsidRDefault="00A845DA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8"/>
        <w:gridCol w:w="2366"/>
        <w:gridCol w:w="643"/>
        <w:gridCol w:w="643"/>
        <w:gridCol w:w="464"/>
        <w:gridCol w:w="175"/>
        <w:gridCol w:w="643"/>
        <w:gridCol w:w="654"/>
        <w:gridCol w:w="641"/>
        <w:gridCol w:w="643"/>
        <w:gridCol w:w="643"/>
        <w:gridCol w:w="642"/>
        <w:gridCol w:w="343"/>
        <w:gridCol w:w="163"/>
        <w:gridCol w:w="130"/>
        <w:gridCol w:w="7"/>
        <w:gridCol w:w="634"/>
        <w:gridCol w:w="486"/>
        <w:gridCol w:w="153"/>
        <w:gridCol w:w="644"/>
        <w:gridCol w:w="644"/>
        <w:gridCol w:w="647"/>
      </w:tblGrid>
      <w:tr w:rsidR="00DF387C" w:rsidRPr="00295A39" w14:paraId="764D48B8" w14:textId="77777777" w:rsidTr="00B27DC9">
        <w:tc>
          <w:tcPr>
            <w:tcW w:w="5000" w:type="pct"/>
            <w:gridSpan w:val="22"/>
            <w:shd w:val="clear" w:color="auto" w:fill="FF0000"/>
            <w:vAlign w:val="center"/>
          </w:tcPr>
          <w:p w14:paraId="0D9C41B7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 xml:space="preserve">Grado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</w:t>
            </w:r>
          </w:p>
          <w:p w14:paraId="3E91B158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Proyectos:</w:t>
            </w:r>
          </w:p>
        </w:tc>
      </w:tr>
      <w:tr w:rsidR="00DF387C" w:rsidRPr="00295A39" w14:paraId="6BDBB5A7" w14:textId="77777777" w:rsidTr="00B27DC9">
        <w:tc>
          <w:tcPr>
            <w:tcW w:w="352" w:type="pct"/>
            <w:shd w:val="clear" w:color="auto" w:fill="FF0000"/>
            <w:vAlign w:val="center"/>
          </w:tcPr>
          <w:p w14:paraId="0DEBAD30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90" w:type="pct"/>
            <w:gridSpan w:val="4"/>
            <w:vAlign w:val="center"/>
          </w:tcPr>
          <w:p w14:paraId="255FC51C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AULA</w:t>
            </w:r>
          </w:p>
        </w:tc>
        <w:tc>
          <w:tcPr>
            <w:tcW w:w="571" w:type="pct"/>
            <w:gridSpan w:val="3"/>
            <w:shd w:val="clear" w:color="auto" w:fill="FF0000"/>
            <w:vAlign w:val="center"/>
          </w:tcPr>
          <w:p w14:paraId="66197F43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1191" w:type="pct"/>
            <w:gridSpan w:val="6"/>
            <w:vAlign w:val="center"/>
          </w:tcPr>
          <w:p w14:paraId="7B34211A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gridSpan w:val="4"/>
            <w:shd w:val="clear" w:color="auto" w:fill="FF0000"/>
            <w:vAlign w:val="center"/>
          </w:tcPr>
          <w:p w14:paraId="19E6D4A4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808" w:type="pct"/>
            <w:gridSpan w:val="4"/>
            <w:vAlign w:val="center"/>
          </w:tcPr>
          <w:p w14:paraId="47784429" w14:textId="77777777" w:rsidR="00DF387C" w:rsidRPr="00295A39" w:rsidRDefault="00DF387C" w:rsidP="00B27D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87C" w:rsidRPr="00295A39" w14:paraId="51AAFE9B" w14:textId="77777777" w:rsidTr="00B27DC9">
        <w:tc>
          <w:tcPr>
            <w:tcW w:w="1264" w:type="pct"/>
            <w:gridSpan w:val="2"/>
            <w:shd w:val="clear" w:color="auto" w:fill="FF0000"/>
            <w:vAlign w:val="center"/>
          </w:tcPr>
          <w:p w14:paraId="66D4C2EC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249" w:type="pct"/>
            <w:gridSpan w:val="6"/>
            <w:vAlign w:val="center"/>
          </w:tcPr>
          <w:p w14:paraId="0B46D04C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LENGUAJES </w:t>
            </w:r>
          </w:p>
        </w:tc>
        <w:tc>
          <w:tcPr>
            <w:tcW w:w="1127" w:type="pct"/>
            <w:gridSpan w:val="5"/>
            <w:shd w:val="clear" w:color="auto" w:fill="FF0000"/>
            <w:vAlign w:val="center"/>
          </w:tcPr>
          <w:p w14:paraId="36B1B10D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Temporalidad</w:t>
            </w:r>
            <w:r w:rsidRPr="00295A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60" w:type="pct"/>
            <w:gridSpan w:val="9"/>
            <w:vAlign w:val="center"/>
          </w:tcPr>
          <w:p w14:paraId="59E21776" w14:textId="77777777" w:rsidR="00DF387C" w:rsidRPr="00295A39" w:rsidRDefault="00DF387C" w:rsidP="00B27D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87C" w:rsidRPr="00295A39" w14:paraId="3A9C8EEE" w14:textId="77777777" w:rsidTr="00B27DC9">
        <w:trPr>
          <w:trHeight w:val="340"/>
        </w:trPr>
        <w:tc>
          <w:tcPr>
            <w:tcW w:w="1264" w:type="pct"/>
            <w:gridSpan w:val="2"/>
            <w:shd w:val="clear" w:color="auto" w:fill="FF0000"/>
          </w:tcPr>
          <w:p w14:paraId="27F65A00" w14:textId="35735EFD" w:rsidR="00DF387C" w:rsidRPr="00295A39" w:rsidRDefault="00DF387C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Contenido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VII</w:t>
            </w:r>
          </w:p>
        </w:tc>
        <w:tc>
          <w:tcPr>
            <w:tcW w:w="3736" w:type="pct"/>
            <w:gridSpan w:val="20"/>
            <w:vAlign w:val="center"/>
          </w:tcPr>
          <w:p w14:paraId="30E775BD" w14:textId="1DAE90D5" w:rsidR="00DF387C" w:rsidRPr="00295A39" w:rsidRDefault="00922F86" w:rsidP="00B27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2F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USO DE LOS LENGUAJES ARTÍSTICOS PARA EXPRESAR RASGOS DE LAS IDENTIDADES PERSONAL Y COLECTIVA. </w:t>
            </w:r>
          </w:p>
        </w:tc>
      </w:tr>
      <w:tr w:rsidR="00DF387C" w:rsidRPr="00295A39" w14:paraId="39D7F2AD" w14:textId="77777777" w:rsidTr="00B27DC9">
        <w:tc>
          <w:tcPr>
            <w:tcW w:w="1264" w:type="pct"/>
            <w:gridSpan w:val="2"/>
            <w:shd w:val="clear" w:color="auto" w:fill="FF0000"/>
          </w:tcPr>
          <w:p w14:paraId="23240DF0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 PROCESOS DE DESARROLLO DE APRENDIZAJE </w:t>
            </w: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6"/>
            <w:shd w:val="clear" w:color="auto" w:fill="FF0000"/>
          </w:tcPr>
          <w:p w14:paraId="393782FC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45" w:type="pct"/>
            <w:gridSpan w:val="8"/>
            <w:shd w:val="clear" w:color="auto" w:fill="FF0000"/>
          </w:tcPr>
          <w:p w14:paraId="21A8CC60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42" w:type="pct"/>
            <w:gridSpan w:val="6"/>
            <w:shd w:val="clear" w:color="auto" w:fill="FF0000"/>
          </w:tcPr>
          <w:p w14:paraId="63B535A5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 UIERE APOYO</w:t>
            </w:r>
          </w:p>
        </w:tc>
      </w:tr>
      <w:tr w:rsidR="00DF387C" w:rsidRPr="00295A39" w14:paraId="29C119FB" w14:textId="77777777" w:rsidTr="00B27DC9">
        <w:tc>
          <w:tcPr>
            <w:tcW w:w="1264" w:type="pct"/>
            <w:gridSpan w:val="2"/>
            <w:shd w:val="clear" w:color="auto" w:fill="FF0000"/>
          </w:tcPr>
          <w:p w14:paraId="2C85BABB" w14:textId="29D713D2" w:rsidR="00DF387C" w:rsidRPr="00295A39" w:rsidRDefault="00922F86">
            <w:pPr>
              <w:pStyle w:val="Prrafodelista"/>
              <w:numPr>
                <w:ilvl w:val="0"/>
                <w:numId w:val="10"/>
              </w:numPr>
              <w:ind w:left="311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22F8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Reconoce y representa aspectos característicos de su identidad personal a través del uso de formas, colores, texturas, sonidos, movimientos y/o gestos. 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21595048" w14:textId="3DB7062D" w:rsidR="00DF387C" w:rsidRPr="00295A39" w:rsidRDefault="00A845DA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45DA">
              <w:rPr>
                <w:rFonts w:ascii="Arial" w:hAnsi="Arial" w:cs="Arial"/>
                <w:sz w:val="18"/>
                <w:szCs w:val="18"/>
              </w:rPr>
              <w:t>Reconoce y representa de manera profunda y creativa los aspectos característicos de su identidad personal, utilizando formas, colores, texturas, sonidos, movimientos y gestos de manera innovadora y efectiva para expresar sus cualidades únicas, con una representación clara y detallada que refleja su identidad auténtica y significativa.</w:t>
            </w:r>
          </w:p>
        </w:tc>
        <w:tc>
          <w:tcPr>
            <w:tcW w:w="1245" w:type="pct"/>
            <w:gridSpan w:val="8"/>
          </w:tcPr>
          <w:p w14:paraId="7A69A468" w14:textId="3C83F35B" w:rsidR="00DF387C" w:rsidRPr="00295A39" w:rsidRDefault="00A845DA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45DA">
              <w:rPr>
                <w:rFonts w:ascii="Arial" w:hAnsi="Arial" w:cs="Arial"/>
                <w:sz w:val="18"/>
                <w:szCs w:val="18"/>
              </w:rPr>
              <w:t>Reconoce y representa adecuadamente los aspectos de su identidad personal, utilizando formas, colores, texturas, sonidos, movimientos y/o gestos de manera funcional para expresar sus cualidades, con una representación clara y pertinente que podría mejorarse con mayor creatividad o detalle para reflejar más completamente su identidad.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41D52A35" w14:textId="60C77D25" w:rsidR="00DF387C" w:rsidRPr="00295A39" w:rsidRDefault="00A845DA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45DA">
              <w:rPr>
                <w:rFonts w:ascii="Arial" w:hAnsi="Arial" w:cs="Arial"/>
                <w:sz w:val="18"/>
                <w:szCs w:val="18"/>
              </w:rPr>
              <w:t>Reconoce y representa de manera limitada los aspectos de su identidad personal, con un uso poco efectivo o poco claro de formas, colores, texturas, sonidos, movimientos y/o gestos para expresar sus cualidades, mostrando dificultades en la expresión de su identidad y falta de detalle o profundidad en la presentación de sus características personales.</w:t>
            </w:r>
          </w:p>
        </w:tc>
      </w:tr>
      <w:tr w:rsidR="00DF387C" w:rsidRPr="00295A39" w14:paraId="5C00F1E4" w14:textId="77777777" w:rsidTr="00B27DC9">
        <w:tc>
          <w:tcPr>
            <w:tcW w:w="1264" w:type="pct"/>
            <w:gridSpan w:val="2"/>
            <w:shd w:val="clear" w:color="auto" w:fill="FF0000"/>
          </w:tcPr>
          <w:p w14:paraId="700E8D25" w14:textId="6C890C1E" w:rsidR="00DF387C" w:rsidRPr="00295A39" w:rsidRDefault="00922F86">
            <w:pPr>
              <w:pStyle w:val="Prrafodelista"/>
              <w:numPr>
                <w:ilvl w:val="0"/>
                <w:numId w:val="10"/>
              </w:numPr>
              <w:ind w:left="306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22F8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Reconoce aspectos que conforman la identidad colectiva con sus pares y representa rasgos identitarios que comparten mediante formas, color texturas, sonidos, movimientos y/o gestos. </w:t>
            </w:r>
          </w:p>
        </w:tc>
        <w:tc>
          <w:tcPr>
            <w:tcW w:w="1249" w:type="pct"/>
            <w:gridSpan w:val="6"/>
          </w:tcPr>
          <w:p w14:paraId="7949B1E9" w14:textId="0F5C9F46" w:rsidR="00DF387C" w:rsidRPr="00295A39" w:rsidRDefault="00A845DA" w:rsidP="00A845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45DA">
              <w:rPr>
                <w:rFonts w:ascii="Arial" w:hAnsi="Arial" w:cs="Arial"/>
                <w:sz w:val="18"/>
                <w:szCs w:val="18"/>
              </w:rPr>
              <w:t>Reconoce y representa de manera profunda y creativa los aspectos característicos de su identidad personal, utilizando formas, colores, texturas, sonidos, movimientos y/o gestos de manera innovadora y efectiva, con una representación clara, detallada y auténtica.</w:t>
            </w:r>
          </w:p>
        </w:tc>
        <w:tc>
          <w:tcPr>
            <w:tcW w:w="1245" w:type="pct"/>
            <w:gridSpan w:val="8"/>
            <w:shd w:val="clear" w:color="auto" w:fill="B4C6E7" w:themeFill="accent1" w:themeFillTint="66"/>
          </w:tcPr>
          <w:p w14:paraId="1B3B2006" w14:textId="1826DA45" w:rsidR="00DF387C" w:rsidRPr="00295A39" w:rsidRDefault="00A845DA" w:rsidP="00A845D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45DA">
              <w:rPr>
                <w:rFonts w:ascii="Arial" w:hAnsi="Arial" w:cs="Arial"/>
                <w:sz w:val="18"/>
                <w:szCs w:val="18"/>
              </w:rPr>
              <w:t>Reconoce y representa adecuadamente los aspectos de su identidad personal, utilizando formas, colores, texturas, sonidos, movimientos y/o gestos de manera funcional para expresar sus cualidades, aunque la representación podría mejorar en creatividad y detalle para reflejar mejor su identidad.</w:t>
            </w:r>
          </w:p>
        </w:tc>
        <w:tc>
          <w:tcPr>
            <w:tcW w:w="1242" w:type="pct"/>
            <w:gridSpan w:val="6"/>
          </w:tcPr>
          <w:p w14:paraId="46483AB4" w14:textId="747A62E2" w:rsidR="00DF387C" w:rsidRPr="00295A39" w:rsidRDefault="00A845DA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45DA">
              <w:rPr>
                <w:rFonts w:ascii="Arial" w:hAnsi="Arial" w:cs="Arial"/>
                <w:sz w:val="18"/>
                <w:szCs w:val="18"/>
              </w:rPr>
              <w:t>Reconoce y representa de manera limitada los aspectos de su identidad personal, utilizando formas, colores, texturas, sonidos, movimientos y/o gestos de manera poco efectiva o clara, con dificultades en expresar su identidad y falta de detalle en la presentación de sus características personales.</w:t>
            </w:r>
          </w:p>
        </w:tc>
      </w:tr>
      <w:tr w:rsidR="00DF387C" w:rsidRPr="00295A39" w14:paraId="4723ABD0" w14:textId="77777777" w:rsidTr="00B27DC9">
        <w:tc>
          <w:tcPr>
            <w:tcW w:w="1264" w:type="pct"/>
            <w:gridSpan w:val="2"/>
            <w:shd w:val="clear" w:color="auto" w:fill="FF0000"/>
          </w:tcPr>
          <w:p w14:paraId="2B4CA440" w14:textId="60A2CF1C" w:rsidR="00DF387C" w:rsidRPr="00295A39" w:rsidRDefault="00922F86">
            <w:pPr>
              <w:pStyle w:val="Prrafodelista"/>
              <w:numPr>
                <w:ilvl w:val="0"/>
                <w:numId w:val="10"/>
              </w:numPr>
              <w:ind w:left="308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22F8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Representa por medio de formas, figuras, colores, texturas, sonidos, movimientos y/o gestos los elementos de la naturaleza que le despiertan distintas emociones, como curiosidad, temor, gusto y asombro.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3645FEB9" w14:textId="410F0C81" w:rsidR="00DF387C" w:rsidRPr="00295A39" w:rsidRDefault="00A845DA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45DA">
              <w:rPr>
                <w:rFonts w:ascii="Arial" w:hAnsi="Arial" w:cs="Arial"/>
                <w:sz w:val="18"/>
                <w:szCs w:val="18"/>
              </w:rPr>
              <w:t>Representa de manera detallada y creativa los elementos de la naturaleza que despiertan diversas emociones, utilizando formas, colores, texturas, sonidos, movimientos y/o gestos innovadores para expresar emociones como curiosidad, temor, gusto y asombro, con una claridad y expresión que reflejan una comprensión profunda de cómo los elementos naturales generan estas emociones.</w:t>
            </w:r>
          </w:p>
        </w:tc>
        <w:tc>
          <w:tcPr>
            <w:tcW w:w="1245" w:type="pct"/>
            <w:gridSpan w:val="8"/>
          </w:tcPr>
          <w:p w14:paraId="3649C005" w14:textId="72B8784F" w:rsidR="00DF387C" w:rsidRPr="00295A39" w:rsidRDefault="007A21F2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1F2">
              <w:rPr>
                <w:rFonts w:ascii="Arial" w:hAnsi="Arial" w:cs="Arial"/>
                <w:sz w:val="18"/>
                <w:szCs w:val="18"/>
              </w:rPr>
              <w:t>Representa adecuadamente los elementos de la naturaleza que despiertan emociones mediante el uso de formas, colores, texturas, sonidos, movimientos y/o gestos, logrando una representación clara y comprensible de las emociones, aunque podría beneficiarse de mayor creatividad o detalle en la expresión de las emociones y los elementos naturales.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46585E3A" w14:textId="25A32B93" w:rsidR="00DF387C" w:rsidRPr="00295A39" w:rsidRDefault="007A21F2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1F2">
              <w:rPr>
                <w:rFonts w:ascii="Arial" w:hAnsi="Arial" w:cs="Arial"/>
                <w:sz w:val="18"/>
                <w:szCs w:val="18"/>
              </w:rPr>
              <w:t>Representa de manera limitada los elementos de la naturaleza y las emociones que estos despiertan, utilizando formas, colores, texturas, sonidos, movimientos y/o gestos de manera poco efectiva o clara, mostrando dificultades en la conexión entre los elementos naturales y las emociones que provocan.</w:t>
            </w:r>
          </w:p>
        </w:tc>
      </w:tr>
      <w:tr w:rsidR="00DF387C" w:rsidRPr="00295A39" w14:paraId="1B861327" w14:textId="77777777" w:rsidTr="00B27DC9">
        <w:tc>
          <w:tcPr>
            <w:tcW w:w="1264" w:type="pct"/>
            <w:gridSpan w:val="2"/>
            <w:shd w:val="clear" w:color="auto" w:fill="FF0000"/>
          </w:tcPr>
          <w:p w14:paraId="3E83351C" w14:textId="77777777" w:rsidR="00DF387C" w:rsidRPr="00295A39" w:rsidRDefault="00DF387C">
            <w:pPr>
              <w:pStyle w:val="Prrafodelista"/>
              <w:numPr>
                <w:ilvl w:val="0"/>
                <w:numId w:val="10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</w:tcPr>
          <w:p w14:paraId="4A995840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8"/>
            <w:shd w:val="clear" w:color="auto" w:fill="B4C6E7" w:themeFill="accent1" w:themeFillTint="66"/>
          </w:tcPr>
          <w:p w14:paraId="77DB6A5C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</w:tcPr>
          <w:p w14:paraId="378C46D4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87C" w:rsidRPr="00295A39" w14:paraId="65094FF9" w14:textId="77777777" w:rsidTr="00B27DC9">
        <w:tc>
          <w:tcPr>
            <w:tcW w:w="1264" w:type="pct"/>
            <w:gridSpan w:val="2"/>
            <w:shd w:val="clear" w:color="auto" w:fill="FF0000"/>
          </w:tcPr>
          <w:p w14:paraId="0199745F" w14:textId="77777777" w:rsidR="00DF387C" w:rsidRPr="00295A39" w:rsidRDefault="00DF387C">
            <w:pPr>
              <w:pStyle w:val="Prrafodelista"/>
              <w:numPr>
                <w:ilvl w:val="0"/>
                <w:numId w:val="10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771212A3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8"/>
          </w:tcPr>
          <w:p w14:paraId="0B61E4EA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4597A106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87C" w:rsidRPr="00295A39" w14:paraId="5C5E2279" w14:textId="77777777" w:rsidTr="00B27DC9">
        <w:tc>
          <w:tcPr>
            <w:tcW w:w="1264" w:type="pct"/>
            <w:gridSpan w:val="2"/>
          </w:tcPr>
          <w:p w14:paraId="314DF9C5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1773CD24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FFFFF" w:themeFill="background1"/>
          </w:tcPr>
          <w:p w14:paraId="509197FF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7C80FB22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FFFFF" w:themeFill="background1"/>
          </w:tcPr>
          <w:p w14:paraId="7B2F3DF6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5E68F4E3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8" w:type="pct"/>
          </w:tcPr>
          <w:p w14:paraId="7B877F4E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182BC12F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9" w:type="pct"/>
          </w:tcPr>
          <w:p w14:paraId="619EE6A3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2802EEC2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8" w:type="pct"/>
            <w:gridSpan w:val="3"/>
          </w:tcPr>
          <w:p w14:paraId="138E3F67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53230B5D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8" w:type="pct"/>
            <w:gridSpan w:val="2"/>
          </w:tcPr>
          <w:p w14:paraId="0277CA6D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489D70B1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9" w:type="pct"/>
          </w:tcPr>
          <w:p w14:paraId="5AF91FE0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2248C299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</w:tr>
      <w:tr w:rsidR="00DF387C" w:rsidRPr="00295A39" w14:paraId="176DBE3A" w14:textId="77777777" w:rsidTr="00B27DC9">
        <w:tc>
          <w:tcPr>
            <w:tcW w:w="1264" w:type="pct"/>
            <w:gridSpan w:val="2"/>
          </w:tcPr>
          <w:p w14:paraId="225D7352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761DD1D3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FFFFFF" w:themeFill="background1"/>
          </w:tcPr>
          <w:p w14:paraId="71077EF7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479EB88D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9" w:type="pct"/>
            <w:shd w:val="clear" w:color="auto" w:fill="FFFFFF" w:themeFill="background1"/>
          </w:tcPr>
          <w:p w14:paraId="2F1AC593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311A75C4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8" w:type="pct"/>
          </w:tcPr>
          <w:p w14:paraId="5F24A01E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1B1F766B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</w:tcPr>
          <w:p w14:paraId="210EA058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492A0FA8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8" w:type="pct"/>
            <w:gridSpan w:val="3"/>
          </w:tcPr>
          <w:p w14:paraId="6DA78901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4F3FD78F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8" w:type="pct"/>
            <w:gridSpan w:val="2"/>
          </w:tcPr>
          <w:p w14:paraId="5F3D6DE0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52AD1DEA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9" w:type="pct"/>
          </w:tcPr>
          <w:p w14:paraId="5661774B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742A578D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DF387C" w:rsidRPr="00295A39" w14:paraId="2C58C053" w14:textId="77777777" w:rsidTr="00B27DC9">
        <w:tc>
          <w:tcPr>
            <w:tcW w:w="1264" w:type="pct"/>
            <w:gridSpan w:val="2"/>
          </w:tcPr>
          <w:p w14:paraId="6827703D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4C09C4B4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FFFFFF" w:themeFill="background1"/>
          </w:tcPr>
          <w:p w14:paraId="2DCC007D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063B7FC0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33A08F0A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319C4581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53233BA8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09B4750D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6AFB1F1B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3EE52F2B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3"/>
          </w:tcPr>
          <w:p w14:paraId="794F4EDF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7291C170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5CB6CC6A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6BCCD98B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2CC29DF0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4131BE27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</w:tr>
      <w:tr w:rsidR="00DF387C" w:rsidRPr="00295A39" w14:paraId="52087181" w14:textId="77777777" w:rsidTr="00B27DC9">
        <w:tc>
          <w:tcPr>
            <w:tcW w:w="1264" w:type="pct"/>
            <w:gridSpan w:val="2"/>
          </w:tcPr>
          <w:p w14:paraId="63D7080B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4B5C6A4F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33672A26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17C8B84B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0A52C97A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2507F196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</w:tcPr>
          <w:p w14:paraId="3CCBDE09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7411D13D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</w:tcPr>
          <w:p w14:paraId="6A95066C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72244169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  <w:gridSpan w:val="3"/>
          </w:tcPr>
          <w:p w14:paraId="73EE53B9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190EE6B5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6BB56307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28A4E301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58A560B9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5B7C7E5C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87C" w:rsidRPr="00295A39" w14:paraId="256C5C50" w14:textId="77777777" w:rsidTr="00B27DC9">
        <w:tc>
          <w:tcPr>
            <w:tcW w:w="1264" w:type="pct"/>
            <w:gridSpan w:val="2"/>
          </w:tcPr>
          <w:p w14:paraId="28F732CA" w14:textId="77777777" w:rsidR="00DF387C" w:rsidRPr="00295A39" w:rsidRDefault="00DF387C" w:rsidP="00B27DC9">
            <w:pPr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2E642974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53971836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6688BDFC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26ED5BBE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7AE550C7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4A58CA71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4B5B3D79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06521E6E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B4C6E7" w:themeFill="accent1" w:themeFillTint="66"/>
          </w:tcPr>
          <w:p w14:paraId="176622C7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3"/>
          </w:tcPr>
          <w:p w14:paraId="4450E457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6E54B259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424AEAE1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4F219EF7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57DC52C7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3A608F75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65FA07A" w14:textId="5E38C92D" w:rsidR="00DF387C" w:rsidRDefault="00DF387C"/>
    <w:p w14:paraId="438AA0DC" w14:textId="77777777" w:rsidR="00DF387C" w:rsidRDefault="00DF387C">
      <w:r>
        <w:br w:type="page"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8"/>
        <w:gridCol w:w="2366"/>
        <w:gridCol w:w="643"/>
        <w:gridCol w:w="643"/>
        <w:gridCol w:w="464"/>
        <w:gridCol w:w="175"/>
        <w:gridCol w:w="643"/>
        <w:gridCol w:w="654"/>
        <w:gridCol w:w="641"/>
        <w:gridCol w:w="643"/>
        <w:gridCol w:w="643"/>
        <w:gridCol w:w="642"/>
        <w:gridCol w:w="343"/>
        <w:gridCol w:w="163"/>
        <w:gridCol w:w="130"/>
        <w:gridCol w:w="7"/>
        <w:gridCol w:w="634"/>
        <w:gridCol w:w="486"/>
        <w:gridCol w:w="153"/>
        <w:gridCol w:w="644"/>
        <w:gridCol w:w="644"/>
        <w:gridCol w:w="647"/>
      </w:tblGrid>
      <w:tr w:rsidR="00DF387C" w:rsidRPr="00295A39" w14:paraId="62DB2779" w14:textId="77777777" w:rsidTr="00B27DC9">
        <w:tc>
          <w:tcPr>
            <w:tcW w:w="5000" w:type="pct"/>
            <w:gridSpan w:val="22"/>
            <w:shd w:val="clear" w:color="auto" w:fill="FF0000"/>
            <w:vAlign w:val="center"/>
          </w:tcPr>
          <w:p w14:paraId="3849E5C6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 xml:space="preserve">Grado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</w:t>
            </w:r>
          </w:p>
          <w:p w14:paraId="0600AC35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Proyectos:</w:t>
            </w:r>
          </w:p>
        </w:tc>
      </w:tr>
      <w:tr w:rsidR="00DF387C" w:rsidRPr="00295A39" w14:paraId="49065CE6" w14:textId="77777777" w:rsidTr="00B27DC9">
        <w:tc>
          <w:tcPr>
            <w:tcW w:w="352" w:type="pct"/>
            <w:shd w:val="clear" w:color="auto" w:fill="FF0000"/>
            <w:vAlign w:val="center"/>
          </w:tcPr>
          <w:p w14:paraId="0C862BF8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90" w:type="pct"/>
            <w:gridSpan w:val="4"/>
            <w:vAlign w:val="center"/>
          </w:tcPr>
          <w:p w14:paraId="125188DC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>
              <w:rPr>
                <w:rFonts w:ascii="Arial" w:hAnsi="Arial" w:cs="Arial"/>
                <w:b/>
                <w:bCs/>
                <w:sz w:val="18"/>
                <w:szCs w:val="18"/>
              </w:rPr>
              <w:t>AULA</w:t>
            </w:r>
          </w:p>
        </w:tc>
        <w:tc>
          <w:tcPr>
            <w:tcW w:w="571" w:type="pct"/>
            <w:gridSpan w:val="3"/>
            <w:shd w:val="clear" w:color="auto" w:fill="FF0000"/>
            <w:vAlign w:val="center"/>
          </w:tcPr>
          <w:p w14:paraId="5CFC2980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1191" w:type="pct"/>
            <w:gridSpan w:val="6"/>
            <w:vAlign w:val="center"/>
          </w:tcPr>
          <w:p w14:paraId="50D0FB93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gridSpan w:val="4"/>
            <w:shd w:val="clear" w:color="auto" w:fill="FF0000"/>
            <w:vAlign w:val="center"/>
          </w:tcPr>
          <w:p w14:paraId="7C501BB4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808" w:type="pct"/>
            <w:gridSpan w:val="4"/>
            <w:vAlign w:val="center"/>
          </w:tcPr>
          <w:p w14:paraId="2843B869" w14:textId="77777777" w:rsidR="00DF387C" w:rsidRPr="00295A39" w:rsidRDefault="00DF387C" w:rsidP="00B27D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87C" w:rsidRPr="00295A39" w14:paraId="734940A1" w14:textId="77777777" w:rsidTr="00B27DC9">
        <w:tc>
          <w:tcPr>
            <w:tcW w:w="1264" w:type="pct"/>
            <w:gridSpan w:val="2"/>
            <w:shd w:val="clear" w:color="auto" w:fill="FF0000"/>
            <w:vAlign w:val="center"/>
          </w:tcPr>
          <w:p w14:paraId="1426CBB5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249" w:type="pct"/>
            <w:gridSpan w:val="6"/>
            <w:vAlign w:val="center"/>
          </w:tcPr>
          <w:p w14:paraId="2F61A4AA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LENGUAJES </w:t>
            </w:r>
          </w:p>
        </w:tc>
        <w:tc>
          <w:tcPr>
            <w:tcW w:w="1127" w:type="pct"/>
            <w:gridSpan w:val="5"/>
            <w:shd w:val="clear" w:color="auto" w:fill="FF0000"/>
            <w:vAlign w:val="center"/>
          </w:tcPr>
          <w:p w14:paraId="4FF6D34A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Temporalidad</w:t>
            </w:r>
            <w:r w:rsidRPr="00295A3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60" w:type="pct"/>
            <w:gridSpan w:val="9"/>
            <w:vAlign w:val="center"/>
          </w:tcPr>
          <w:p w14:paraId="4B14AD4D" w14:textId="77777777" w:rsidR="00DF387C" w:rsidRPr="00295A39" w:rsidRDefault="00DF387C" w:rsidP="00B27D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87C" w:rsidRPr="00295A39" w14:paraId="55C4C5E0" w14:textId="77777777" w:rsidTr="00B27DC9">
        <w:trPr>
          <w:trHeight w:val="340"/>
        </w:trPr>
        <w:tc>
          <w:tcPr>
            <w:tcW w:w="1264" w:type="pct"/>
            <w:gridSpan w:val="2"/>
            <w:shd w:val="clear" w:color="auto" w:fill="FF0000"/>
          </w:tcPr>
          <w:p w14:paraId="5C4162A3" w14:textId="00254F46" w:rsidR="00DF387C" w:rsidRPr="00295A39" w:rsidRDefault="00DF387C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Contenido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VIII</w:t>
            </w:r>
          </w:p>
        </w:tc>
        <w:tc>
          <w:tcPr>
            <w:tcW w:w="3736" w:type="pct"/>
            <w:gridSpan w:val="20"/>
            <w:vAlign w:val="center"/>
          </w:tcPr>
          <w:p w14:paraId="5371F4AF" w14:textId="343CDB8F" w:rsidR="00DF387C" w:rsidRPr="00295A39" w:rsidRDefault="00922F86" w:rsidP="00B27DC9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22F8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EXPERIMENTACIÓN CON ELEMENTOS SONOROS EN COMPOSICIONES LITERARIAS. </w:t>
            </w:r>
          </w:p>
        </w:tc>
      </w:tr>
      <w:tr w:rsidR="00DF387C" w:rsidRPr="00295A39" w14:paraId="40DFBEBC" w14:textId="77777777" w:rsidTr="00B27DC9">
        <w:tc>
          <w:tcPr>
            <w:tcW w:w="1264" w:type="pct"/>
            <w:gridSpan w:val="2"/>
            <w:shd w:val="clear" w:color="auto" w:fill="FF0000"/>
          </w:tcPr>
          <w:p w14:paraId="78E7F637" w14:textId="77777777" w:rsidR="00DF387C" w:rsidRPr="00295A39" w:rsidRDefault="00DF387C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 PROCESOS DE DESARROLLO DE APRENDIZAJE </w:t>
            </w: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6"/>
            <w:shd w:val="clear" w:color="auto" w:fill="FF0000"/>
          </w:tcPr>
          <w:p w14:paraId="75DDA5FF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45" w:type="pct"/>
            <w:gridSpan w:val="8"/>
            <w:shd w:val="clear" w:color="auto" w:fill="FF0000"/>
          </w:tcPr>
          <w:p w14:paraId="533617F4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42" w:type="pct"/>
            <w:gridSpan w:val="6"/>
            <w:shd w:val="clear" w:color="auto" w:fill="FF0000"/>
          </w:tcPr>
          <w:p w14:paraId="5D41D045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 UIERE APOYO</w:t>
            </w:r>
          </w:p>
        </w:tc>
      </w:tr>
      <w:tr w:rsidR="00DF387C" w:rsidRPr="00295A39" w14:paraId="1049375F" w14:textId="77777777" w:rsidTr="00B27DC9">
        <w:tc>
          <w:tcPr>
            <w:tcW w:w="1264" w:type="pct"/>
            <w:gridSpan w:val="2"/>
            <w:shd w:val="clear" w:color="auto" w:fill="FF0000"/>
          </w:tcPr>
          <w:p w14:paraId="62A4F9B4" w14:textId="56288B13" w:rsidR="00DF387C" w:rsidRPr="00295A39" w:rsidRDefault="00922F86">
            <w:pPr>
              <w:pStyle w:val="Prrafodelista"/>
              <w:numPr>
                <w:ilvl w:val="0"/>
                <w:numId w:val="11"/>
              </w:numPr>
              <w:ind w:left="311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22F8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Identifica rimas, onomatopeyas, calambres y otros elementos sonoros en diferentes composiciones literarias. 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6E0C4C33" w14:textId="22EE0040" w:rsidR="00DF387C" w:rsidRPr="00295A39" w:rsidRDefault="007A21F2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1F2">
              <w:rPr>
                <w:rFonts w:ascii="Arial" w:hAnsi="Arial" w:cs="Arial"/>
                <w:sz w:val="18"/>
                <w:szCs w:val="18"/>
              </w:rPr>
              <w:t>Identifica de manera precisa y detallada rimas, onomatopeyas, aliteraciones y otros elementos sonoros en composiciones literarias, demostrando una comprensión clara de cómo contribuyen al ritmo y expresividad del texto con ejemplos específicos y explicaciones acertadas.</w:t>
            </w:r>
          </w:p>
        </w:tc>
        <w:tc>
          <w:tcPr>
            <w:tcW w:w="1245" w:type="pct"/>
            <w:gridSpan w:val="8"/>
          </w:tcPr>
          <w:p w14:paraId="68D42A40" w14:textId="11C8FCF6" w:rsidR="00DF387C" w:rsidRPr="00295A39" w:rsidRDefault="007A21F2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1F2">
              <w:rPr>
                <w:rFonts w:ascii="Arial" w:hAnsi="Arial" w:cs="Arial"/>
                <w:sz w:val="18"/>
                <w:szCs w:val="18"/>
              </w:rPr>
              <w:t>Identifica adecuadamente rimas, onomatopeyas, aliteraciones y otros elementos sonoros en las composiciones literarias, reconociendo su función básica en el ritmo y expresividad del texto, aunque podría mejorar en detalle o ejemplos específicos.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2E65BE7B" w14:textId="4C0FA8C7" w:rsidR="00DF387C" w:rsidRPr="00295A39" w:rsidRDefault="007A21F2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1F2">
              <w:rPr>
                <w:rFonts w:ascii="Arial" w:hAnsi="Arial" w:cs="Arial"/>
                <w:sz w:val="18"/>
                <w:szCs w:val="18"/>
              </w:rPr>
              <w:t>Identifica de manera limitada rimas, onomatopeyas, aliteraciones y otros elementos sonoros en composiciones literarias, mostrando una comprensión superficial de cómo afectan el ritmo y la expresividad del texto, con explicaciones y ejemplos imprecisos.</w:t>
            </w:r>
          </w:p>
        </w:tc>
      </w:tr>
      <w:tr w:rsidR="00DF387C" w:rsidRPr="00295A39" w14:paraId="48894D1E" w14:textId="77777777" w:rsidTr="00B27DC9">
        <w:tc>
          <w:tcPr>
            <w:tcW w:w="1264" w:type="pct"/>
            <w:gridSpan w:val="2"/>
            <w:shd w:val="clear" w:color="auto" w:fill="FF0000"/>
          </w:tcPr>
          <w:p w14:paraId="63DE0450" w14:textId="2D25519D" w:rsidR="00DF387C" w:rsidRPr="00295A39" w:rsidRDefault="00922F86">
            <w:pPr>
              <w:pStyle w:val="Prrafodelista"/>
              <w:numPr>
                <w:ilvl w:val="0"/>
                <w:numId w:val="11"/>
              </w:numPr>
              <w:ind w:left="306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22F8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Participa lúdicamente en el disfrute y creación de juegos de palabras con cualidades sonoras, en las que se empleen recursos lingüísticos, como la rima, la onomatopeya y el calambur. </w:t>
            </w:r>
          </w:p>
        </w:tc>
        <w:tc>
          <w:tcPr>
            <w:tcW w:w="1249" w:type="pct"/>
            <w:gridSpan w:val="6"/>
          </w:tcPr>
          <w:p w14:paraId="575851DE" w14:textId="719CCF73" w:rsidR="00DF387C" w:rsidRPr="00295A39" w:rsidRDefault="007A21F2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1F2">
              <w:rPr>
                <w:rFonts w:ascii="Arial" w:hAnsi="Arial" w:cs="Arial"/>
                <w:sz w:val="18"/>
                <w:szCs w:val="18"/>
              </w:rPr>
              <w:t>Participa activamente y con entusiasmo en la creación y disfrute de juegos de palabras que emplean recursos lingüísticos como rima, onomatopeya y calambur.</w:t>
            </w:r>
          </w:p>
        </w:tc>
        <w:tc>
          <w:tcPr>
            <w:tcW w:w="1245" w:type="pct"/>
            <w:gridSpan w:val="8"/>
            <w:shd w:val="clear" w:color="auto" w:fill="B4C6E7" w:themeFill="accent1" w:themeFillTint="66"/>
          </w:tcPr>
          <w:p w14:paraId="7249A58F" w14:textId="445C91C6" w:rsidR="00DF387C" w:rsidRPr="00295A39" w:rsidRDefault="007A21F2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1F2">
              <w:rPr>
                <w:rFonts w:ascii="Arial" w:hAnsi="Arial" w:cs="Arial"/>
                <w:sz w:val="18"/>
                <w:szCs w:val="18"/>
              </w:rPr>
              <w:t xml:space="preserve">Participa de manera adecuada en juegos de palabras utilizando rima, onomatopeya y calambur. Muestra habilidad para emplear estos elementos sonoros, aunque puede haber áreas para mejorar en la originalidad o la complejidad de los juegos. </w:t>
            </w:r>
          </w:p>
        </w:tc>
        <w:tc>
          <w:tcPr>
            <w:tcW w:w="1242" w:type="pct"/>
            <w:gridSpan w:val="6"/>
          </w:tcPr>
          <w:p w14:paraId="0E615F14" w14:textId="2E51365E" w:rsidR="00DF387C" w:rsidRPr="00295A39" w:rsidRDefault="007A21F2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1F2">
              <w:rPr>
                <w:rFonts w:ascii="Arial" w:hAnsi="Arial" w:cs="Arial"/>
                <w:sz w:val="18"/>
                <w:szCs w:val="18"/>
              </w:rPr>
              <w:t xml:space="preserve">Participa de forma limitada en juegos de palabras y muestra dificultades para emplear rima, onomatopeya y calambur. La creatividad y habilidad para usar estos recursos lingüísticos en la creación de juegos es limitada, resultando en juegos menos elaborados o poco efectivos. </w:t>
            </w:r>
          </w:p>
        </w:tc>
      </w:tr>
      <w:tr w:rsidR="00DF387C" w:rsidRPr="00295A39" w14:paraId="499FC8B6" w14:textId="77777777" w:rsidTr="00B27DC9">
        <w:tc>
          <w:tcPr>
            <w:tcW w:w="1264" w:type="pct"/>
            <w:gridSpan w:val="2"/>
            <w:shd w:val="clear" w:color="auto" w:fill="FF0000"/>
          </w:tcPr>
          <w:p w14:paraId="56606358" w14:textId="0BB8B3A7" w:rsidR="00DF387C" w:rsidRPr="00295A39" w:rsidRDefault="00922F86">
            <w:pPr>
              <w:pStyle w:val="Prrafodelista"/>
              <w:numPr>
                <w:ilvl w:val="0"/>
                <w:numId w:val="11"/>
              </w:numPr>
              <w:ind w:left="308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22F8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Crea una secuencia sonora en la que explore variaciones de intensidad, duración, tono y timbre, para representar las sensaciones, emociones, sentimientos e ideas que le provocan las composiciones l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iterarias.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4AD012F1" w14:textId="6470AFD7" w:rsidR="00DF387C" w:rsidRPr="00295A39" w:rsidRDefault="007A21F2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1F2">
              <w:rPr>
                <w:rFonts w:ascii="Arial" w:hAnsi="Arial" w:cs="Arial"/>
                <w:sz w:val="18"/>
                <w:szCs w:val="18"/>
              </w:rPr>
              <w:t>Crea una secuencia sonora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44D17">
              <w:rPr>
                <w:rFonts w:ascii="Arial" w:hAnsi="Arial" w:cs="Arial"/>
                <w:sz w:val="18"/>
                <w:szCs w:val="18"/>
              </w:rPr>
              <w:t>muy emotivas</w:t>
            </w:r>
            <w:r w:rsidRPr="007A21F2">
              <w:rPr>
                <w:rFonts w:ascii="Arial" w:hAnsi="Arial" w:cs="Arial"/>
                <w:sz w:val="18"/>
                <w:szCs w:val="18"/>
              </w:rPr>
              <w:t xml:space="preserve"> en la que explore variaciones de intensidad, duración, tono y timbre, para representar las sensaciones, emociones, sentimientos e ideas que le provocan las composiciones literarias.</w:t>
            </w:r>
          </w:p>
        </w:tc>
        <w:tc>
          <w:tcPr>
            <w:tcW w:w="1245" w:type="pct"/>
            <w:gridSpan w:val="8"/>
          </w:tcPr>
          <w:p w14:paraId="2B737793" w14:textId="0E6EB0CD" w:rsidR="00DF387C" w:rsidRPr="00295A39" w:rsidRDefault="007A21F2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1F2">
              <w:rPr>
                <w:rFonts w:ascii="Arial" w:hAnsi="Arial" w:cs="Arial"/>
                <w:sz w:val="18"/>
                <w:szCs w:val="18"/>
              </w:rPr>
              <w:t>Crea una secuencia sonora</w:t>
            </w:r>
            <w:r w:rsidR="00144D17">
              <w:rPr>
                <w:rFonts w:ascii="Arial" w:hAnsi="Arial" w:cs="Arial"/>
                <w:sz w:val="18"/>
                <w:szCs w:val="18"/>
              </w:rPr>
              <w:t xml:space="preserve"> emotiva</w:t>
            </w:r>
            <w:r w:rsidRPr="007A21F2">
              <w:rPr>
                <w:rFonts w:ascii="Arial" w:hAnsi="Arial" w:cs="Arial"/>
                <w:sz w:val="18"/>
                <w:szCs w:val="18"/>
              </w:rPr>
              <w:t xml:space="preserve"> en la que explore variaciones de intensidad, duración, tono y timbre, para representar las sensaciones, emociones, sentimientos e ideas que le provocan las composiciones literarias.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07BF1BF2" w14:textId="3982F304" w:rsidR="00DF387C" w:rsidRPr="00295A39" w:rsidRDefault="007A21F2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A21F2">
              <w:rPr>
                <w:rFonts w:ascii="Arial" w:hAnsi="Arial" w:cs="Arial"/>
                <w:sz w:val="18"/>
                <w:szCs w:val="18"/>
              </w:rPr>
              <w:t xml:space="preserve">Crea una secuencia sonora </w:t>
            </w:r>
            <w:r w:rsidR="00144D17">
              <w:rPr>
                <w:rFonts w:ascii="Arial" w:hAnsi="Arial" w:cs="Arial"/>
                <w:sz w:val="18"/>
                <w:szCs w:val="18"/>
              </w:rPr>
              <w:t xml:space="preserve">sin motivación </w:t>
            </w:r>
            <w:r w:rsidRPr="007A21F2">
              <w:rPr>
                <w:rFonts w:ascii="Arial" w:hAnsi="Arial" w:cs="Arial"/>
                <w:sz w:val="18"/>
                <w:szCs w:val="18"/>
              </w:rPr>
              <w:t>en la que explore variaciones de intensidad, duración, tono y timbre, para representar las sensaciones, emociones, sentimientos e ideas que le provocan las composiciones literarias.</w:t>
            </w:r>
          </w:p>
        </w:tc>
      </w:tr>
      <w:tr w:rsidR="00DF387C" w:rsidRPr="00295A39" w14:paraId="5C55098D" w14:textId="77777777" w:rsidTr="00B27DC9">
        <w:tc>
          <w:tcPr>
            <w:tcW w:w="1264" w:type="pct"/>
            <w:gridSpan w:val="2"/>
            <w:shd w:val="clear" w:color="auto" w:fill="FF0000"/>
          </w:tcPr>
          <w:p w14:paraId="11E3D7FE" w14:textId="77777777" w:rsidR="00DF387C" w:rsidRPr="00295A39" w:rsidRDefault="00DF387C">
            <w:pPr>
              <w:pStyle w:val="Prrafodelista"/>
              <w:numPr>
                <w:ilvl w:val="0"/>
                <w:numId w:val="11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</w:tcPr>
          <w:p w14:paraId="6CE1F7FF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8"/>
            <w:shd w:val="clear" w:color="auto" w:fill="B4C6E7" w:themeFill="accent1" w:themeFillTint="66"/>
          </w:tcPr>
          <w:p w14:paraId="33F3F1D7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</w:tcPr>
          <w:p w14:paraId="309196DA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87C" w:rsidRPr="00295A39" w14:paraId="3A293433" w14:textId="77777777" w:rsidTr="00B27DC9">
        <w:tc>
          <w:tcPr>
            <w:tcW w:w="1264" w:type="pct"/>
            <w:gridSpan w:val="2"/>
            <w:shd w:val="clear" w:color="auto" w:fill="FF0000"/>
          </w:tcPr>
          <w:p w14:paraId="455C56B1" w14:textId="77777777" w:rsidR="00DF387C" w:rsidRPr="00295A39" w:rsidRDefault="00DF387C">
            <w:pPr>
              <w:pStyle w:val="Prrafodelista"/>
              <w:numPr>
                <w:ilvl w:val="0"/>
                <w:numId w:val="11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0276906F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8"/>
          </w:tcPr>
          <w:p w14:paraId="198F946B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343D9927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87C" w:rsidRPr="00295A39" w14:paraId="3AEC871D" w14:textId="77777777" w:rsidTr="00B27DC9">
        <w:tc>
          <w:tcPr>
            <w:tcW w:w="1264" w:type="pct"/>
            <w:gridSpan w:val="2"/>
          </w:tcPr>
          <w:p w14:paraId="59C469DC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5F1DF4E3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FFFFF" w:themeFill="background1"/>
          </w:tcPr>
          <w:p w14:paraId="1B488BBF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4925EBB6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FFFFF" w:themeFill="background1"/>
          </w:tcPr>
          <w:p w14:paraId="4ED09057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323E30AC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8" w:type="pct"/>
          </w:tcPr>
          <w:p w14:paraId="16DE12E0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6086CD6D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9" w:type="pct"/>
          </w:tcPr>
          <w:p w14:paraId="2E83B553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0DD00C1E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8" w:type="pct"/>
            <w:gridSpan w:val="3"/>
          </w:tcPr>
          <w:p w14:paraId="016DA202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1.7</w:t>
            </w: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65ECE8A9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8" w:type="pct"/>
            <w:gridSpan w:val="2"/>
          </w:tcPr>
          <w:p w14:paraId="4CA6959A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2DC62411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9" w:type="pct"/>
          </w:tcPr>
          <w:p w14:paraId="256261F7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4A5506A3" w14:textId="77777777" w:rsidR="00DF387C" w:rsidRPr="00295A39" w:rsidRDefault="00DF387C" w:rsidP="00B27DC9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</w:tr>
      <w:tr w:rsidR="00DF387C" w:rsidRPr="00295A39" w14:paraId="215C2FBA" w14:textId="77777777" w:rsidTr="00B27DC9">
        <w:tc>
          <w:tcPr>
            <w:tcW w:w="1264" w:type="pct"/>
            <w:gridSpan w:val="2"/>
          </w:tcPr>
          <w:p w14:paraId="1F082C98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17A37A85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FFFFFF" w:themeFill="background1"/>
          </w:tcPr>
          <w:p w14:paraId="759FF5BD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14A3410F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9" w:type="pct"/>
            <w:shd w:val="clear" w:color="auto" w:fill="FFFFFF" w:themeFill="background1"/>
          </w:tcPr>
          <w:p w14:paraId="5603976B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62D4BBD6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8" w:type="pct"/>
          </w:tcPr>
          <w:p w14:paraId="1636E406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52D68781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</w:tcPr>
          <w:p w14:paraId="0B194B17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6462620F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8" w:type="pct"/>
            <w:gridSpan w:val="3"/>
          </w:tcPr>
          <w:p w14:paraId="2D58B5D6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3F44AB28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8" w:type="pct"/>
            <w:gridSpan w:val="2"/>
          </w:tcPr>
          <w:p w14:paraId="48670442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331B32F1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9" w:type="pct"/>
          </w:tcPr>
          <w:p w14:paraId="357E0EA9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40052B55" w14:textId="77777777" w:rsidR="00DF387C" w:rsidRPr="00295A39" w:rsidRDefault="00DF387C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DF387C" w:rsidRPr="00295A39" w14:paraId="27048E80" w14:textId="77777777" w:rsidTr="00B27DC9">
        <w:tc>
          <w:tcPr>
            <w:tcW w:w="1264" w:type="pct"/>
            <w:gridSpan w:val="2"/>
          </w:tcPr>
          <w:p w14:paraId="689FAFDC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512A7B17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FFFFFF" w:themeFill="background1"/>
          </w:tcPr>
          <w:p w14:paraId="65C0F7F8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36F5E466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1247E7D6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6B95BADB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6A2E53A6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0E4BFD52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1441E97D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3FA72AD0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3"/>
          </w:tcPr>
          <w:p w14:paraId="0B225591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3F3953A6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154AD515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72DD4EEF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2F2A0B87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7B0918AD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</w:tr>
      <w:tr w:rsidR="00DF387C" w:rsidRPr="00295A39" w14:paraId="20CAEF28" w14:textId="77777777" w:rsidTr="00B27DC9">
        <w:tc>
          <w:tcPr>
            <w:tcW w:w="1264" w:type="pct"/>
            <w:gridSpan w:val="2"/>
          </w:tcPr>
          <w:p w14:paraId="74DB7C78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2342FBBC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5BC023C0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75286F63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2B4625B9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3D21EE51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</w:tcPr>
          <w:p w14:paraId="59C07789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47B6A201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</w:tcPr>
          <w:p w14:paraId="4471D508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5E06777C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  <w:gridSpan w:val="3"/>
          </w:tcPr>
          <w:p w14:paraId="3922B93F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042980A1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473852B1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56C91E9A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7CA7CCAA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4C6383FA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F387C" w:rsidRPr="00295A39" w14:paraId="7A7D47F3" w14:textId="77777777" w:rsidTr="00B27DC9">
        <w:tc>
          <w:tcPr>
            <w:tcW w:w="1264" w:type="pct"/>
            <w:gridSpan w:val="2"/>
          </w:tcPr>
          <w:p w14:paraId="24458323" w14:textId="77777777" w:rsidR="00DF387C" w:rsidRPr="00295A39" w:rsidRDefault="00DF387C" w:rsidP="00B27DC9">
            <w:pPr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19C492A2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253A1E2E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41A48F92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6124AB1B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56C50732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5FB1E194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4627D17E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009CA9BE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B4C6E7" w:themeFill="accent1" w:themeFillTint="66"/>
          </w:tcPr>
          <w:p w14:paraId="15287EC5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3"/>
          </w:tcPr>
          <w:p w14:paraId="4D940D81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43D6ED36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2756FC99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4F25341A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614C9DF6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5354E25F" w14:textId="77777777" w:rsidR="00DF387C" w:rsidRPr="00295A39" w:rsidRDefault="00DF387C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721FECD" w14:textId="77777777" w:rsidR="00DF387C" w:rsidRDefault="00DF387C"/>
    <w:p w14:paraId="749C412B" w14:textId="77777777" w:rsidR="00DF387C" w:rsidRDefault="00DF387C"/>
    <w:p w14:paraId="1C975681" w14:textId="77777777" w:rsidR="00082D1A" w:rsidRDefault="00082D1A"/>
    <w:p w14:paraId="2FC7CC05" w14:textId="77777777" w:rsidR="00922F86" w:rsidRDefault="00922F86"/>
    <w:p w14:paraId="29230F6D" w14:textId="77777777" w:rsidR="00922F86" w:rsidRDefault="00922F86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30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302"/>
        <w:gridCol w:w="541"/>
        <w:gridCol w:w="538"/>
        <w:gridCol w:w="109"/>
        <w:gridCol w:w="429"/>
        <w:gridCol w:w="538"/>
        <w:gridCol w:w="538"/>
        <w:gridCol w:w="538"/>
      </w:tblGrid>
      <w:tr w:rsidR="00467A34" w:rsidRPr="00295A39" w14:paraId="41CB8FDD" w14:textId="77777777" w:rsidTr="00467A34">
        <w:tc>
          <w:tcPr>
            <w:tcW w:w="5000" w:type="pct"/>
            <w:gridSpan w:val="24"/>
            <w:shd w:val="clear" w:color="auto" w:fill="3399FF"/>
            <w:vAlign w:val="center"/>
          </w:tcPr>
          <w:p w14:paraId="01796B0F" w14:textId="00E96F86" w:rsidR="00467A34" w:rsidRPr="00295A39" w:rsidRDefault="00467A34" w:rsidP="00467A3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Grado </w:t>
            </w:r>
            <w:r w:rsidR="00DF387C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</w:t>
            </w:r>
          </w:p>
          <w:p w14:paraId="0FAED91B" w14:textId="510123FB" w:rsidR="00467A34" w:rsidRPr="00295A39" w:rsidRDefault="00467A34" w:rsidP="00467A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Proyectos:</w:t>
            </w:r>
          </w:p>
        </w:tc>
      </w:tr>
      <w:tr w:rsidR="00467A34" w:rsidRPr="00295A39" w14:paraId="1E955436" w14:textId="77777777" w:rsidTr="00295A39">
        <w:tc>
          <w:tcPr>
            <w:tcW w:w="489" w:type="pct"/>
            <w:shd w:val="clear" w:color="auto" w:fill="3399FF"/>
            <w:vAlign w:val="center"/>
          </w:tcPr>
          <w:p w14:paraId="395AEDD3" w14:textId="77777777" w:rsidR="00467A34" w:rsidRPr="00295A39" w:rsidRDefault="00467A34" w:rsidP="005D38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43" w:type="pct"/>
            <w:gridSpan w:val="5"/>
            <w:vAlign w:val="center"/>
          </w:tcPr>
          <w:p w14:paraId="706277A3" w14:textId="10C2D88E" w:rsidR="00467A34" w:rsidRPr="00295A39" w:rsidRDefault="00295A39" w:rsidP="005D383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sz w:val="18"/>
                <w:szCs w:val="18"/>
              </w:rPr>
              <w:t>AULA</w:t>
            </w:r>
          </w:p>
        </w:tc>
        <w:tc>
          <w:tcPr>
            <w:tcW w:w="698" w:type="pct"/>
            <w:gridSpan w:val="5"/>
            <w:shd w:val="clear" w:color="auto" w:fill="3399FF"/>
            <w:vAlign w:val="center"/>
          </w:tcPr>
          <w:p w14:paraId="0C94AD11" w14:textId="77777777" w:rsidR="00467A34" w:rsidRPr="00295A39" w:rsidRDefault="00467A34" w:rsidP="005D383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3EC01A9A" w14:textId="77777777" w:rsidR="00467A34" w:rsidRPr="00295A39" w:rsidRDefault="00467A34" w:rsidP="005D38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3" w:type="pct"/>
            <w:gridSpan w:val="4"/>
            <w:shd w:val="clear" w:color="auto" w:fill="3399FF"/>
            <w:vAlign w:val="center"/>
          </w:tcPr>
          <w:p w14:paraId="6AC94CFA" w14:textId="77777777" w:rsidR="00467A34" w:rsidRPr="00295A39" w:rsidRDefault="00467A34" w:rsidP="005D383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479AF427" w14:textId="77777777" w:rsidR="00467A34" w:rsidRPr="00295A39" w:rsidRDefault="00467A34" w:rsidP="005D38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7A34" w:rsidRPr="00295A39" w14:paraId="068BC71B" w14:textId="77777777" w:rsidTr="005D3834">
        <w:tc>
          <w:tcPr>
            <w:tcW w:w="1270" w:type="pct"/>
            <w:gridSpan w:val="2"/>
            <w:shd w:val="clear" w:color="auto" w:fill="3399FF"/>
            <w:vAlign w:val="center"/>
          </w:tcPr>
          <w:p w14:paraId="61CC5F80" w14:textId="77777777" w:rsidR="00467A34" w:rsidRPr="00295A39" w:rsidRDefault="00467A34" w:rsidP="005D383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7878A111" w14:textId="77777777" w:rsidR="00467A34" w:rsidRPr="00295A39" w:rsidRDefault="00467A34" w:rsidP="005D38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sz w:val="18"/>
                <w:szCs w:val="18"/>
              </w:rPr>
              <w:t>SABERES Y PENSAMIENTO CIENTÍFICO</w:t>
            </w:r>
          </w:p>
        </w:tc>
        <w:tc>
          <w:tcPr>
            <w:tcW w:w="911" w:type="pct"/>
            <w:gridSpan w:val="5"/>
            <w:shd w:val="clear" w:color="auto" w:fill="3399FF"/>
            <w:vAlign w:val="center"/>
          </w:tcPr>
          <w:p w14:paraId="46C7F4C6" w14:textId="77777777" w:rsidR="00467A34" w:rsidRPr="00295A39" w:rsidRDefault="00467A34" w:rsidP="005D38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0006237B" w14:textId="77777777" w:rsidR="00467A34" w:rsidRPr="00295A39" w:rsidRDefault="00467A34" w:rsidP="005D3834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467A34" w:rsidRPr="00295A39" w14:paraId="088FE0F3" w14:textId="77777777" w:rsidTr="005D3834">
        <w:trPr>
          <w:trHeight w:val="151"/>
        </w:trPr>
        <w:tc>
          <w:tcPr>
            <w:tcW w:w="1270" w:type="pct"/>
            <w:gridSpan w:val="2"/>
            <w:shd w:val="clear" w:color="auto" w:fill="3399FF"/>
          </w:tcPr>
          <w:p w14:paraId="3B620ABC" w14:textId="099FFAEF" w:rsidR="00467A34" w:rsidRPr="00295A39" w:rsidRDefault="00467A34" w:rsidP="005D383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Contenido  </w:t>
            </w:r>
            <w:r w:rsidR="00003052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I</w:t>
            </w:r>
          </w:p>
        </w:tc>
        <w:tc>
          <w:tcPr>
            <w:tcW w:w="3730" w:type="pct"/>
            <w:gridSpan w:val="22"/>
          </w:tcPr>
          <w:p w14:paraId="3B42B112" w14:textId="08E87EE5" w:rsidR="00467A34" w:rsidRPr="00295A39" w:rsidRDefault="00003052" w:rsidP="005D38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3052">
              <w:rPr>
                <w:rFonts w:ascii="Arial" w:hAnsi="Arial" w:cs="Arial"/>
                <w:b/>
                <w:bCs/>
                <w:sz w:val="18"/>
                <w:szCs w:val="18"/>
              </w:rPr>
              <w:t>CUERPO HUMANO: ESTRUCTURA EXTERNA, ACCIONES PARA SU CUIDADO Y SUS CAMBIOS COMO PARTE DEL CRECIMIENTO.</w:t>
            </w:r>
          </w:p>
        </w:tc>
      </w:tr>
      <w:tr w:rsidR="00467A34" w:rsidRPr="00295A39" w14:paraId="5F71D55B" w14:textId="77777777" w:rsidTr="00295A39">
        <w:tc>
          <w:tcPr>
            <w:tcW w:w="1270" w:type="pct"/>
            <w:gridSpan w:val="2"/>
            <w:shd w:val="clear" w:color="auto" w:fill="3399FF"/>
          </w:tcPr>
          <w:p w14:paraId="12B582DA" w14:textId="604110D9" w:rsidR="00467A34" w:rsidRPr="00295A39" w:rsidRDefault="00467A34" w:rsidP="005D383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</w:t>
            </w: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58699DFD" w14:textId="77777777" w:rsidR="00467A34" w:rsidRPr="00295A39" w:rsidRDefault="00467A34" w:rsidP="005D38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44" w:type="pct"/>
            <w:gridSpan w:val="8"/>
            <w:shd w:val="clear" w:color="auto" w:fill="3399FF"/>
          </w:tcPr>
          <w:p w14:paraId="66DEE6F9" w14:textId="77777777" w:rsidR="00467A34" w:rsidRPr="00295A39" w:rsidRDefault="00467A34" w:rsidP="005D38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104FC629" w14:textId="77777777" w:rsidR="00467A34" w:rsidRPr="00295A39" w:rsidRDefault="00467A34" w:rsidP="005D38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REQUIERE APOYO</w:t>
            </w:r>
          </w:p>
        </w:tc>
      </w:tr>
      <w:tr w:rsidR="00467A34" w:rsidRPr="00295A39" w14:paraId="4AD4A43E" w14:textId="77777777" w:rsidTr="00295A39">
        <w:trPr>
          <w:cantSplit/>
        </w:trPr>
        <w:tc>
          <w:tcPr>
            <w:tcW w:w="1270" w:type="pct"/>
            <w:gridSpan w:val="2"/>
            <w:shd w:val="clear" w:color="auto" w:fill="3399FF"/>
          </w:tcPr>
          <w:p w14:paraId="2D12E252" w14:textId="76B2D3E0" w:rsidR="00467A34" w:rsidRPr="00295A39" w:rsidRDefault="00003052">
            <w:pPr>
              <w:pStyle w:val="Prrafodelista"/>
              <w:numPr>
                <w:ilvl w:val="0"/>
                <w:numId w:val="2"/>
              </w:numPr>
              <w:spacing w:line="259" w:lineRule="auto"/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00305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Reconoce y describe los órganos de los sentidos y su función; explica y representa acciones que los ponen en riesgo, así como aquellas que previenen accidentes y que favorecen su cuidado.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48812A99" w14:textId="0C58444A" w:rsidR="00467A34" w:rsidRPr="00295A39" w:rsidRDefault="003C7F64" w:rsidP="003C7F6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F64">
              <w:rPr>
                <w:rFonts w:ascii="Arial" w:hAnsi="Arial" w:cs="Arial"/>
                <w:sz w:val="18"/>
                <w:szCs w:val="18"/>
              </w:rPr>
              <w:t>Reconoce y describe detalladamente los órganos de los sentidos y sus funciones, explicando claramente las acciones que los ponen en riesgo y las medidas de prevención y cuidado, además de representar creativamente estas acciones de manera efectiva.</w:t>
            </w:r>
          </w:p>
        </w:tc>
        <w:tc>
          <w:tcPr>
            <w:tcW w:w="1244" w:type="pct"/>
            <w:gridSpan w:val="8"/>
          </w:tcPr>
          <w:p w14:paraId="1E4BFC03" w14:textId="40E7AD0E" w:rsidR="00467A34" w:rsidRPr="00295A39" w:rsidRDefault="003C7F64" w:rsidP="00467A34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F64">
              <w:rPr>
                <w:rFonts w:ascii="Arial" w:hAnsi="Arial" w:cs="Arial"/>
                <w:sz w:val="18"/>
                <w:szCs w:val="18"/>
              </w:rPr>
              <w:t>Reconoce y describe adecuadamente los órganos de los sentidos y sus funciones, explicando correctamente las acciones que los ponen en riesgo y las medidas de prevención, aunque con falta de detalle o profundidad, y representando las acciones de forma clara pero con menor creatividad.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640FBD0E" w14:textId="4AB1E8CA" w:rsidR="00467A34" w:rsidRPr="00295A39" w:rsidRDefault="003C7F64" w:rsidP="00467A34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C7F64">
              <w:rPr>
                <w:rFonts w:ascii="Arial" w:hAnsi="Arial" w:cs="Arial"/>
                <w:sz w:val="18"/>
                <w:szCs w:val="18"/>
              </w:rPr>
              <w:t>Reconoce y describe de manera limitada o incorrecta los órganos de los sentidos y su función. Tiene dificultades para explicar las acciones que los ponen en riesgo y las medidas de prevención. La representación de estas acciones es incompleta o poco clara.</w:t>
            </w:r>
          </w:p>
        </w:tc>
      </w:tr>
      <w:tr w:rsidR="00467A34" w:rsidRPr="00295A39" w14:paraId="531F5E2E" w14:textId="77777777" w:rsidTr="00295A39">
        <w:tc>
          <w:tcPr>
            <w:tcW w:w="1270" w:type="pct"/>
            <w:gridSpan w:val="2"/>
            <w:shd w:val="clear" w:color="auto" w:fill="3399FF"/>
          </w:tcPr>
          <w:p w14:paraId="5AADB66A" w14:textId="3FD468AA" w:rsidR="00467A34" w:rsidRPr="00295A39" w:rsidRDefault="00003052">
            <w:pPr>
              <w:pStyle w:val="Prrafodelista"/>
              <w:numPr>
                <w:ilvl w:val="0"/>
                <w:numId w:val="2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00305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Identifica los órganos sexuales externos como una característica natural de las personas, utiliza los nombres correctos para referirse a ellos (vulva, pene y testículos), y reconoce la importancia de practicar hábitos de higiene. </w:t>
            </w:r>
          </w:p>
        </w:tc>
        <w:tc>
          <w:tcPr>
            <w:tcW w:w="1243" w:type="pct"/>
            <w:gridSpan w:val="7"/>
          </w:tcPr>
          <w:p w14:paraId="553BDCD2" w14:textId="418B4F0D" w:rsidR="00467A34" w:rsidRPr="00295A39" w:rsidRDefault="003C7F64" w:rsidP="007924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F64">
              <w:rPr>
                <w:rFonts w:ascii="Arial" w:hAnsi="Arial" w:cs="Arial"/>
                <w:sz w:val="18"/>
                <w:szCs w:val="18"/>
              </w:rPr>
              <w:t>Identifica con precisión los órganos sexuales externos (vulva, pene y testículos) como características naturales de las personas, utiliza consistentemente los nombres correctos y demuestra un entendimiento claro de la importancia de los hábitos de higiene, explicándolos y practicándolos de forma adecuada.</w:t>
            </w: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749335BC" w14:textId="1B3BB40D" w:rsidR="00467A34" w:rsidRPr="00295A39" w:rsidRDefault="003C7F64" w:rsidP="00467A34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C7F64">
              <w:rPr>
                <w:rFonts w:ascii="Arial" w:hAnsi="Arial" w:cs="Arial"/>
                <w:sz w:val="18"/>
                <w:szCs w:val="18"/>
              </w:rPr>
              <w:t>Identifica adecuadamente los órganos sexuales externos y usa los nombres correctos, aunque puede necesitar alguna guía, y reconoce la importancia de los hábitos de higiene y los practica, aunque de forma menos consistente o detallada.</w:t>
            </w:r>
          </w:p>
        </w:tc>
        <w:tc>
          <w:tcPr>
            <w:tcW w:w="1243" w:type="pct"/>
            <w:gridSpan w:val="7"/>
          </w:tcPr>
          <w:p w14:paraId="4E815825" w14:textId="1C8A729D" w:rsidR="00467A34" w:rsidRPr="00295A39" w:rsidRDefault="003C7F64" w:rsidP="00467A34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C7F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Tiene dificultades para identificar correctamente los órganos sexuales externos y/o no usa los nombres correctos, mostrando un entendimiento limitado de la importancia de los hábitos de higiene y su práctica es insuficiente o inadecuada.</w:t>
            </w:r>
          </w:p>
        </w:tc>
      </w:tr>
      <w:tr w:rsidR="00467A34" w:rsidRPr="00295A39" w14:paraId="5BEA9D4C" w14:textId="77777777" w:rsidTr="00295A39">
        <w:tc>
          <w:tcPr>
            <w:tcW w:w="1270" w:type="pct"/>
            <w:gridSpan w:val="2"/>
            <w:shd w:val="clear" w:color="auto" w:fill="3399FF"/>
          </w:tcPr>
          <w:p w14:paraId="756CE346" w14:textId="13ABC5EA" w:rsidR="00467A34" w:rsidRPr="00295A39" w:rsidRDefault="00003052">
            <w:pPr>
              <w:pStyle w:val="Prrafodelista"/>
              <w:numPr>
                <w:ilvl w:val="0"/>
                <w:numId w:val="2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00305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Reconoce que los órganos sexules son partes privadas que no deben ser tocadas por otras personas, para propiciar el autoconocimiento, el autocuidado y el respeto.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6D57E917" w14:textId="594C6EF8" w:rsidR="00467A34" w:rsidRPr="00295A39" w:rsidRDefault="003C7F64" w:rsidP="007924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F64">
              <w:rPr>
                <w:rFonts w:ascii="Arial" w:hAnsi="Arial" w:cs="Arial"/>
                <w:sz w:val="18"/>
                <w:szCs w:val="18"/>
              </w:rPr>
              <w:t xml:space="preserve">Reconoce claramente que los órganos sexuales son partes privadas que no deben ser tocadas por otras personas, y muestra un entendimiento sólido del autoconocimiento, autocuidado y respeto, aplicando y </w:t>
            </w:r>
            <w:r w:rsidRPr="003C7F64">
              <w:rPr>
                <w:rFonts w:ascii="Arial" w:hAnsi="Arial" w:cs="Arial"/>
                <w:sz w:val="18"/>
                <w:szCs w:val="18"/>
              </w:rPr>
              <w:lastRenderedPageBreak/>
              <w:t>explicando estos principios de manera efectiva en diversas situaciones.</w:t>
            </w:r>
          </w:p>
        </w:tc>
        <w:tc>
          <w:tcPr>
            <w:tcW w:w="1244" w:type="pct"/>
            <w:gridSpan w:val="8"/>
          </w:tcPr>
          <w:p w14:paraId="60961083" w14:textId="5EF609E1" w:rsidR="00467A34" w:rsidRPr="00295A39" w:rsidRDefault="003C7F64" w:rsidP="00467A34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7F64">
              <w:rPr>
                <w:rFonts w:ascii="Arial" w:hAnsi="Arial" w:cs="Arial"/>
                <w:sz w:val="18"/>
                <w:szCs w:val="18"/>
              </w:rPr>
              <w:lastRenderedPageBreak/>
              <w:t xml:space="preserve">Reconoce que los órganos sexuales son partes privadas que no deben ser tocadas por otras personas y muestra un entendimiento básico del autoconocimiento, autocuidado y respeto, aplicando estos principios </w:t>
            </w:r>
            <w:r w:rsidRPr="003C7F64">
              <w:rPr>
                <w:rFonts w:ascii="Arial" w:hAnsi="Arial" w:cs="Arial"/>
                <w:sz w:val="18"/>
                <w:szCs w:val="18"/>
              </w:rPr>
              <w:lastRenderedPageBreak/>
              <w:t>con cierta orientación y en la mayoría de las situaciones.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780466D9" w14:textId="598D4118" w:rsidR="00467A34" w:rsidRPr="00295A39" w:rsidRDefault="003C7F64" w:rsidP="00467A34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C7F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 xml:space="preserve">Tiene dificultades para reconocer que los órganos sexuales son partes privadas que no deben ser tocadas por otras personas. Su comprensión del autoconocimiento, autocuidado y respeto es limitada o confusa, y </w:t>
            </w:r>
            <w:r w:rsidRPr="003C7F64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enfrenta dificultades para aplicar estos conceptos en situaciones prácticas.</w:t>
            </w:r>
          </w:p>
        </w:tc>
      </w:tr>
      <w:tr w:rsidR="00467A34" w:rsidRPr="00295A39" w14:paraId="2AFA8949" w14:textId="77777777" w:rsidTr="00295A39">
        <w:tc>
          <w:tcPr>
            <w:tcW w:w="1270" w:type="pct"/>
            <w:gridSpan w:val="2"/>
            <w:shd w:val="clear" w:color="auto" w:fill="3399FF"/>
          </w:tcPr>
          <w:p w14:paraId="52A16039" w14:textId="284CAEC5" w:rsidR="00467A34" w:rsidRPr="00295A39" w:rsidRDefault="00467A34">
            <w:pPr>
              <w:pStyle w:val="Prrafodelista"/>
              <w:numPr>
                <w:ilvl w:val="0"/>
                <w:numId w:val="2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13F54EF7" w14:textId="6C9B9915" w:rsidR="00467A34" w:rsidRPr="00295A39" w:rsidRDefault="00467A34" w:rsidP="00467A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55B23999" w14:textId="77777777" w:rsidR="00467A34" w:rsidRPr="00295A39" w:rsidRDefault="00467A34" w:rsidP="00467A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31587E85" w14:textId="279079C1" w:rsidR="00467A34" w:rsidRPr="00295A39" w:rsidRDefault="00467A34" w:rsidP="00467A34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467A34" w:rsidRPr="00295A39" w14:paraId="0CEFF31F" w14:textId="77777777" w:rsidTr="00295A39">
        <w:trPr>
          <w:trHeight w:val="218"/>
        </w:trPr>
        <w:tc>
          <w:tcPr>
            <w:tcW w:w="1270" w:type="pct"/>
            <w:gridSpan w:val="2"/>
            <w:shd w:val="clear" w:color="auto" w:fill="3399FF"/>
          </w:tcPr>
          <w:p w14:paraId="68718E9B" w14:textId="77777777" w:rsidR="00467A34" w:rsidRPr="00295A39" w:rsidRDefault="00467A34">
            <w:pPr>
              <w:pStyle w:val="Prrafodelista"/>
              <w:numPr>
                <w:ilvl w:val="0"/>
                <w:numId w:val="2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6778CF63" w14:textId="77777777" w:rsidR="00467A34" w:rsidRPr="00295A39" w:rsidRDefault="00467A34" w:rsidP="00467A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</w:tcPr>
          <w:p w14:paraId="20B8E534" w14:textId="77777777" w:rsidR="00467A34" w:rsidRPr="00295A39" w:rsidRDefault="00467A34" w:rsidP="00467A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703DC65E" w14:textId="77777777" w:rsidR="00467A34" w:rsidRPr="00295A39" w:rsidRDefault="00467A34" w:rsidP="00467A34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467A34" w:rsidRPr="00295A39" w14:paraId="64AECF36" w14:textId="77777777" w:rsidTr="00295A39">
        <w:tc>
          <w:tcPr>
            <w:tcW w:w="1270" w:type="pct"/>
            <w:gridSpan w:val="2"/>
            <w:shd w:val="clear" w:color="auto" w:fill="3399FF"/>
          </w:tcPr>
          <w:p w14:paraId="6C4EA02F" w14:textId="77777777" w:rsidR="00467A34" w:rsidRPr="00295A39" w:rsidRDefault="00467A34">
            <w:pPr>
              <w:pStyle w:val="Prrafodelista"/>
              <w:numPr>
                <w:ilvl w:val="0"/>
                <w:numId w:val="2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1F64268F" w14:textId="77777777" w:rsidR="00467A34" w:rsidRPr="00295A39" w:rsidRDefault="00467A34" w:rsidP="00467A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6027FC9C" w14:textId="77777777" w:rsidR="00467A34" w:rsidRPr="00295A39" w:rsidRDefault="00467A34" w:rsidP="00467A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7912E381" w14:textId="77777777" w:rsidR="00467A34" w:rsidRPr="00295A39" w:rsidRDefault="00467A34" w:rsidP="00467A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7A34" w:rsidRPr="00295A39" w14:paraId="5D012E2E" w14:textId="77777777" w:rsidTr="005D3834">
        <w:tc>
          <w:tcPr>
            <w:tcW w:w="1270" w:type="pct"/>
            <w:gridSpan w:val="2"/>
          </w:tcPr>
          <w:p w14:paraId="2150347E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1CFA9281" w14:textId="77777777" w:rsidR="00467A34" w:rsidRPr="00295A39" w:rsidRDefault="00467A34" w:rsidP="005D383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4" w:type="pct"/>
            <w:gridSpan w:val="8"/>
            <w:shd w:val="clear" w:color="auto" w:fill="ED7D31" w:themeFill="accent2"/>
          </w:tcPr>
          <w:p w14:paraId="53D31257" w14:textId="77777777" w:rsidR="00467A34" w:rsidRPr="00295A39" w:rsidRDefault="00467A34" w:rsidP="005D383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63736547" w14:textId="77777777" w:rsidR="00467A34" w:rsidRPr="00295A39" w:rsidRDefault="00467A34" w:rsidP="005D383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1.3</w:t>
            </w:r>
          </w:p>
        </w:tc>
      </w:tr>
      <w:tr w:rsidR="00467A34" w:rsidRPr="00295A39" w14:paraId="510E5DB2" w14:textId="77777777" w:rsidTr="00295A39">
        <w:tc>
          <w:tcPr>
            <w:tcW w:w="1270" w:type="pct"/>
            <w:gridSpan w:val="2"/>
          </w:tcPr>
          <w:p w14:paraId="11558F4D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A6748BA" w14:textId="77777777" w:rsidR="00467A34" w:rsidRPr="00295A39" w:rsidRDefault="00467A34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075DD38D" w14:textId="77777777" w:rsidR="00467A34" w:rsidRPr="00295A39" w:rsidRDefault="00467A34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58982BE" w14:textId="77777777" w:rsidR="00467A34" w:rsidRPr="00295A39" w:rsidRDefault="00467A34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7769878A" w14:textId="77777777" w:rsidR="00467A34" w:rsidRPr="00295A39" w:rsidRDefault="00467A34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681B524" w14:textId="77777777" w:rsidR="00467A34" w:rsidRPr="00295A39" w:rsidRDefault="00467A34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590EF13B" w14:textId="77777777" w:rsidR="00467A34" w:rsidRPr="00295A39" w:rsidRDefault="00467A34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2D494564" w14:textId="77777777" w:rsidR="00467A34" w:rsidRPr="00295A39" w:rsidRDefault="00467A34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EF7E8D0" w14:textId="77777777" w:rsidR="00467A34" w:rsidRPr="00295A39" w:rsidRDefault="00467A34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37AB6B73" w14:textId="77777777" w:rsidR="00467A34" w:rsidRPr="00295A39" w:rsidRDefault="00467A34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4645E63B" w14:textId="77777777" w:rsidR="00467A34" w:rsidRPr="00295A39" w:rsidRDefault="00467A34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029E3BE8" w14:textId="77777777" w:rsidR="00467A34" w:rsidRPr="00295A39" w:rsidRDefault="00467A34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0B6CD7ED" w14:textId="77777777" w:rsidR="00467A34" w:rsidRPr="00295A39" w:rsidRDefault="00467A34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69A44BC1" w14:textId="77777777" w:rsidR="00467A34" w:rsidRPr="00295A39" w:rsidRDefault="00467A34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5EFB25D6" w14:textId="77777777" w:rsidR="00467A34" w:rsidRPr="00295A39" w:rsidRDefault="00467A34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3E76186" w14:textId="77777777" w:rsidR="00467A34" w:rsidRPr="00295A39" w:rsidRDefault="00467A34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3E954944" w14:textId="77777777" w:rsidR="00467A34" w:rsidRPr="00295A39" w:rsidRDefault="00467A34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00288BA6" w14:textId="77777777" w:rsidR="00467A34" w:rsidRPr="00295A39" w:rsidRDefault="00467A34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7" w:type="pct"/>
            <w:shd w:val="clear" w:color="auto" w:fill="auto"/>
          </w:tcPr>
          <w:p w14:paraId="2E821FE5" w14:textId="77777777" w:rsidR="00467A34" w:rsidRPr="00295A39" w:rsidRDefault="00467A34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467A34" w:rsidRPr="00295A39" w14:paraId="197F02EB" w14:textId="77777777" w:rsidTr="00295A39">
        <w:tc>
          <w:tcPr>
            <w:tcW w:w="1270" w:type="pct"/>
            <w:gridSpan w:val="2"/>
          </w:tcPr>
          <w:p w14:paraId="2F2D6529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B8E9428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7D6C090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4A61BDE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2387FF66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35DA753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2AE8E8A1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4313B49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FBC2E58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614AC31A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C2BB42F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3AC2C98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7F377B90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E8C33EF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3B10B9A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A16DA21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9BAECE5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31EDCEB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20DE109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7A34" w:rsidRPr="00295A39" w14:paraId="7813C069" w14:textId="77777777" w:rsidTr="00295A39">
        <w:tc>
          <w:tcPr>
            <w:tcW w:w="1270" w:type="pct"/>
            <w:gridSpan w:val="2"/>
          </w:tcPr>
          <w:p w14:paraId="389FB389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1B75127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50B142D2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B5D6395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8C2172F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9002790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35FA8FB6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8680F22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B197945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B4E37D1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2C00832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C0733A4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7B54ED5F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4234AB4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8F59229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FF526A1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AD7D25E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4AE3EDC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BAE482D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7A34" w:rsidRPr="00295A39" w14:paraId="66DF4702" w14:textId="77777777" w:rsidTr="00295A39">
        <w:tc>
          <w:tcPr>
            <w:tcW w:w="1270" w:type="pct"/>
            <w:gridSpan w:val="2"/>
          </w:tcPr>
          <w:p w14:paraId="28C962B9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0DD204F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E2D4D04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AF075E2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35E73A5D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2B6E4C5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3D730B05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17A942B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692D577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A1417A3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FDBB29D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A60082D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112689B5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E7D92B0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2712AAE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A7F064A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6211DC1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F7F2990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C6A58D9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7A34" w:rsidRPr="00295A39" w14:paraId="1A1EB32C" w14:textId="77777777" w:rsidTr="00295A39">
        <w:tc>
          <w:tcPr>
            <w:tcW w:w="1270" w:type="pct"/>
            <w:gridSpan w:val="2"/>
          </w:tcPr>
          <w:p w14:paraId="1EB41130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D0422C5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2B6D295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AB97113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1733C2AB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7BFC8A7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38180CA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A36A238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CFA1A36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1CC3140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18A67D3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5BDE1FD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1093AD09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C61EB25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38698C0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D9EBAF7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D777EEE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C4D4B32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C4ABC18" w14:textId="77777777" w:rsidR="00467A34" w:rsidRPr="00295A3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720" w:rsidRPr="00295A39" w14:paraId="239C13FD" w14:textId="77777777" w:rsidTr="0069494A">
        <w:tc>
          <w:tcPr>
            <w:tcW w:w="1270" w:type="pct"/>
            <w:gridSpan w:val="2"/>
          </w:tcPr>
          <w:p w14:paraId="5EBF9EAD" w14:textId="77777777" w:rsidR="00783720" w:rsidRPr="00295A39" w:rsidRDefault="00783720" w:rsidP="00DF38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8373FB7" w14:textId="77777777" w:rsidR="00783720" w:rsidRPr="00295A39" w:rsidRDefault="00783720" w:rsidP="006949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A944CC2" w14:textId="77777777" w:rsidR="00783720" w:rsidRPr="00295A39" w:rsidRDefault="00783720" w:rsidP="006949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651A34B" w14:textId="77777777" w:rsidR="00783720" w:rsidRPr="00295A39" w:rsidRDefault="00783720" w:rsidP="006949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24F22E9E" w14:textId="77777777" w:rsidR="00783720" w:rsidRPr="00295A39" w:rsidRDefault="00783720" w:rsidP="006949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9F329FA" w14:textId="77777777" w:rsidR="00783720" w:rsidRPr="00295A39" w:rsidRDefault="00783720" w:rsidP="006949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009E6013" w14:textId="77777777" w:rsidR="00783720" w:rsidRPr="00295A39" w:rsidRDefault="00783720" w:rsidP="006949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6D85CF1" w14:textId="77777777" w:rsidR="00783720" w:rsidRPr="00295A39" w:rsidRDefault="00783720" w:rsidP="006949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572718D" w14:textId="77777777" w:rsidR="00783720" w:rsidRPr="00295A39" w:rsidRDefault="00783720" w:rsidP="006949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27B1805" w14:textId="77777777" w:rsidR="00783720" w:rsidRPr="00295A39" w:rsidRDefault="00783720" w:rsidP="006949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75563F0" w14:textId="77777777" w:rsidR="00783720" w:rsidRPr="00295A39" w:rsidRDefault="00783720" w:rsidP="006949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1E7CC27" w14:textId="77777777" w:rsidR="00783720" w:rsidRPr="00295A39" w:rsidRDefault="00783720" w:rsidP="006949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348F9F1A" w14:textId="77777777" w:rsidR="00783720" w:rsidRPr="00295A39" w:rsidRDefault="00783720" w:rsidP="006949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4D7855D" w14:textId="77777777" w:rsidR="00783720" w:rsidRPr="00295A39" w:rsidRDefault="00783720" w:rsidP="006949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B23EDE4" w14:textId="77777777" w:rsidR="00783720" w:rsidRPr="00295A39" w:rsidRDefault="00783720" w:rsidP="006949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C6A2B02" w14:textId="77777777" w:rsidR="00783720" w:rsidRPr="00295A39" w:rsidRDefault="00783720" w:rsidP="006949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000A3C5" w14:textId="77777777" w:rsidR="00783720" w:rsidRPr="00295A39" w:rsidRDefault="00783720" w:rsidP="006949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397B7AD" w14:textId="77777777" w:rsidR="00783720" w:rsidRPr="00295A39" w:rsidRDefault="00783720" w:rsidP="006949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E6E2C08" w14:textId="77777777" w:rsidR="00783720" w:rsidRPr="00295A39" w:rsidRDefault="00783720" w:rsidP="006949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83720" w:rsidRPr="00295A39" w14:paraId="751A4ECF" w14:textId="77777777" w:rsidTr="0069494A">
        <w:tc>
          <w:tcPr>
            <w:tcW w:w="1270" w:type="pct"/>
            <w:gridSpan w:val="2"/>
          </w:tcPr>
          <w:p w14:paraId="35B785A9" w14:textId="77777777" w:rsidR="00783720" w:rsidRPr="00295A39" w:rsidRDefault="00783720" w:rsidP="006949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C8F7970" w14:textId="77777777" w:rsidR="00783720" w:rsidRPr="00295A39" w:rsidRDefault="00783720" w:rsidP="006949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7329DC0" w14:textId="77777777" w:rsidR="00783720" w:rsidRPr="00295A39" w:rsidRDefault="00783720" w:rsidP="006949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BDA7CFB" w14:textId="77777777" w:rsidR="00783720" w:rsidRPr="00295A39" w:rsidRDefault="00783720" w:rsidP="006949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7F985CB" w14:textId="77777777" w:rsidR="00783720" w:rsidRPr="00295A39" w:rsidRDefault="00783720" w:rsidP="006949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A8EAA11" w14:textId="77777777" w:rsidR="00783720" w:rsidRPr="00295A39" w:rsidRDefault="00783720" w:rsidP="006949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E1F288A" w14:textId="77777777" w:rsidR="00783720" w:rsidRPr="00295A39" w:rsidRDefault="00783720" w:rsidP="006949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C631238" w14:textId="77777777" w:rsidR="00783720" w:rsidRPr="00295A39" w:rsidRDefault="00783720" w:rsidP="006949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FBED140" w14:textId="77777777" w:rsidR="00783720" w:rsidRPr="00295A39" w:rsidRDefault="00783720" w:rsidP="006949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66E5519" w14:textId="77777777" w:rsidR="00783720" w:rsidRPr="00295A39" w:rsidRDefault="00783720" w:rsidP="006949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11C3798D" w14:textId="77777777" w:rsidR="00783720" w:rsidRPr="00295A39" w:rsidRDefault="00783720" w:rsidP="006949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31AC50E" w14:textId="77777777" w:rsidR="00783720" w:rsidRPr="00295A39" w:rsidRDefault="00783720" w:rsidP="006949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050671B9" w14:textId="77777777" w:rsidR="00783720" w:rsidRPr="00295A39" w:rsidRDefault="00783720" w:rsidP="006949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3456C32" w14:textId="77777777" w:rsidR="00783720" w:rsidRPr="00295A39" w:rsidRDefault="00783720" w:rsidP="006949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9549786" w14:textId="77777777" w:rsidR="00783720" w:rsidRPr="00295A39" w:rsidRDefault="00783720" w:rsidP="006949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D45D5F5" w14:textId="77777777" w:rsidR="00783720" w:rsidRPr="00295A39" w:rsidRDefault="00783720" w:rsidP="006949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B2DEF98" w14:textId="77777777" w:rsidR="00783720" w:rsidRPr="00295A39" w:rsidRDefault="00783720" w:rsidP="006949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C4D8105" w14:textId="77777777" w:rsidR="00783720" w:rsidRPr="00295A39" w:rsidRDefault="00783720" w:rsidP="006949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45B7EBF" w14:textId="77777777" w:rsidR="00783720" w:rsidRPr="00295A39" w:rsidRDefault="00783720" w:rsidP="0069494A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08B4A6E" w14:textId="77777777" w:rsidR="00783720" w:rsidRDefault="00783720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30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302"/>
        <w:gridCol w:w="541"/>
        <w:gridCol w:w="538"/>
        <w:gridCol w:w="109"/>
        <w:gridCol w:w="429"/>
        <w:gridCol w:w="538"/>
        <w:gridCol w:w="538"/>
        <w:gridCol w:w="538"/>
      </w:tblGrid>
      <w:tr w:rsidR="00922F86" w:rsidRPr="00295A39" w14:paraId="3B8D008D" w14:textId="77777777" w:rsidTr="00B27DC9">
        <w:tc>
          <w:tcPr>
            <w:tcW w:w="5000" w:type="pct"/>
            <w:gridSpan w:val="24"/>
            <w:shd w:val="clear" w:color="auto" w:fill="3399FF"/>
            <w:vAlign w:val="center"/>
          </w:tcPr>
          <w:p w14:paraId="0447A1B4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Grado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</w:t>
            </w:r>
          </w:p>
          <w:p w14:paraId="4B133960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Proyectos:</w:t>
            </w:r>
          </w:p>
        </w:tc>
      </w:tr>
      <w:tr w:rsidR="00922F86" w:rsidRPr="00295A39" w14:paraId="61FDA315" w14:textId="77777777" w:rsidTr="00B27DC9">
        <w:tc>
          <w:tcPr>
            <w:tcW w:w="489" w:type="pct"/>
            <w:shd w:val="clear" w:color="auto" w:fill="3399FF"/>
            <w:vAlign w:val="center"/>
          </w:tcPr>
          <w:p w14:paraId="2B5AF18C" w14:textId="77777777" w:rsidR="00922F86" w:rsidRPr="00295A39" w:rsidRDefault="00922F86" w:rsidP="00B27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43" w:type="pct"/>
            <w:gridSpan w:val="5"/>
            <w:vAlign w:val="center"/>
          </w:tcPr>
          <w:p w14:paraId="5AF156E8" w14:textId="77777777" w:rsidR="00922F86" w:rsidRPr="00295A39" w:rsidRDefault="00922F86" w:rsidP="00B27DC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sz w:val="18"/>
                <w:szCs w:val="18"/>
              </w:rPr>
              <w:t>AULA</w:t>
            </w:r>
          </w:p>
        </w:tc>
        <w:tc>
          <w:tcPr>
            <w:tcW w:w="698" w:type="pct"/>
            <w:gridSpan w:val="5"/>
            <w:shd w:val="clear" w:color="auto" w:fill="3399FF"/>
            <w:vAlign w:val="center"/>
          </w:tcPr>
          <w:p w14:paraId="779FF452" w14:textId="77777777" w:rsidR="00922F86" w:rsidRPr="00295A39" w:rsidRDefault="00922F86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4E6CD929" w14:textId="77777777" w:rsidR="00922F86" w:rsidRPr="00295A39" w:rsidRDefault="00922F86" w:rsidP="00B27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3" w:type="pct"/>
            <w:gridSpan w:val="4"/>
            <w:shd w:val="clear" w:color="auto" w:fill="3399FF"/>
            <w:vAlign w:val="center"/>
          </w:tcPr>
          <w:p w14:paraId="40D3DEF9" w14:textId="77777777" w:rsidR="00922F86" w:rsidRPr="00295A39" w:rsidRDefault="00922F86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1B1DD193" w14:textId="77777777" w:rsidR="00922F86" w:rsidRPr="00295A39" w:rsidRDefault="00922F86" w:rsidP="00B27D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F86" w:rsidRPr="00295A39" w14:paraId="7ED6E24B" w14:textId="77777777" w:rsidTr="00B27DC9">
        <w:tc>
          <w:tcPr>
            <w:tcW w:w="1270" w:type="pct"/>
            <w:gridSpan w:val="2"/>
            <w:shd w:val="clear" w:color="auto" w:fill="3399FF"/>
            <w:vAlign w:val="center"/>
          </w:tcPr>
          <w:p w14:paraId="5A663CB0" w14:textId="77777777" w:rsidR="00922F86" w:rsidRPr="00295A39" w:rsidRDefault="00922F86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1F330089" w14:textId="77777777" w:rsidR="00922F86" w:rsidRPr="00295A39" w:rsidRDefault="00922F86" w:rsidP="00B27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sz w:val="18"/>
                <w:szCs w:val="18"/>
              </w:rPr>
              <w:t>SABERES Y PENSAMIENTO CIENTÍFICO</w:t>
            </w:r>
          </w:p>
        </w:tc>
        <w:tc>
          <w:tcPr>
            <w:tcW w:w="911" w:type="pct"/>
            <w:gridSpan w:val="5"/>
            <w:shd w:val="clear" w:color="auto" w:fill="3399FF"/>
            <w:vAlign w:val="center"/>
          </w:tcPr>
          <w:p w14:paraId="02A83E06" w14:textId="77777777" w:rsidR="00922F86" w:rsidRPr="00295A39" w:rsidRDefault="00922F86" w:rsidP="00B27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0B600CC7" w14:textId="77777777" w:rsidR="00922F86" w:rsidRPr="00295A39" w:rsidRDefault="00922F86" w:rsidP="00B27DC9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922F86" w:rsidRPr="00295A39" w14:paraId="49E398DB" w14:textId="77777777" w:rsidTr="00B27DC9">
        <w:trPr>
          <w:trHeight w:val="151"/>
        </w:trPr>
        <w:tc>
          <w:tcPr>
            <w:tcW w:w="1270" w:type="pct"/>
            <w:gridSpan w:val="2"/>
            <w:shd w:val="clear" w:color="auto" w:fill="3399FF"/>
          </w:tcPr>
          <w:p w14:paraId="14B44A54" w14:textId="53B6F3A7" w:rsidR="00922F86" w:rsidRPr="00295A39" w:rsidRDefault="00922F86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Contenido  </w:t>
            </w:r>
            <w:r w:rsidR="00003052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II</w:t>
            </w:r>
          </w:p>
        </w:tc>
        <w:tc>
          <w:tcPr>
            <w:tcW w:w="3730" w:type="pct"/>
            <w:gridSpan w:val="22"/>
          </w:tcPr>
          <w:p w14:paraId="63944338" w14:textId="22A92580" w:rsidR="00922F86" w:rsidRPr="00295A39" w:rsidRDefault="00003052" w:rsidP="00B27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30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BENEFICIOS DEL CONSUMO DE ALIMENTOS SALUDABLES, DE AGUA SIMPLE POTABLE, Y DE LA PRÁCTICA DE LA ACTIVIDAD FÍSICA. </w:t>
            </w:r>
          </w:p>
        </w:tc>
      </w:tr>
      <w:tr w:rsidR="00922F86" w:rsidRPr="00295A39" w14:paraId="172063EF" w14:textId="77777777" w:rsidTr="00B27DC9">
        <w:tc>
          <w:tcPr>
            <w:tcW w:w="1270" w:type="pct"/>
            <w:gridSpan w:val="2"/>
            <w:shd w:val="clear" w:color="auto" w:fill="3399FF"/>
          </w:tcPr>
          <w:p w14:paraId="3B6BD769" w14:textId="3B3048E6" w:rsidR="00922F86" w:rsidRPr="00295A39" w:rsidRDefault="00922F86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 </w:t>
            </w: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3333A66B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44" w:type="pct"/>
            <w:gridSpan w:val="8"/>
            <w:shd w:val="clear" w:color="auto" w:fill="3399FF"/>
          </w:tcPr>
          <w:p w14:paraId="5F843774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6E503C26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REQUIERE APOYO</w:t>
            </w:r>
          </w:p>
        </w:tc>
      </w:tr>
      <w:tr w:rsidR="00922F86" w:rsidRPr="00295A39" w14:paraId="65F3F8C8" w14:textId="77777777" w:rsidTr="00B27DC9">
        <w:trPr>
          <w:cantSplit/>
        </w:trPr>
        <w:tc>
          <w:tcPr>
            <w:tcW w:w="1270" w:type="pct"/>
            <w:gridSpan w:val="2"/>
            <w:shd w:val="clear" w:color="auto" w:fill="3399FF"/>
          </w:tcPr>
          <w:p w14:paraId="50A6917A" w14:textId="6D43E284" w:rsidR="00922F86" w:rsidRPr="00295A39" w:rsidRDefault="00003052">
            <w:pPr>
              <w:pStyle w:val="Prrafodelista"/>
              <w:numPr>
                <w:ilvl w:val="0"/>
                <w:numId w:val="12"/>
              </w:numPr>
              <w:spacing w:line="259" w:lineRule="auto"/>
              <w:ind w:left="311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00305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Reconoce y representa el tipo y la cantidad de alimentos que consume en comparación con el consumo de los adultos y con la actividad física que realiza.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2127E45E" w14:textId="5C96D625" w:rsidR="00922F86" w:rsidRPr="00295A39" w:rsidRDefault="0065554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546">
              <w:rPr>
                <w:rFonts w:ascii="Arial" w:hAnsi="Arial" w:cs="Arial"/>
                <w:sz w:val="18"/>
                <w:szCs w:val="18"/>
              </w:rPr>
              <w:t>Reconoce con precisión el tipo y la cantidad de alimentos consumidos, comparándolos detalladamente con el consumo de los adultos y la actividad física, y representa esta información de forma clara y organizada, demostrando una comprensión profunda de la relación entre dieta y actividad física.</w:t>
            </w:r>
          </w:p>
        </w:tc>
        <w:tc>
          <w:tcPr>
            <w:tcW w:w="1244" w:type="pct"/>
            <w:gridSpan w:val="8"/>
          </w:tcPr>
          <w:p w14:paraId="1270A4F8" w14:textId="7F4B2971" w:rsidR="00922F86" w:rsidRPr="00295A39" w:rsidRDefault="00655546" w:rsidP="00B27DC9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546">
              <w:rPr>
                <w:rFonts w:ascii="Arial" w:hAnsi="Arial" w:cs="Arial"/>
                <w:sz w:val="18"/>
                <w:szCs w:val="18"/>
              </w:rPr>
              <w:t>Reconoce el tipo y la cantidad de alimentos consumidos, realizando una comparación general con el consumo de los adultos y la actividad física, y representa esta información de manera comprensible, aunque con áreas que podrían beneficiarse de más detalle o claridad en la relación entre dieta y actividad física.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06758820" w14:textId="45A7AC60" w:rsidR="00922F86" w:rsidRPr="00295A39" w:rsidRDefault="00655546" w:rsidP="00655546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5554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Tiene dificultades para identificar el tipo y la cantidad de alimentos consumidos y para comparar estos datos con el consumo de los adultos y la actividad física, con una representación limitada o confusa que refleja una comprensión básica o insuficiente de la relación entre dieta y actividad física.</w:t>
            </w:r>
          </w:p>
        </w:tc>
      </w:tr>
      <w:tr w:rsidR="00922F86" w:rsidRPr="00295A39" w14:paraId="49D1ADFF" w14:textId="77777777" w:rsidTr="00B27DC9">
        <w:tc>
          <w:tcPr>
            <w:tcW w:w="1270" w:type="pct"/>
            <w:gridSpan w:val="2"/>
            <w:shd w:val="clear" w:color="auto" w:fill="3399FF"/>
          </w:tcPr>
          <w:p w14:paraId="5B9C0398" w14:textId="4C0D395B" w:rsidR="00922F86" w:rsidRPr="00295A39" w:rsidRDefault="00003052">
            <w:pPr>
              <w:pStyle w:val="Prrafodelista"/>
              <w:numPr>
                <w:ilvl w:val="0"/>
                <w:numId w:val="12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00305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Reconoce y clasifica los alimentos y bebidas, que consume en la escuela y en su casa, en naturales, procesados y ultraprocesados; e infiere sus implicaciones en la salud. </w:t>
            </w:r>
          </w:p>
        </w:tc>
        <w:tc>
          <w:tcPr>
            <w:tcW w:w="1243" w:type="pct"/>
            <w:gridSpan w:val="7"/>
          </w:tcPr>
          <w:p w14:paraId="0B42D07D" w14:textId="5E01FFBD" w:rsidR="00922F86" w:rsidRPr="00295A39" w:rsidRDefault="0065554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546">
              <w:rPr>
                <w:rFonts w:ascii="Arial" w:hAnsi="Arial" w:cs="Arial"/>
                <w:sz w:val="18"/>
                <w:szCs w:val="18"/>
              </w:rPr>
              <w:t xml:space="preserve">Reconoce y clasifica con precisión los alimentos y bebidas consumidos en la escuela y en casa en naturales, procesados y ultraprocesados, infiriendo detalladamente las implicaciones para la salud de cada categoría, y representa la información </w:t>
            </w:r>
            <w:r w:rsidRPr="00655546">
              <w:rPr>
                <w:rFonts w:ascii="Arial" w:hAnsi="Arial" w:cs="Arial"/>
                <w:sz w:val="18"/>
                <w:szCs w:val="18"/>
              </w:rPr>
              <w:lastRenderedPageBreak/>
              <w:t>de manera clara y bien organizada, demostrando un entendimiento profundo de cómo estas categorías afectan la salud.</w:t>
            </w: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1D44FEF7" w14:textId="5CB12E27" w:rsidR="00922F86" w:rsidRPr="00295A39" w:rsidRDefault="00655546" w:rsidP="00B27DC9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655546">
              <w:rPr>
                <w:rFonts w:ascii="Arial" w:hAnsi="Arial" w:cs="Arial"/>
                <w:sz w:val="18"/>
                <w:szCs w:val="18"/>
              </w:rPr>
              <w:lastRenderedPageBreak/>
              <w:t xml:space="preserve">Reconoce y clasifica los alimentos y bebidas consumidos en la escuela y en casa en naturales, procesados y ultraprocesados, infiriendo de manera general las implicaciones para la salud de cada categoría, con algunos </w:t>
            </w:r>
            <w:r w:rsidRPr="00655546">
              <w:rPr>
                <w:rFonts w:ascii="Arial" w:hAnsi="Arial" w:cs="Arial"/>
                <w:sz w:val="18"/>
                <w:szCs w:val="18"/>
              </w:rPr>
              <w:lastRenderedPageBreak/>
              <w:t>detalles faltantes o confusos, y representa la información de manera comprensible, aunque con margen de mejora en claridad o precisión.</w:t>
            </w:r>
          </w:p>
        </w:tc>
        <w:tc>
          <w:tcPr>
            <w:tcW w:w="1243" w:type="pct"/>
            <w:gridSpan w:val="7"/>
          </w:tcPr>
          <w:p w14:paraId="7AF5FC01" w14:textId="01912A9B" w:rsidR="00922F86" w:rsidRPr="00295A39" w:rsidRDefault="00655546" w:rsidP="00655546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5554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 xml:space="preserve">Tiene dificultades para reconocer y clasificar los alimentos y bebidas en naturales, procesados y ultraprocesados, con inferencias limitadas o incorrectas sobre sus implicaciones para la salud, y presenta la información de manera </w:t>
            </w:r>
            <w:r w:rsidRPr="0065554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confusa o incompleta, mostrando una comprensión básica o insuficiente de las categorías y sus efectos en la salud.</w:t>
            </w:r>
          </w:p>
        </w:tc>
      </w:tr>
      <w:tr w:rsidR="00922F86" w:rsidRPr="00295A39" w14:paraId="30127EB0" w14:textId="77777777" w:rsidTr="00B27DC9">
        <w:tc>
          <w:tcPr>
            <w:tcW w:w="1270" w:type="pct"/>
            <w:gridSpan w:val="2"/>
            <w:shd w:val="clear" w:color="auto" w:fill="3399FF"/>
          </w:tcPr>
          <w:p w14:paraId="0C0CDE64" w14:textId="61B9F4AD" w:rsidR="00922F86" w:rsidRPr="00295A39" w:rsidRDefault="00003052">
            <w:pPr>
              <w:pStyle w:val="Prrafodelista"/>
              <w:numPr>
                <w:ilvl w:val="0"/>
                <w:numId w:val="12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00305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Describe los alimentos y bebidas saludables que se producen localmente (frutas, verduras, carnes, lácteos, fermentados, entre otros) y se consumen en ciertos momentos del año, de acuerdo con su contexto y las prácticas socioculturales.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64BC5221" w14:textId="15ECE87C" w:rsidR="00922F86" w:rsidRPr="00295A39" w:rsidRDefault="0065554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546">
              <w:rPr>
                <w:rFonts w:ascii="Arial" w:hAnsi="Arial" w:cs="Arial"/>
                <w:sz w:val="18"/>
                <w:szCs w:val="18"/>
              </w:rPr>
              <w:t>Describe con detalle y precisión los alimentos y bebidas saludables producidos localmente, como frutas, verduras, carnes, lácteos y fermentados, incluyendo su disponibilidad estacional y consumo a lo largo del año, y relaciona claramente estos alimentos con las prácticas socioculturales locales, demostrando un entendimiento profundo de su contexto.</w:t>
            </w:r>
          </w:p>
        </w:tc>
        <w:tc>
          <w:tcPr>
            <w:tcW w:w="1244" w:type="pct"/>
            <w:gridSpan w:val="8"/>
          </w:tcPr>
          <w:p w14:paraId="27A7B7D9" w14:textId="47038729" w:rsidR="00922F86" w:rsidRPr="00295A39" w:rsidRDefault="00655546" w:rsidP="006555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55546">
              <w:rPr>
                <w:rFonts w:ascii="Arial" w:hAnsi="Arial" w:cs="Arial"/>
                <w:sz w:val="18"/>
                <w:szCs w:val="18"/>
              </w:rPr>
              <w:t>Describe los alimentos y bebidas saludables producidos localmente, como frutas, verduras, carnes, lácteos y fermentados, señalando su disponibilidad estacional y consumo a lo largo del año, con una relación general con las prácticas socioculturales.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6844BCF9" w14:textId="2BC08BCB" w:rsidR="00922F86" w:rsidRPr="00295A39" w:rsidRDefault="00655546" w:rsidP="00655546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65554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Describe de manera limitada o incompleta los alimentos y bebidas saludables locales, con poca información sobre su disponibilidad estacional y consumo, y una relación mínima o confusa con las prácticas socioculturales, mostrando una comprensión básica o insuficiente del contexto y de los alimentos descritos.</w:t>
            </w:r>
          </w:p>
        </w:tc>
      </w:tr>
      <w:tr w:rsidR="00922F86" w:rsidRPr="00295A39" w14:paraId="4DB88EE3" w14:textId="77777777" w:rsidTr="00B27DC9">
        <w:tc>
          <w:tcPr>
            <w:tcW w:w="1270" w:type="pct"/>
            <w:gridSpan w:val="2"/>
            <w:shd w:val="clear" w:color="auto" w:fill="3399FF"/>
          </w:tcPr>
          <w:p w14:paraId="509304CC" w14:textId="35EC79E6" w:rsidR="00922F86" w:rsidRPr="00295A39" w:rsidRDefault="00003052">
            <w:pPr>
              <w:pStyle w:val="Prrafodelista"/>
              <w:numPr>
                <w:ilvl w:val="0"/>
                <w:numId w:val="12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00305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Reconoce la importancia de una alimentación saludable, que responda a las necesidades y características de la edad y la actividad física de cada persona.</w:t>
            </w:r>
          </w:p>
        </w:tc>
        <w:tc>
          <w:tcPr>
            <w:tcW w:w="1243" w:type="pct"/>
            <w:gridSpan w:val="7"/>
          </w:tcPr>
          <w:p w14:paraId="332BDE4D" w14:textId="29FFCEE9" w:rsidR="00922F86" w:rsidRPr="00295A39" w:rsidRDefault="00BD53E2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53E2">
              <w:rPr>
                <w:rFonts w:ascii="Arial" w:hAnsi="Arial" w:cs="Arial"/>
                <w:sz w:val="18"/>
                <w:szCs w:val="18"/>
              </w:rPr>
              <w:t>Reconoce con claridad y profundidad la importancia de una alimentación saludable adaptada a las necesidades y características individuales, como la edad y el nivel de actividad física, explicando detalladamente cómo una dieta adecuada contribuye al bienestar general y a la salud óptima, y proporcionando ejemplos concretos y pertinentes que demuestran una comprensión completa de la relación entre la alimentación, la edad y la actividad física.</w:t>
            </w: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34FC01CC" w14:textId="0E04D485" w:rsidR="00922F86" w:rsidRPr="00295A39" w:rsidRDefault="00BD53E2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53E2">
              <w:rPr>
                <w:rFonts w:ascii="Arial" w:hAnsi="Arial" w:cs="Arial"/>
                <w:sz w:val="18"/>
                <w:szCs w:val="18"/>
              </w:rPr>
              <w:t>Reconoce de manera general la importancia de una alimentación saludable adaptada a la edad y al nivel de actividad física, explicando cómo una dieta equilibrada influye en la salud y el bienestar, aunque con detalles limitados o ejemplos menos específicos, mostrando una comprensión correcta pero con algunas áreas que pueden carecer de profundidad o precisión.</w:t>
            </w:r>
          </w:p>
        </w:tc>
        <w:tc>
          <w:tcPr>
            <w:tcW w:w="1243" w:type="pct"/>
            <w:gridSpan w:val="7"/>
          </w:tcPr>
          <w:p w14:paraId="42DDB013" w14:textId="3296967F" w:rsidR="00922F86" w:rsidRPr="00295A39" w:rsidRDefault="00BD53E2" w:rsidP="00B27DC9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D53E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Reconoce de manera limitada la importancia de una alimentación saludable en relación con la edad y la actividad física, con explicaciones vagas o incompletas, y falta de ejemplos concretos o una conexión clara entre dieta, salud y bienestar.</w:t>
            </w:r>
          </w:p>
        </w:tc>
      </w:tr>
      <w:tr w:rsidR="00922F86" w:rsidRPr="00295A39" w14:paraId="5216E4B2" w14:textId="77777777" w:rsidTr="00B27DC9">
        <w:trPr>
          <w:trHeight w:val="218"/>
        </w:trPr>
        <w:tc>
          <w:tcPr>
            <w:tcW w:w="1270" w:type="pct"/>
            <w:gridSpan w:val="2"/>
            <w:shd w:val="clear" w:color="auto" w:fill="3399FF"/>
          </w:tcPr>
          <w:p w14:paraId="3C4E66F8" w14:textId="77777777" w:rsidR="00922F86" w:rsidRPr="00295A39" w:rsidRDefault="00922F86">
            <w:pPr>
              <w:pStyle w:val="Prrafodelista"/>
              <w:numPr>
                <w:ilvl w:val="0"/>
                <w:numId w:val="12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26D0FD08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</w:tcPr>
          <w:p w14:paraId="3A87D394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07CCAD09" w14:textId="77777777" w:rsidR="00922F86" w:rsidRPr="00295A39" w:rsidRDefault="00922F86" w:rsidP="00B27DC9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922F86" w:rsidRPr="00295A39" w14:paraId="5E814236" w14:textId="77777777" w:rsidTr="00B27DC9">
        <w:tc>
          <w:tcPr>
            <w:tcW w:w="1270" w:type="pct"/>
            <w:gridSpan w:val="2"/>
            <w:shd w:val="clear" w:color="auto" w:fill="3399FF"/>
          </w:tcPr>
          <w:p w14:paraId="535063DE" w14:textId="77777777" w:rsidR="00922F86" w:rsidRPr="00295A39" w:rsidRDefault="00922F86">
            <w:pPr>
              <w:pStyle w:val="Prrafodelista"/>
              <w:numPr>
                <w:ilvl w:val="0"/>
                <w:numId w:val="12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4E14285E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765D8D7D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7E09F176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F86" w:rsidRPr="00295A39" w14:paraId="60BEEF4F" w14:textId="77777777" w:rsidTr="00B27DC9">
        <w:tc>
          <w:tcPr>
            <w:tcW w:w="1270" w:type="pct"/>
            <w:gridSpan w:val="2"/>
          </w:tcPr>
          <w:p w14:paraId="1FD605AF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70A4CBE9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4" w:type="pct"/>
            <w:gridSpan w:val="8"/>
            <w:shd w:val="clear" w:color="auto" w:fill="ED7D31" w:themeFill="accent2"/>
          </w:tcPr>
          <w:p w14:paraId="7D2F9277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2512E3EE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1.3</w:t>
            </w:r>
          </w:p>
        </w:tc>
      </w:tr>
      <w:tr w:rsidR="00922F86" w:rsidRPr="00295A39" w14:paraId="7E8BDB47" w14:textId="77777777" w:rsidTr="00B27DC9">
        <w:tc>
          <w:tcPr>
            <w:tcW w:w="1270" w:type="pct"/>
            <w:gridSpan w:val="2"/>
          </w:tcPr>
          <w:p w14:paraId="17EF9F57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EC086D3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1B012BAA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6F4D886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A235642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8B10A0D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4ADB7A06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60E52832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243F535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1422D370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171639B8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4AB10D01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054CABF2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696D0873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16EA240F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F7605BA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5DC685D6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240957B5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7" w:type="pct"/>
            <w:shd w:val="clear" w:color="auto" w:fill="auto"/>
          </w:tcPr>
          <w:p w14:paraId="157682FD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22F86" w:rsidRPr="00295A39" w14:paraId="2FA4A29B" w14:textId="77777777" w:rsidTr="00B27DC9">
        <w:tc>
          <w:tcPr>
            <w:tcW w:w="1270" w:type="pct"/>
            <w:gridSpan w:val="2"/>
          </w:tcPr>
          <w:p w14:paraId="56683BE9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7CF4311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654CD2D1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F408EA4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7AAD06EF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AF00B77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45F4ABD2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6707E17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4A21A4A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49D74BDE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63866C52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6F67C7A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2912235F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7E3BF31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72A7FD0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4760D33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FE55808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4C6F2A82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FBEA3F4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F86" w:rsidRPr="00295A39" w14:paraId="33233E1B" w14:textId="77777777" w:rsidTr="00B27DC9">
        <w:tc>
          <w:tcPr>
            <w:tcW w:w="1270" w:type="pct"/>
            <w:gridSpan w:val="2"/>
          </w:tcPr>
          <w:p w14:paraId="59FEDB6A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13459CF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0662E0B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B013FA7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19F3B3A0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53EBF51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433E5720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9A13227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80DDF9A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7480431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0D59F33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E492160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76921C0A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5E4AB1DE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296680A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F223209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DE6340D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36793B6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79AA7C6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F86" w:rsidRPr="00295A39" w14:paraId="00DD885D" w14:textId="77777777" w:rsidTr="00B27DC9">
        <w:tc>
          <w:tcPr>
            <w:tcW w:w="1270" w:type="pct"/>
            <w:gridSpan w:val="2"/>
          </w:tcPr>
          <w:p w14:paraId="6A127037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067E916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D65DB8B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7A42237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EC14CBC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8A976FB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084634E2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8677056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34D497F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7092DBB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62C394D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99F0BB3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5590ABDE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2A1E3552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3F0642D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84006F0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B56F0F0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1661988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4EE3113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F86" w:rsidRPr="00295A39" w14:paraId="348EF898" w14:textId="77777777" w:rsidTr="00B27DC9">
        <w:tc>
          <w:tcPr>
            <w:tcW w:w="1270" w:type="pct"/>
            <w:gridSpan w:val="2"/>
          </w:tcPr>
          <w:p w14:paraId="4DC50A49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B287CB2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B44865D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EE3857D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984CEDF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7011F46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119873C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B65FB96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2718DD2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95A9373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72D75474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9CFD064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447A55AF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2435EDBF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3EE83B1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03EE5D5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803EF9F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4A0C9F65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14BD09D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F86" w:rsidRPr="00295A39" w14:paraId="08E553A6" w14:textId="77777777" w:rsidTr="00B27DC9">
        <w:tc>
          <w:tcPr>
            <w:tcW w:w="1270" w:type="pct"/>
            <w:gridSpan w:val="2"/>
          </w:tcPr>
          <w:p w14:paraId="6BE3A5B9" w14:textId="77777777" w:rsidR="00922F86" w:rsidRPr="00295A39" w:rsidRDefault="00922F86" w:rsidP="00B27D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759A77D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657B34DC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2A7BC94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37FA5FBE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B37DE08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494DA2DC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26DB67A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5FE3706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4918659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DDBBB67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1B14BAA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19B08C28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24FD9461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F320968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D9FAF27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20F32DF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C1F8EB1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1B21BE7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F86" w:rsidRPr="00295A39" w14:paraId="77021CBE" w14:textId="77777777" w:rsidTr="00B27DC9">
        <w:tc>
          <w:tcPr>
            <w:tcW w:w="1270" w:type="pct"/>
            <w:gridSpan w:val="2"/>
          </w:tcPr>
          <w:p w14:paraId="60C6BBE7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3237A63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31B1044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04BD48D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7825E283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06FABC2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371D168E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1F720B2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0AE4812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90FBAAC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B79340C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3CE88D9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3564DA87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92043E2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5D922F2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61E82D7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B8E65A4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0DE483A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A85B873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13EE186" w14:textId="77777777" w:rsidR="00783720" w:rsidRDefault="00783720"/>
    <w:p w14:paraId="7EA2BCF3" w14:textId="77777777" w:rsidR="00BD53E2" w:rsidRDefault="00BD53E2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30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302"/>
        <w:gridCol w:w="541"/>
        <w:gridCol w:w="538"/>
        <w:gridCol w:w="109"/>
        <w:gridCol w:w="429"/>
        <w:gridCol w:w="538"/>
        <w:gridCol w:w="538"/>
        <w:gridCol w:w="538"/>
      </w:tblGrid>
      <w:tr w:rsidR="00922F86" w:rsidRPr="00295A39" w14:paraId="7C04C3A6" w14:textId="77777777" w:rsidTr="00B27DC9">
        <w:tc>
          <w:tcPr>
            <w:tcW w:w="5000" w:type="pct"/>
            <w:gridSpan w:val="24"/>
            <w:shd w:val="clear" w:color="auto" w:fill="3399FF"/>
            <w:vAlign w:val="center"/>
          </w:tcPr>
          <w:p w14:paraId="27C69533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 xml:space="preserve">Grado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</w:t>
            </w:r>
          </w:p>
          <w:p w14:paraId="085690FC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Proyectos:</w:t>
            </w:r>
          </w:p>
        </w:tc>
      </w:tr>
      <w:tr w:rsidR="00922F86" w:rsidRPr="00295A39" w14:paraId="0F643845" w14:textId="77777777" w:rsidTr="00B27DC9">
        <w:tc>
          <w:tcPr>
            <w:tcW w:w="489" w:type="pct"/>
            <w:shd w:val="clear" w:color="auto" w:fill="3399FF"/>
            <w:vAlign w:val="center"/>
          </w:tcPr>
          <w:p w14:paraId="5DD2A8AB" w14:textId="77777777" w:rsidR="00922F86" w:rsidRPr="00295A39" w:rsidRDefault="00922F86" w:rsidP="00B27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43" w:type="pct"/>
            <w:gridSpan w:val="5"/>
            <w:vAlign w:val="center"/>
          </w:tcPr>
          <w:p w14:paraId="759DA194" w14:textId="77777777" w:rsidR="00922F86" w:rsidRPr="00295A39" w:rsidRDefault="00922F86" w:rsidP="00B27DC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sz w:val="18"/>
                <w:szCs w:val="18"/>
              </w:rPr>
              <w:t>AULA</w:t>
            </w:r>
          </w:p>
        </w:tc>
        <w:tc>
          <w:tcPr>
            <w:tcW w:w="698" w:type="pct"/>
            <w:gridSpan w:val="5"/>
            <w:shd w:val="clear" w:color="auto" w:fill="3399FF"/>
            <w:vAlign w:val="center"/>
          </w:tcPr>
          <w:p w14:paraId="3B4C9577" w14:textId="77777777" w:rsidR="00922F86" w:rsidRPr="00295A39" w:rsidRDefault="00922F86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040EC2E3" w14:textId="77777777" w:rsidR="00922F86" w:rsidRPr="00295A39" w:rsidRDefault="00922F86" w:rsidP="00B27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3" w:type="pct"/>
            <w:gridSpan w:val="4"/>
            <w:shd w:val="clear" w:color="auto" w:fill="3399FF"/>
            <w:vAlign w:val="center"/>
          </w:tcPr>
          <w:p w14:paraId="45572AF9" w14:textId="77777777" w:rsidR="00922F86" w:rsidRPr="00295A39" w:rsidRDefault="00922F86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3C186840" w14:textId="77777777" w:rsidR="00922F86" w:rsidRPr="00295A39" w:rsidRDefault="00922F86" w:rsidP="00B27D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F86" w:rsidRPr="00295A39" w14:paraId="3F4ED354" w14:textId="77777777" w:rsidTr="00B27DC9">
        <w:tc>
          <w:tcPr>
            <w:tcW w:w="1270" w:type="pct"/>
            <w:gridSpan w:val="2"/>
            <w:shd w:val="clear" w:color="auto" w:fill="3399FF"/>
            <w:vAlign w:val="center"/>
          </w:tcPr>
          <w:p w14:paraId="12CF5A74" w14:textId="77777777" w:rsidR="00922F86" w:rsidRPr="00295A39" w:rsidRDefault="00922F86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37CDCE23" w14:textId="77777777" w:rsidR="00922F86" w:rsidRPr="00295A39" w:rsidRDefault="00922F86" w:rsidP="00B27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sz w:val="18"/>
                <w:szCs w:val="18"/>
              </w:rPr>
              <w:t>SABERES Y PENSAMIENTO CIENTÍFICO</w:t>
            </w:r>
          </w:p>
        </w:tc>
        <w:tc>
          <w:tcPr>
            <w:tcW w:w="911" w:type="pct"/>
            <w:gridSpan w:val="5"/>
            <w:shd w:val="clear" w:color="auto" w:fill="3399FF"/>
            <w:vAlign w:val="center"/>
          </w:tcPr>
          <w:p w14:paraId="6D69DED1" w14:textId="77777777" w:rsidR="00922F86" w:rsidRPr="00295A39" w:rsidRDefault="00922F86" w:rsidP="00B27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1195EA6B" w14:textId="77777777" w:rsidR="00922F86" w:rsidRPr="00295A39" w:rsidRDefault="00922F86" w:rsidP="00B27DC9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922F86" w:rsidRPr="00295A39" w14:paraId="423F341D" w14:textId="77777777" w:rsidTr="00B27DC9">
        <w:trPr>
          <w:trHeight w:val="151"/>
        </w:trPr>
        <w:tc>
          <w:tcPr>
            <w:tcW w:w="1270" w:type="pct"/>
            <w:gridSpan w:val="2"/>
            <w:shd w:val="clear" w:color="auto" w:fill="3399FF"/>
          </w:tcPr>
          <w:p w14:paraId="4E0E09CB" w14:textId="2F2E0D1B" w:rsidR="00922F86" w:rsidRPr="00295A39" w:rsidRDefault="00922F86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Contenido  </w:t>
            </w:r>
            <w:r w:rsidR="00003052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III</w:t>
            </w:r>
          </w:p>
        </w:tc>
        <w:tc>
          <w:tcPr>
            <w:tcW w:w="3730" w:type="pct"/>
            <w:gridSpan w:val="22"/>
          </w:tcPr>
          <w:p w14:paraId="0B9A8724" w14:textId="40B007FB" w:rsidR="00922F86" w:rsidRPr="00295A39" w:rsidRDefault="00003052" w:rsidP="00B27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3052">
              <w:rPr>
                <w:rFonts w:ascii="Arial" w:hAnsi="Arial" w:cs="Arial"/>
                <w:b/>
                <w:bCs/>
                <w:sz w:val="18"/>
                <w:szCs w:val="18"/>
              </w:rPr>
              <w:t>EFECTOS DE LA APLICACIÓN DE FUERZAS: MOVIMIENTO Y DEFORMACIÓN.</w:t>
            </w:r>
          </w:p>
        </w:tc>
      </w:tr>
      <w:tr w:rsidR="00922F86" w:rsidRPr="00295A39" w14:paraId="48BAC9A9" w14:textId="77777777" w:rsidTr="00B27DC9">
        <w:tc>
          <w:tcPr>
            <w:tcW w:w="1270" w:type="pct"/>
            <w:gridSpan w:val="2"/>
            <w:shd w:val="clear" w:color="auto" w:fill="3399FF"/>
          </w:tcPr>
          <w:p w14:paraId="0DBF13AE" w14:textId="2CAE2BEE" w:rsidR="00922F86" w:rsidRPr="00295A39" w:rsidRDefault="00922F86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 </w:t>
            </w: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7662B733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44" w:type="pct"/>
            <w:gridSpan w:val="8"/>
            <w:shd w:val="clear" w:color="auto" w:fill="3399FF"/>
          </w:tcPr>
          <w:p w14:paraId="441B1A2F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5EC86440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REQUIERE APOYO</w:t>
            </w:r>
          </w:p>
        </w:tc>
      </w:tr>
      <w:tr w:rsidR="00922F86" w:rsidRPr="00295A39" w14:paraId="68014097" w14:textId="77777777" w:rsidTr="00B27DC9">
        <w:trPr>
          <w:cantSplit/>
        </w:trPr>
        <w:tc>
          <w:tcPr>
            <w:tcW w:w="1270" w:type="pct"/>
            <w:gridSpan w:val="2"/>
            <w:shd w:val="clear" w:color="auto" w:fill="3399FF"/>
          </w:tcPr>
          <w:p w14:paraId="40D72D24" w14:textId="42CB6045" w:rsidR="00922F86" w:rsidRPr="00295A39" w:rsidRDefault="00003052">
            <w:pPr>
              <w:pStyle w:val="Prrafodelista"/>
              <w:numPr>
                <w:ilvl w:val="0"/>
                <w:numId w:val="13"/>
              </w:numPr>
              <w:spacing w:line="259" w:lineRule="auto"/>
              <w:ind w:left="311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00305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Experimenta con objetos de diversos materiales para identificar cómo se deforman al empujarlos, jalarlos, ejercer una presión sobre ellos o hacerlos chocar.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19EB8244" w14:textId="1CFC58C0" w:rsidR="00922F86" w:rsidRPr="00295A39" w:rsidRDefault="00BD53E2" w:rsidP="00BD53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53E2">
              <w:rPr>
                <w:rFonts w:ascii="Arial" w:hAnsi="Arial" w:cs="Arial"/>
                <w:sz w:val="18"/>
                <w:szCs w:val="18"/>
              </w:rPr>
              <w:t>Experimenta con objetos de diversos materiales de manera detallada y metódica, identificando claramente cómo se deforman al empujarlos, jalarlos, ejercer presión o hacerlos chocar, y registrando observaciones precisas que reflejan una comprensión profunda de cómo las propiedades de los materiales afectan su comportamiento.</w:t>
            </w:r>
          </w:p>
        </w:tc>
        <w:tc>
          <w:tcPr>
            <w:tcW w:w="1244" w:type="pct"/>
            <w:gridSpan w:val="8"/>
          </w:tcPr>
          <w:p w14:paraId="7AF1296A" w14:textId="7F8067AE" w:rsidR="00922F86" w:rsidRPr="00295A39" w:rsidRDefault="00BD53E2" w:rsidP="00B27DC9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53E2">
              <w:rPr>
                <w:rFonts w:ascii="Arial" w:hAnsi="Arial" w:cs="Arial"/>
                <w:sz w:val="18"/>
                <w:szCs w:val="18"/>
              </w:rPr>
              <w:t>Experimenta con objetos de varios materiales, identificando cómo se deforman al empujarlos, jalarlos, ejercer presión o hacerlos chocar, aunque con algunas imprecisiones, y registra observaciones adecuadas, aunque el análisis de las deformaciones puede carecer de detalle o profundidad.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10CEC8FD" w14:textId="77D763C9" w:rsidR="00922F86" w:rsidRPr="00295A39" w:rsidRDefault="00BD53E2" w:rsidP="00B27DC9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D53E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Experimenta con objetos de materiales diversos de manera superficial o desorganizada, con una identificación limitada o inexacta de cómo se deforman al empujarlos, jalarlos, ejercer presión o hacerlos chocar, y registra observaciones vagas sin una comprensión clara de las deformaciones.</w:t>
            </w:r>
          </w:p>
        </w:tc>
      </w:tr>
      <w:tr w:rsidR="00922F86" w:rsidRPr="00295A39" w14:paraId="48372BA5" w14:textId="77777777" w:rsidTr="00B27DC9">
        <w:tc>
          <w:tcPr>
            <w:tcW w:w="1270" w:type="pct"/>
            <w:gridSpan w:val="2"/>
            <w:shd w:val="clear" w:color="auto" w:fill="3399FF"/>
          </w:tcPr>
          <w:p w14:paraId="1317C0EB" w14:textId="0F391F25" w:rsidR="00922F86" w:rsidRPr="00295A39" w:rsidRDefault="00003052">
            <w:pPr>
              <w:pStyle w:val="Prrafodelista"/>
              <w:numPr>
                <w:ilvl w:val="0"/>
                <w:numId w:val="13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00305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Reconoce la deformación de objetos como resultado de la aplicación de una fuerza y su relación con las propiedades de los materiales con los que están hechos.</w:t>
            </w:r>
          </w:p>
        </w:tc>
        <w:tc>
          <w:tcPr>
            <w:tcW w:w="1243" w:type="pct"/>
            <w:gridSpan w:val="7"/>
          </w:tcPr>
          <w:p w14:paraId="1150A59B" w14:textId="42B48248" w:rsidR="00922F86" w:rsidRPr="00295A39" w:rsidRDefault="00BD53E2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53E2">
              <w:rPr>
                <w:rFonts w:ascii="Arial" w:hAnsi="Arial" w:cs="Arial"/>
                <w:sz w:val="18"/>
                <w:szCs w:val="18"/>
              </w:rPr>
              <w:t>Reconoce con claridad y precisión cómo la aplicación de una fuerza causa deformación en los objetos, identificando de manera detallada la relación entre las propiedades de los materiales y el tipo de deformación observada, y explicando con profundidad cómo diferentes materiales responden a las fuerzas aplicadas, demostrando un entendimiento completo de las propiedades físicas y su impacto en la deformación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5DEDE18E" w14:textId="3BA6DA0A" w:rsidR="00922F86" w:rsidRPr="00295A39" w:rsidRDefault="00BD53E2" w:rsidP="00B27DC9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D53E2">
              <w:rPr>
                <w:rFonts w:ascii="Arial" w:hAnsi="Arial" w:cs="Arial"/>
                <w:sz w:val="18"/>
                <w:szCs w:val="18"/>
              </w:rPr>
              <w:t>Reconoce cómo la aplicación de una fuerza causa deformación en los objetos, aunque con algunas imprecisiones, identificando la relación entre las propiedades de los materiales y la deformación, pero con una explicación que puede carecer de profundidad o detalle, mostrando una comprensión adecuada pero no completamente desarrollada de cómo los materiales responden a las fuerzas aplicadas.</w:t>
            </w:r>
          </w:p>
        </w:tc>
        <w:tc>
          <w:tcPr>
            <w:tcW w:w="1243" w:type="pct"/>
            <w:gridSpan w:val="7"/>
          </w:tcPr>
          <w:p w14:paraId="09F2F1E9" w14:textId="14181F9F" w:rsidR="00922F86" w:rsidRPr="00295A39" w:rsidRDefault="00BD53E2" w:rsidP="00BD53E2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D53E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Reconoce de manera limitada o incorrecta cómo la aplicación de una fuerza causa deformación en los objetos, con una identificación vaga o inexacta de la relación entre las propiedades de los materiales y la deformación, mostrando una comprensión insuficiente o incorrecta de cómo los materiales responden a las fuerzas aplicadas y dificultades para relacionar las propiedades materiales con la deformación observada.</w:t>
            </w:r>
          </w:p>
        </w:tc>
      </w:tr>
      <w:tr w:rsidR="00922F86" w:rsidRPr="00295A39" w14:paraId="64F77932" w14:textId="77777777" w:rsidTr="00B27DC9">
        <w:tc>
          <w:tcPr>
            <w:tcW w:w="1270" w:type="pct"/>
            <w:gridSpan w:val="2"/>
            <w:shd w:val="clear" w:color="auto" w:fill="3399FF"/>
          </w:tcPr>
          <w:p w14:paraId="07923508" w14:textId="77777777" w:rsidR="00922F86" w:rsidRPr="00295A39" w:rsidRDefault="00922F86">
            <w:pPr>
              <w:pStyle w:val="Prrafodelista"/>
              <w:numPr>
                <w:ilvl w:val="0"/>
                <w:numId w:val="13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0F093074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</w:tcPr>
          <w:p w14:paraId="6E947C9F" w14:textId="77777777" w:rsidR="00922F86" w:rsidRPr="00295A39" w:rsidRDefault="00922F86" w:rsidP="00B27DC9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517DDF97" w14:textId="77777777" w:rsidR="00922F86" w:rsidRPr="00295A39" w:rsidRDefault="00922F86" w:rsidP="00B27DC9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922F86" w:rsidRPr="00295A39" w14:paraId="3FCE5C68" w14:textId="77777777" w:rsidTr="00B27DC9">
        <w:tc>
          <w:tcPr>
            <w:tcW w:w="1270" w:type="pct"/>
            <w:gridSpan w:val="2"/>
            <w:shd w:val="clear" w:color="auto" w:fill="3399FF"/>
          </w:tcPr>
          <w:p w14:paraId="04F16F19" w14:textId="77777777" w:rsidR="00922F86" w:rsidRPr="00295A39" w:rsidRDefault="00922F86">
            <w:pPr>
              <w:pStyle w:val="Prrafodelista"/>
              <w:numPr>
                <w:ilvl w:val="0"/>
                <w:numId w:val="13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3D3FD631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5508F3E9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538210E1" w14:textId="77777777" w:rsidR="00922F86" w:rsidRPr="00295A39" w:rsidRDefault="00922F86" w:rsidP="00B27DC9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922F86" w:rsidRPr="00295A39" w14:paraId="621CF279" w14:textId="77777777" w:rsidTr="00B27DC9">
        <w:trPr>
          <w:trHeight w:val="218"/>
        </w:trPr>
        <w:tc>
          <w:tcPr>
            <w:tcW w:w="1270" w:type="pct"/>
            <w:gridSpan w:val="2"/>
            <w:shd w:val="clear" w:color="auto" w:fill="3399FF"/>
          </w:tcPr>
          <w:p w14:paraId="6ABBE55C" w14:textId="77777777" w:rsidR="00922F86" w:rsidRPr="00295A39" w:rsidRDefault="00922F86">
            <w:pPr>
              <w:pStyle w:val="Prrafodelista"/>
              <w:numPr>
                <w:ilvl w:val="0"/>
                <w:numId w:val="13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455AE39F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</w:tcPr>
          <w:p w14:paraId="4ADB2580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543A7810" w14:textId="77777777" w:rsidR="00922F86" w:rsidRPr="00295A39" w:rsidRDefault="00922F86" w:rsidP="00B27DC9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922F86" w:rsidRPr="00295A39" w14:paraId="19F1CF32" w14:textId="77777777" w:rsidTr="00B27DC9">
        <w:tc>
          <w:tcPr>
            <w:tcW w:w="1270" w:type="pct"/>
            <w:gridSpan w:val="2"/>
            <w:shd w:val="clear" w:color="auto" w:fill="3399FF"/>
          </w:tcPr>
          <w:p w14:paraId="0B8F050B" w14:textId="77777777" w:rsidR="00922F86" w:rsidRPr="00295A39" w:rsidRDefault="00922F86">
            <w:pPr>
              <w:pStyle w:val="Prrafodelista"/>
              <w:numPr>
                <w:ilvl w:val="0"/>
                <w:numId w:val="13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08C13EDB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78951273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09F1BD24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F86" w:rsidRPr="00295A39" w14:paraId="6FCE6853" w14:textId="77777777" w:rsidTr="00B27DC9">
        <w:tc>
          <w:tcPr>
            <w:tcW w:w="1270" w:type="pct"/>
            <w:gridSpan w:val="2"/>
          </w:tcPr>
          <w:p w14:paraId="6CA65EB8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458CA377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4" w:type="pct"/>
            <w:gridSpan w:val="8"/>
            <w:shd w:val="clear" w:color="auto" w:fill="ED7D31" w:themeFill="accent2"/>
          </w:tcPr>
          <w:p w14:paraId="3F67F85A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12AF72A9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1.3</w:t>
            </w:r>
          </w:p>
        </w:tc>
      </w:tr>
      <w:tr w:rsidR="00922F86" w:rsidRPr="00295A39" w14:paraId="2D8AE992" w14:textId="77777777" w:rsidTr="00B27DC9">
        <w:tc>
          <w:tcPr>
            <w:tcW w:w="1270" w:type="pct"/>
            <w:gridSpan w:val="2"/>
          </w:tcPr>
          <w:p w14:paraId="5C853B6D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E45A76D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5134F0D7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70845D6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136C2BDD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7DB8059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7AD79F9C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3D13163D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048F1A9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296BAF85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233953F7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6956EB9E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4699F1C7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1ADD2FEB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32840EEE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F3DA205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4A7D6053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46E52712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7" w:type="pct"/>
            <w:shd w:val="clear" w:color="auto" w:fill="auto"/>
          </w:tcPr>
          <w:p w14:paraId="6018ABFD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22F86" w:rsidRPr="00295A39" w14:paraId="65ABD2A2" w14:textId="77777777" w:rsidTr="00B27DC9">
        <w:tc>
          <w:tcPr>
            <w:tcW w:w="1270" w:type="pct"/>
            <w:gridSpan w:val="2"/>
          </w:tcPr>
          <w:p w14:paraId="452F45A7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18FF9AD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B6A2BCD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31F3C07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204EA93E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4BF7B0E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40E07F29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F7B0EC6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EF2BBB1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31172F39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617B60D7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53F0EB7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6F2470EC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40D03E5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25B5343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49620D5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E767001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0B3D464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DE7EE40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F86" w:rsidRPr="00295A39" w14:paraId="1168D59F" w14:textId="77777777" w:rsidTr="00B27DC9">
        <w:tc>
          <w:tcPr>
            <w:tcW w:w="1270" w:type="pct"/>
            <w:gridSpan w:val="2"/>
          </w:tcPr>
          <w:p w14:paraId="0BBC7256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77B0CC8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6A62FB2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0808DBD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6ECA6FD6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7315F53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6C22D348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F107316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51BC546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56BBD56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614B5AD7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2E8D8B4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59CE28C3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54FEA398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7D6E77E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A7BAE7C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5E17921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5F0B5AB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E7609F4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F86" w:rsidRPr="00295A39" w14:paraId="51339C06" w14:textId="77777777" w:rsidTr="00B27DC9">
        <w:tc>
          <w:tcPr>
            <w:tcW w:w="1270" w:type="pct"/>
            <w:gridSpan w:val="2"/>
          </w:tcPr>
          <w:p w14:paraId="7DD7F186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059ADCB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6B6D385C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81805AD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2C9E9930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B678A05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2E26DBE0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3CDF618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F66C8C4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530DD13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E9DDB87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8FB714E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41369E12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75ADF1F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42E8626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7DD2A23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AA63B62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6410110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6D269DB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F86" w:rsidRPr="00295A39" w14:paraId="390428E7" w14:textId="77777777" w:rsidTr="00B27DC9">
        <w:tc>
          <w:tcPr>
            <w:tcW w:w="1270" w:type="pct"/>
            <w:gridSpan w:val="2"/>
          </w:tcPr>
          <w:p w14:paraId="43F56520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8355963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1B2FFDB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B0E6D0A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737A1BD4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E8A9651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15B57679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D8EB9A6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7751044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0FDB708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0635578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DD2B2D7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3723A3B5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D4C1E6C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C37F84B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A3D0DD2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347EA17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8EC1BB1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4EF3D02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F86" w:rsidRPr="00295A39" w14:paraId="6C13F9BF" w14:textId="77777777" w:rsidTr="00B27DC9">
        <w:tc>
          <w:tcPr>
            <w:tcW w:w="1270" w:type="pct"/>
            <w:gridSpan w:val="2"/>
          </w:tcPr>
          <w:p w14:paraId="6FA20214" w14:textId="77777777" w:rsidR="00922F86" w:rsidRPr="00295A39" w:rsidRDefault="00922F86" w:rsidP="00B27D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536A324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C1D68E2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F4D608B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367DA869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DB29DE9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1860BE5A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27339D7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97EE152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396D611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C9F0465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B7875B4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27483A28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18EBDA1D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B1B4C40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148F230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6800B74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9445030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CC4FC68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F86" w:rsidRPr="00295A39" w14:paraId="028040AA" w14:textId="77777777" w:rsidTr="00B27DC9">
        <w:tc>
          <w:tcPr>
            <w:tcW w:w="1270" w:type="pct"/>
            <w:gridSpan w:val="2"/>
          </w:tcPr>
          <w:p w14:paraId="5560F7AA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40A2887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14C16883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AD3162C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6F0672BE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56CDE47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1C98425B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8365A81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83AB83D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FBAF0E5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1B88165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E48D170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2A97960C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14641477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E71E55B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278C2E0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DD8FE03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895B5D9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26E09F0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A9F13C" w14:textId="77777777" w:rsidR="00922F86" w:rsidRDefault="00922F86"/>
    <w:p w14:paraId="6878B241" w14:textId="77777777" w:rsidR="00003052" w:rsidRDefault="00003052"/>
    <w:p w14:paraId="40184C37" w14:textId="77777777" w:rsidR="00003052" w:rsidRDefault="00003052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30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302"/>
        <w:gridCol w:w="541"/>
        <w:gridCol w:w="538"/>
        <w:gridCol w:w="109"/>
        <w:gridCol w:w="429"/>
        <w:gridCol w:w="538"/>
        <w:gridCol w:w="538"/>
        <w:gridCol w:w="538"/>
      </w:tblGrid>
      <w:tr w:rsidR="00922F86" w:rsidRPr="00295A39" w14:paraId="19D26276" w14:textId="77777777" w:rsidTr="00B27DC9">
        <w:tc>
          <w:tcPr>
            <w:tcW w:w="5000" w:type="pct"/>
            <w:gridSpan w:val="24"/>
            <w:shd w:val="clear" w:color="auto" w:fill="3399FF"/>
            <w:vAlign w:val="center"/>
          </w:tcPr>
          <w:p w14:paraId="44467C1B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Grado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</w:t>
            </w:r>
          </w:p>
          <w:p w14:paraId="5F13E8AF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Proyectos:</w:t>
            </w:r>
          </w:p>
        </w:tc>
      </w:tr>
      <w:tr w:rsidR="00922F86" w:rsidRPr="00295A39" w14:paraId="2128E1E0" w14:textId="77777777" w:rsidTr="00B27DC9">
        <w:tc>
          <w:tcPr>
            <w:tcW w:w="489" w:type="pct"/>
            <w:shd w:val="clear" w:color="auto" w:fill="3399FF"/>
            <w:vAlign w:val="center"/>
          </w:tcPr>
          <w:p w14:paraId="3717F706" w14:textId="77777777" w:rsidR="00922F86" w:rsidRPr="00295A39" w:rsidRDefault="00922F86" w:rsidP="00B27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43" w:type="pct"/>
            <w:gridSpan w:val="5"/>
            <w:vAlign w:val="center"/>
          </w:tcPr>
          <w:p w14:paraId="2D6C76D3" w14:textId="77777777" w:rsidR="00922F86" w:rsidRPr="00295A39" w:rsidRDefault="00922F86" w:rsidP="00B27DC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sz w:val="18"/>
                <w:szCs w:val="18"/>
              </w:rPr>
              <w:t>AULA</w:t>
            </w:r>
          </w:p>
        </w:tc>
        <w:tc>
          <w:tcPr>
            <w:tcW w:w="698" w:type="pct"/>
            <w:gridSpan w:val="5"/>
            <w:shd w:val="clear" w:color="auto" w:fill="3399FF"/>
            <w:vAlign w:val="center"/>
          </w:tcPr>
          <w:p w14:paraId="351747BB" w14:textId="77777777" w:rsidR="00922F86" w:rsidRPr="00295A39" w:rsidRDefault="00922F86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5927AAEC" w14:textId="77777777" w:rsidR="00922F86" w:rsidRPr="00295A39" w:rsidRDefault="00922F86" w:rsidP="00B27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3" w:type="pct"/>
            <w:gridSpan w:val="4"/>
            <w:shd w:val="clear" w:color="auto" w:fill="3399FF"/>
            <w:vAlign w:val="center"/>
          </w:tcPr>
          <w:p w14:paraId="61D4FF57" w14:textId="77777777" w:rsidR="00922F86" w:rsidRPr="00295A39" w:rsidRDefault="00922F86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4354A41E" w14:textId="77777777" w:rsidR="00922F86" w:rsidRPr="00295A39" w:rsidRDefault="00922F86" w:rsidP="00B27D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F86" w:rsidRPr="00295A39" w14:paraId="01A6E66B" w14:textId="77777777" w:rsidTr="00B27DC9">
        <w:tc>
          <w:tcPr>
            <w:tcW w:w="1270" w:type="pct"/>
            <w:gridSpan w:val="2"/>
            <w:shd w:val="clear" w:color="auto" w:fill="3399FF"/>
            <w:vAlign w:val="center"/>
          </w:tcPr>
          <w:p w14:paraId="386E1316" w14:textId="77777777" w:rsidR="00922F86" w:rsidRPr="00295A39" w:rsidRDefault="00922F86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71DEFC1F" w14:textId="77777777" w:rsidR="00922F86" w:rsidRPr="00295A39" w:rsidRDefault="00922F86" w:rsidP="00B27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sz w:val="18"/>
                <w:szCs w:val="18"/>
              </w:rPr>
              <w:t>SABERES Y PENSAMIENTO CIENTÍFICO</w:t>
            </w:r>
          </w:p>
        </w:tc>
        <w:tc>
          <w:tcPr>
            <w:tcW w:w="911" w:type="pct"/>
            <w:gridSpan w:val="5"/>
            <w:shd w:val="clear" w:color="auto" w:fill="3399FF"/>
            <w:vAlign w:val="center"/>
          </w:tcPr>
          <w:p w14:paraId="127B15E5" w14:textId="77777777" w:rsidR="00922F86" w:rsidRPr="00295A39" w:rsidRDefault="00922F86" w:rsidP="00B27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1703A392" w14:textId="77777777" w:rsidR="00922F86" w:rsidRPr="00295A39" w:rsidRDefault="00922F86" w:rsidP="00B27DC9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922F86" w:rsidRPr="00295A39" w14:paraId="3B3ED983" w14:textId="77777777" w:rsidTr="00B27DC9">
        <w:trPr>
          <w:trHeight w:val="151"/>
        </w:trPr>
        <w:tc>
          <w:tcPr>
            <w:tcW w:w="1270" w:type="pct"/>
            <w:gridSpan w:val="2"/>
            <w:shd w:val="clear" w:color="auto" w:fill="3399FF"/>
          </w:tcPr>
          <w:p w14:paraId="7AE24A32" w14:textId="2B8A4BB5" w:rsidR="00922F86" w:rsidRPr="00295A39" w:rsidRDefault="00922F86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Contenido  </w:t>
            </w:r>
            <w:r w:rsidR="00003052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IV</w:t>
            </w:r>
          </w:p>
        </w:tc>
        <w:tc>
          <w:tcPr>
            <w:tcW w:w="3730" w:type="pct"/>
            <w:gridSpan w:val="22"/>
          </w:tcPr>
          <w:p w14:paraId="56454A43" w14:textId="185E3020" w:rsidR="00922F86" w:rsidRPr="00295A39" w:rsidRDefault="00003052" w:rsidP="00B27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3052">
              <w:rPr>
                <w:rFonts w:ascii="Arial" w:hAnsi="Arial" w:cs="Arial"/>
                <w:b/>
                <w:bCs/>
                <w:sz w:val="18"/>
                <w:szCs w:val="18"/>
              </w:rPr>
              <w:t>CAMBIOS Y REGULARIDADES DE FENÓMENOS NATURALES Y ACTIVIDADES DE LAS PERSONAS.</w:t>
            </w:r>
          </w:p>
        </w:tc>
      </w:tr>
      <w:tr w:rsidR="00922F86" w:rsidRPr="00295A39" w14:paraId="169D0D59" w14:textId="77777777" w:rsidTr="00B27DC9">
        <w:tc>
          <w:tcPr>
            <w:tcW w:w="1270" w:type="pct"/>
            <w:gridSpan w:val="2"/>
            <w:shd w:val="clear" w:color="auto" w:fill="3399FF"/>
          </w:tcPr>
          <w:p w14:paraId="752B4304" w14:textId="17231AA0" w:rsidR="00922F86" w:rsidRPr="00295A39" w:rsidRDefault="00922F86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 </w:t>
            </w: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17B6D4C9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44" w:type="pct"/>
            <w:gridSpan w:val="8"/>
            <w:shd w:val="clear" w:color="auto" w:fill="3399FF"/>
          </w:tcPr>
          <w:p w14:paraId="5C0DDEE3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1B2C8954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REQUIERE APOYO</w:t>
            </w:r>
          </w:p>
        </w:tc>
      </w:tr>
      <w:tr w:rsidR="00922F86" w:rsidRPr="00295A39" w14:paraId="199F9E4A" w14:textId="77777777" w:rsidTr="00B27DC9">
        <w:trPr>
          <w:cantSplit/>
        </w:trPr>
        <w:tc>
          <w:tcPr>
            <w:tcW w:w="1270" w:type="pct"/>
            <w:gridSpan w:val="2"/>
            <w:shd w:val="clear" w:color="auto" w:fill="3399FF"/>
          </w:tcPr>
          <w:p w14:paraId="2215BACB" w14:textId="7D91D11B" w:rsidR="00922F86" w:rsidRPr="00295A39" w:rsidRDefault="00003052">
            <w:pPr>
              <w:pStyle w:val="Prrafodelista"/>
              <w:numPr>
                <w:ilvl w:val="0"/>
                <w:numId w:val="14"/>
              </w:numPr>
              <w:spacing w:line="259" w:lineRule="auto"/>
              <w:ind w:left="311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00305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Indaga con personas de la comunidad u otros medios de información algunos fenómenos naturales que ocurren durante los meses y el año, y registra sus hallazgos, para establecer regularidades.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36ABBEB6" w14:textId="04936C31" w:rsidR="00922F86" w:rsidRPr="00295A39" w:rsidRDefault="00BD53E2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53E2">
              <w:rPr>
                <w:rFonts w:ascii="Arial" w:hAnsi="Arial" w:cs="Arial"/>
                <w:sz w:val="18"/>
                <w:szCs w:val="18"/>
              </w:rPr>
              <w:t>Realiza una indagación exhaustiva con personas de la comunidad y otros medios de información para identificar una variedad de fenómenos naturales que ocurren a lo largo del año, registrando los hallazgos de manera detallada y organizada, estableciendo con claridad y precisión las regularidades observadas, con una información completa, pertinente y bien documentada.</w:t>
            </w:r>
          </w:p>
        </w:tc>
        <w:tc>
          <w:tcPr>
            <w:tcW w:w="1244" w:type="pct"/>
            <w:gridSpan w:val="8"/>
          </w:tcPr>
          <w:p w14:paraId="75C01219" w14:textId="10ECDF0E" w:rsidR="00922F86" w:rsidRPr="00295A39" w:rsidRDefault="00BD53E2" w:rsidP="00BD53E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53E2">
              <w:rPr>
                <w:rFonts w:ascii="Arial" w:hAnsi="Arial" w:cs="Arial"/>
                <w:sz w:val="18"/>
                <w:szCs w:val="18"/>
              </w:rPr>
              <w:t>Indaga con personas de la comunidad y otros medios sobre fenómenos naturales a lo largo del año, registrando los hallazgos de manera adecuada, aunque la información puede ser limitada o general, y la identificación de regularidades puede no ser completamente clara o precisa, con información útil pero posiblemente faltante en detalles o profundidad en el análisis.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64833BF2" w14:textId="50F30215" w:rsidR="00922F86" w:rsidRPr="00295A39" w:rsidRDefault="00BD53E2" w:rsidP="00BD53E2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D53E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La indagación sobre fenómenos naturales es incompleta o inexacta, con información limitada o poco relevante, registro deficiente de hallazgos y una identificación vaga o inexistente de regularidades; la información recopilada no está bien organizada ni documentada, mostrando dificultades en la recopilación y análisis de los fenómenos naturales observados.</w:t>
            </w:r>
          </w:p>
        </w:tc>
      </w:tr>
      <w:tr w:rsidR="00922F86" w:rsidRPr="00295A39" w14:paraId="1B1627CA" w14:textId="77777777" w:rsidTr="00B27DC9">
        <w:tc>
          <w:tcPr>
            <w:tcW w:w="1270" w:type="pct"/>
            <w:gridSpan w:val="2"/>
            <w:shd w:val="clear" w:color="auto" w:fill="3399FF"/>
          </w:tcPr>
          <w:p w14:paraId="1B883B87" w14:textId="4E5C4634" w:rsidR="00922F86" w:rsidRPr="00295A39" w:rsidRDefault="00003052">
            <w:pPr>
              <w:pStyle w:val="Prrafodelista"/>
              <w:numPr>
                <w:ilvl w:val="0"/>
                <w:numId w:val="14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00305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Observa los cambios en la forma de la Luna a lo largo de un mes, los registra con dibujos teniendo como guía una hoja del calendario que corresponda al mes en que realiza la observación, sin pretender que reconoz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</w:t>
            </w:r>
            <w:r w:rsidRPr="0000305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 los nombres de las fases lunares.</w:t>
            </w:r>
          </w:p>
        </w:tc>
        <w:tc>
          <w:tcPr>
            <w:tcW w:w="1243" w:type="pct"/>
            <w:gridSpan w:val="7"/>
          </w:tcPr>
          <w:p w14:paraId="546057D3" w14:textId="74070A4D" w:rsidR="00922F86" w:rsidRPr="00295A39" w:rsidRDefault="00BD53E2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D53E2">
              <w:rPr>
                <w:rFonts w:ascii="Arial" w:hAnsi="Arial" w:cs="Arial"/>
                <w:sz w:val="18"/>
                <w:szCs w:val="18"/>
              </w:rPr>
              <w:t>Observa con atención los cambios en la forma de la Luna a lo largo de un mes y realiza registros precisos mediante dibujos; los dibujos son claros, detallados y bien organizados, correspondiendo adecuadamente a las fechas del calendario y representando con precisión la secuencia de los cambios, demostrando una comprensión clara de la variación lunar durante el mes.</w:t>
            </w: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0F1612D2" w14:textId="12464CE0" w:rsidR="00922F86" w:rsidRPr="00295A39" w:rsidRDefault="00BD53E2" w:rsidP="00B27DC9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BD53E2">
              <w:rPr>
                <w:rFonts w:ascii="Arial" w:hAnsi="Arial" w:cs="Arial"/>
                <w:sz w:val="18"/>
                <w:szCs w:val="18"/>
              </w:rPr>
              <w:t>Observa los cambios en la forma de la Luna a lo largo del mes y realiza registros mediante dibujos; los dibujos son adecuados pero pueden carecer de detalle o claridad en algunos puntos, con correspondencia general con las fechas del calendario, aunque la representación de los cambios puede no ser completamente precisa o completa.</w:t>
            </w:r>
          </w:p>
        </w:tc>
        <w:tc>
          <w:tcPr>
            <w:tcW w:w="1243" w:type="pct"/>
            <w:gridSpan w:val="7"/>
          </w:tcPr>
          <w:p w14:paraId="5CDCBB9C" w14:textId="198BB3F5" w:rsidR="00922F86" w:rsidRPr="00295A39" w:rsidRDefault="00BD53E2" w:rsidP="00B27DC9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D53E2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La observación de los cambios en la forma de la Luna es incompleta o imprecisa, con dibujos poco claros o sin detalle y una correspondencia inadecuada con las fechas del calendario, mostrando dificultades en la representación de la secuencia de los cambios a lo largo del mes.</w:t>
            </w:r>
          </w:p>
        </w:tc>
      </w:tr>
      <w:tr w:rsidR="00922F86" w:rsidRPr="00295A39" w14:paraId="3036946F" w14:textId="77777777" w:rsidTr="00B27DC9">
        <w:tc>
          <w:tcPr>
            <w:tcW w:w="1270" w:type="pct"/>
            <w:gridSpan w:val="2"/>
            <w:shd w:val="clear" w:color="auto" w:fill="3399FF"/>
          </w:tcPr>
          <w:p w14:paraId="3C013B3D" w14:textId="77777777" w:rsidR="00922F86" w:rsidRPr="00295A39" w:rsidRDefault="00922F86">
            <w:pPr>
              <w:pStyle w:val="Prrafodelista"/>
              <w:numPr>
                <w:ilvl w:val="0"/>
                <w:numId w:val="14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164A583F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</w:tcPr>
          <w:p w14:paraId="3D282E7F" w14:textId="77777777" w:rsidR="00922F86" w:rsidRPr="00295A39" w:rsidRDefault="00922F86" w:rsidP="00B27DC9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498C8E29" w14:textId="77777777" w:rsidR="00922F86" w:rsidRPr="00295A39" w:rsidRDefault="00922F86" w:rsidP="00B27DC9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922F86" w:rsidRPr="00295A39" w14:paraId="474CAB6D" w14:textId="77777777" w:rsidTr="00B27DC9">
        <w:tc>
          <w:tcPr>
            <w:tcW w:w="1270" w:type="pct"/>
            <w:gridSpan w:val="2"/>
            <w:shd w:val="clear" w:color="auto" w:fill="3399FF"/>
          </w:tcPr>
          <w:p w14:paraId="38E9427D" w14:textId="77777777" w:rsidR="00922F86" w:rsidRPr="00295A39" w:rsidRDefault="00922F86">
            <w:pPr>
              <w:pStyle w:val="Prrafodelista"/>
              <w:numPr>
                <w:ilvl w:val="0"/>
                <w:numId w:val="14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67A878EB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4533C276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6DB802B4" w14:textId="77777777" w:rsidR="00922F86" w:rsidRPr="00295A39" w:rsidRDefault="00922F86" w:rsidP="00B27DC9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922F86" w:rsidRPr="00295A39" w14:paraId="164BEA88" w14:textId="77777777" w:rsidTr="00B27DC9">
        <w:trPr>
          <w:trHeight w:val="218"/>
        </w:trPr>
        <w:tc>
          <w:tcPr>
            <w:tcW w:w="1270" w:type="pct"/>
            <w:gridSpan w:val="2"/>
            <w:shd w:val="clear" w:color="auto" w:fill="3399FF"/>
          </w:tcPr>
          <w:p w14:paraId="63594E23" w14:textId="77777777" w:rsidR="00922F86" w:rsidRPr="00295A39" w:rsidRDefault="00922F86">
            <w:pPr>
              <w:pStyle w:val="Prrafodelista"/>
              <w:numPr>
                <w:ilvl w:val="0"/>
                <w:numId w:val="14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741770E0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</w:tcPr>
          <w:p w14:paraId="42522B40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6552030D" w14:textId="77777777" w:rsidR="00922F86" w:rsidRPr="00295A39" w:rsidRDefault="00922F86" w:rsidP="00B27DC9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922F86" w:rsidRPr="00295A39" w14:paraId="224E8366" w14:textId="77777777" w:rsidTr="00B27DC9">
        <w:tc>
          <w:tcPr>
            <w:tcW w:w="1270" w:type="pct"/>
            <w:gridSpan w:val="2"/>
            <w:shd w:val="clear" w:color="auto" w:fill="3399FF"/>
          </w:tcPr>
          <w:p w14:paraId="797130F4" w14:textId="77777777" w:rsidR="00922F86" w:rsidRPr="00295A39" w:rsidRDefault="00922F86">
            <w:pPr>
              <w:pStyle w:val="Prrafodelista"/>
              <w:numPr>
                <w:ilvl w:val="0"/>
                <w:numId w:val="14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067000C6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11DA506C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7F4C0451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F86" w:rsidRPr="00295A39" w14:paraId="72ACD7AF" w14:textId="77777777" w:rsidTr="00B27DC9">
        <w:tc>
          <w:tcPr>
            <w:tcW w:w="1270" w:type="pct"/>
            <w:gridSpan w:val="2"/>
          </w:tcPr>
          <w:p w14:paraId="3913B027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4359A8AD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4" w:type="pct"/>
            <w:gridSpan w:val="8"/>
            <w:shd w:val="clear" w:color="auto" w:fill="ED7D31" w:themeFill="accent2"/>
          </w:tcPr>
          <w:p w14:paraId="61A8CCE3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23C90AB7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1.3</w:t>
            </w:r>
          </w:p>
        </w:tc>
      </w:tr>
      <w:tr w:rsidR="00922F86" w:rsidRPr="00295A39" w14:paraId="3C9EDDB9" w14:textId="77777777" w:rsidTr="00B27DC9">
        <w:tc>
          <w:tcPr>
            <w:tcW w:w="1270" w:type="pct"/>
            <w:gridSpan w:val="2"/>
          </w:tcPr>
          <w:p w14:paraId="6BDB402B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lastRenderedPageBreak/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539AB87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20764844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4BF1398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615FA594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D60063E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57DC4C71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396D75AD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7483388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67EDBF65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26D4817A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4177DB7E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2E2C5720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7617451B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75C31EE2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984AA87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518EE292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7196D999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7" w:type="pct"/>
            <w:shd w:val="clear" w:color="auto" w:fill="auto"/>
          </w:tcPr>
          <w:p w14:paraId="4326A543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22F86" w:rsidRPr="00295A39" w14:paraId="2A0D2BF8" w14:textId="77777777" w:rsidTr="00B27DC9">
        <w:tc>
          <w:tcPr>
            <w:tcW w:w="1270" w:type="pct"/>
            <w:gridSpan w:val="2"/>
          </w:tcPr>
          <w:p w14:paraId="35ACC8A4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09A0B87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0B90C9C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625C352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71C2E3FF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CB1AB37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2702474E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D764B83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E3BA1B3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30B74A50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2AAA354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7486CD5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608424BC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8822CB8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4FA6250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49A7E3D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5E9C892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4C05DC9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2DAAC34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F86" w:rsidRPr="00295A39" w14:paraId="17590A91" w14:textId="77777777" w:rsidTr="00B27DC9">
        <w:tc>
          <w:tcPr>
            <w:tcW w:w="1270" w:type="pct"/>
            <w:gridSpan w:val="2"/>
          </w:tcPr>
          <w:p w14:paraId="565CA435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B145A4C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16D8F5AC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C5575B8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1591CA18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502C1AE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25CCE437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05BC7B4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C09274C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6355F75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689BE4F7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FABD34A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3DD58584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36FE54E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6BCBEB3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1EC98F2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CB42D11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731C503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B5FDAC9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F86" w:rsidRPr="00295A39" w14:paraId="4C96DE6D" w14:textId="77777777" w:rsidTr="00B27DC9">
        <w:tc>
          <w:tcPr>
            <w:tcW w:w="1270" w:type="pct"/>
            <w:gridSpan w:val="2"/>
          </w:tcPr>
          <w:p w14:paraId="4DF72355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D1358BC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A3FEA82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1143845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FBF8E01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2B77529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13167399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F5D75EB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F81A133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B11D96C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6CEF169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C0FEF35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1A58A896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56483E49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C8A4E69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0EEEE75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93ECFF3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9BC881F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0BF0E5D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F86" w:rsidRPr="00295A39" w14:paraId="3AF051D8" w14:textId="77777777" w:rsidTr="00B27DC9">
        <w:tc>
          <w:tcPr>
            <w:tcW w:w="1270" w:type="pct"/>
            <w:gridSpan w:val="2"/>
          </w:tcPr>
          <w:p w14:paraId="52DFD0DD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F5CA33F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FEF967B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56CCA6B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299E4DA1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914DC66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705816C2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E6E0B48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EB3BE45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097334F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3983A29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1FC1647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6EEF8465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5B71864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C2F9E5B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9DABD70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7A223E3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247B021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33CB4C9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F86" w:rsidRPr="00295A39" w14:paraId="1606ACF4" w14:textId="77777777" w:rsidTr="00B27DC9">
        <w:tc>
          <w:tcPr>
            <w:tcW w:w="1270" w:type="pct"/>
            <w:gridSpan w:val="2"/>
          </w:tcPr>
          <w:p w14:paraId="3080A89B" w14:textId="77777777" w:rsidR="00922F86" w:rsidRPr="00295A39" w:rsidRDefault="00922F86" w:rsidP="00B27D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2D113AE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9ECDE17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F10F710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58E3116E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A208307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6C4F63C1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CB2D681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3DBE237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582192C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B0C6182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5059EBA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23A731FE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035B0BE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6CA5034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A7392F1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ED8D5EE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F93F602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A518FCE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F86" w:rsidRPr="00295A39" w14:paraId="2AF8DF0A" w14:textId="77777777" w:rsidTr="00B27DC9">
        <w:tc>
          <w:tcPr>
            <w:tcW w:w="1270" w:type="pct"/>
            <w:gridSpan w:val="2"/>
          </w:tcPr>
          <w:p w14:paraId="1925BB53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79018D9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E16116D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FA75F36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12FC6194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7381EC3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3F01214A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966F6DD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E195419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CBC3ECA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CC1A107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B4B549E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43FA31C0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053726E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C59E471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F9D8DE8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A59C25D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08255C1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320C380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9635F2A" w14:textId="77777777" w:rsidR="00922F86" w:rsidRDefault="00922F86"/>
    <w:p w14:paraId="7D8A11C7" w14:textId="77777777" w:rsidR="00003052" w:rsidRDefault="00003052"/>
    <w:p w14:paraId="01561957" w14:textId="77777777" w:rsidR="00003052" w:rsidRDefault="00003052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30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302"/>
        <w:gridCol w:w="541"/>
        <w:gridCol w:w="538"/>
        <w:gridCol w:w="109"/>
        <w:gridCol w:w="429"/>
        <w:gridCol w:w="538"/>
        <w:gridCol w:w="538"/>
        <w:gridCol w:w="538"/>
      </w:tblGrid>
      <w:tr w:rsidR="00922F86" w:rsidRPr="00295A39" w14:paraId="2C4F90EC" w14:textId="77777777" w:rsidTr="00B27DC9">
        <w:tc>
          <w:tcPr>
            <w:tcW w:w="5000" w:type="pct"/>
            <w:gridSpan w:val="24"/>
            <w:shd w:val="clear" w:color="auto" w:fill="3399FF"/>
            <w:vAlign w:val="center"/>
          </w:tcPr>
          <w:p w14:paraId="37094F7D" w14:textId="59053BBF" w:rsidR="00922F86" w:rsidRPr="00295A39" w:rsidRDefault="00922F86" w:rsidP="00B27DC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Grado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</w:t>
            </w:r>
          </w:p>
          <w:p w14:paraId="7B3B483F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Proyectos:</w:t>
            </w:r>
          </w:p>
        </w:tc>
      </w:tr>
      <w:tr w:rsidR="00922F86" w:rsidRPr="00295A39" w14:paraId="47B2B522" w14:textId="77777777" w:rsidTr="00B27DC9">
        <w:tc>
          <w:tcPr>
            <w:tcW w:w="489" w:type="pct"/>
            <w:shd w:val="clear" w:color="auto" w:fill="3399FF"/>
            <w:vAlign w:val="center"/>
          </w:tcPr>
          <w:p w14:paraId="03778747" w14:textId="77777777" w:rsidR="00922F86" w:rsidRPr="00295A39" w:rsidRDefault="00922F86" w:rsidP="00B27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43" w:type="pct"/>
            <w:gridSpan w:val="5"/>
            <w:vAlign w:val="center"/>
          </w:tcPr>
          <w:p w14:paraId="1B8D6498" w14:textId="77777777" w:rsidR="00922F86" w:rsidRPr="00295A39" w:rsidRDefault="00922F86" w:rsidP="00B27DC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sz w:val="18"/>
                <w:szCs w:val="18"/>
              </w:rPr>
              <w:t>AULA</w:t>
            </w:r>
          </w:p>
        </w:tc>
        <w:tc>
          <w:tcPr>
            <w:tcW w:w="698" w:type="pct"/>
            <w:gridSpan w:val="5"/>
            <w:shd w:val="clear" w:color="auto" w:fill="3399FF"/>
            <w:vAlign w:val="center"/>
          </w:tcPr>
          <w:p w14:paraId="1A58DEBB" w14:textId="77777777" w:rsidR="00922F86" w:rsidRPr="00295A39" w:rsidRDefault="00922F86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5E6578A9" w14:textId="77777777" w:rsidR="00922F86" w:rsidRPr="00295A39" w:rsidRDefault="00922F86" w:rsidP="00B27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3" w:type="pct"/>
            <w:gridSpan w:val="4"/>
            <w:shd w:val="clear" w:color="auto" w:fill="3399FF"/>
            <w:vAlign w:val="center"/>
          </w:tcPr>
          <w:p w14:paraId="75D2C53B" w14:textId="77777777" w:rsidR="00922F86" w:rsidRPr="00295A39" w:rsidRDefault="00922F86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31E56078" w14:textId="77777777" w:rsidR="00922F86" w:rsidRPr="00295A39" w:rsidRDefault="00922F86" w:rsidP="00B27D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F86" w:rsidRPr="00295A39" w14:paraId="59E46524" w14:textId="77777777" w:rsidTr="00B27DC9">
        <w:tc>
          <w:tcPr>
            <w:tcW w:w="1270" w:type="pct"/>
            <w:gridSpan w:val="2"/>
            <w:shd w:val="clear" w:color="auto" w:fill="3399FF"/>
            <w:vAlign w:val="center"/>
          </w:tcPr>
          <w:p w14:paraId="2DDBB584" w14:textId="77777777" w:rsidR="00922F86" w:rsidRPr="00295A39" w:rsidRDefault="00922F86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60CF4C76" w14:textId="77777777" w:rsidR="00922F86" w:rsidRPr="00295A39" w:rsidRDefault="00922F86" w:rsidP="00B27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sz w:val="18"/>
                <w:szCs w:val="18"/>
              </w:rPr>
              <w:t>SABERES Y PENSAMIENTO CIENTÍFICO</w:t>
            </w:r>
          </w:p>
        </w:tc>
        <w:tc>
          <w:tcPr>
            <w:tcW w:w="911" w:type="pct"/>
            <w:gridSpan w:val="5"/>
            <w:shd w:val="clear" w:color="auto" w:fill="3399FF"/>
            <w:vAlign w:val="center"/>
          </w:tcPr>
          <w:p w14:paraId="0BB53DF6" w14:textId="77777777" w:rsidR="00922F86" w:rsidRPr="00295A39" w:rsidRDefault="00922F86" w:rsidP="00B27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4316B9D8" w14:textId="77777777" w:rsidR="00922F86" w:rsidRPr="00295A39" w:rsidRDefault="00922F86" w:rsidP="00B27DC9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922F86" w:rsidRPr="00295A39" w14:paraId="71A7F00A" w14:textId="77777777" w:rsidTr="00B27DC9">
        <w:trPr>
          <w:trHeight w:val="151"/>
        </w:trPr>
        <w:tc>
          <w:tcPr>
            <w:tcW w:w="1270" w:type="pct"/>
            <w:gridSpan w:val="2"/>
            <w:shd w:val="clear" w:color="auto" w:fill="3399FF"/>
          </w:tcPr>
          <w:p w14:paraId="2A08EF78" w14:textId="738736F1" w:rsidR="00922F86" w:rsidRPr="00295A39" w:rsidRDefault="00922F86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Contenido  </w:t>
            </w:r>
            <w:r w:rsidR="00003052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V</w:t>
            </w:r>
          </w:p>
        </w:tc>
        <w:tc>
          <w:tcPr>
            <w:tcW w:w="3730" w:type="pct"/>
            <w:gridSpan w:val="22"/>
          </w:tcPr>
          <w:p w14:paraId="33D79CD2" w14:textId="5CA2AE9A" w:rsidR="00922F86" w:rsidRPr="00295A39" w:rsidRDefault="00003052" w:rsidP="00003052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30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ESTUDIO DE LOS NÚMEROS. </w:t>
            </w:r>
          </w:p>
        </w:tc>
      </w:tr>
      <w:tr w:rsidR="00922F86" w:rsidRPr="00295A39" w14:paraId="6B6FF38C" w14:textId="77777777" w:rsidTr="00B27DC9">
        <w:tc>
          <w:tcPr>
            <w:tcW w:w="1270" w:type="pct"/>
            <w:gridSpan w:val="2"/>
            <w:shd w:val="clear" w:color="auto" w:fill="3399FF"/>
          </w:tcPr>
          <w:p w14:paraId="52B0A1F9" w14:textId="2553B3BD" w:rsidR="00922F86" w:rsidRPr="00295A39" w:rsidRDefault="00922F86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 </w:t>
            </w: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5D42AE7D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44" w:type="pct"/>
            <w:gridSpan w:val="8"/>
            <w:shd w:val="clear" w:color="auto" w:fill="3399FF"/>
          </w:tcPr>
          <w:p w14:paraId="622CD3DD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6CC8B90C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REQUIERE APOYO</w:t>
            </w:r>
          </w:p>
        </w:tc>
      </w:tr>
      <w:tr w:rsidR="00922F86" w:rsidRPr="00295A39" w14:paraId="55AC9804" w14:textId="77777777" w:rsidTr="00B27DC9">
        <w:trPr>
          <w:cantSplit/>
        </w:trPr>
        <w:tc>
          <w:tcPr>
            <w:tcW w:w="1270" w:type="pct"/>
            <w:gridSpan w:val="2"/>
            <w:shd w:val="clear" w:color="auto" w:fill="3399FF"/>
          </w:tcPr>
          <w:p w14:paraId="40DF3B2B" w14:textId="4ADCFAC1" w:rsidR="00922F86" w:rsidRPr="00295A39" w:rsidRDefault="00003052">
            <w:pPr>
              <w:pStyle w:val="Prrafodelista"/>
              <w:numPr>
                <w:ilvl w:val="0"/>
                <w:numId w:val="15"/>
              </w:numPr>
              <w:spacing w:line="259" w:lineRule="auto"/>
              <w:ind w:left="311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00305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Expresa oralmente la sucesión numérica hasta 1000, en español y hasta donde sea posible en su lengua materna de manera ascendente y descendente a partir de un número dado.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4EEDBD75" w14:textId="5CAF9954" w:rsidR="00922F86" w:rsidRPr="00295A39" w:rsidRDefault="002D4793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4793">
              <w:rPr>
                <w:rFonts w:ascii="Arial" w:hAnsi="Arial" w:cs="Arial"/>
                <w:sz w:val="18"/>
                <w:szCs w:val="18"/>
              </w:rPr>
              <w:t>Expresa la sucesión numérica de manera fluida y precisa hasta 1000 en español y en su lengua materna, con claridad y exactitud en el orden ascendente y descendente, mostrando confianza en la pronunciación y en la identificación de los números.</w:t>
            </w:r>
          </w:p>
        </w:tc>
        <w:tc>
          <w:tcPr>
            <w:tcW w:w="1244" w:type="pct"/>
            <w:gridSpan w:val="8"/>
          </w:tcPr>
          <w:p w14:paraId="118A0D5F" w14:textId="2557B2FD" w:rsidR="00922F86" w:rsidRPr="00295A39" w:rsidRDefault="002D4793" w:rsidP="002D47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4793">
              <w:rPr>
                <w:rFonts w:ascii="Arial" w:hAnsi="Arial" w:cs="Arial"/>
                <w:sz w:val="18"/>
                <w:szCs w:val="18"/>
              </w:rPr>
              <w:t>Expresa la sucesión numérica hasta 1000 con algunos errores menores en español o en su lengua materna, mostrando una secuencia generalmente correcta pero con posibles errores ocasionales o pausas en la fluidez, y la necesidad de correcciones o recordatorios para mantener el orden ascendente y descendente.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782F9D25" w14:textId="6C312DB8" w:rsidR="00922F86" w:rsidRPr="00295A39" w:rsidRDefault="002D4793" w:rsidP="00B27DC9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D479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Tiene dificultades significativas para expresar la sucesión numérica hasta 1000 en español y/o en su lengua materna, con errores frecuentes en el orden ascendente y descendente, falta de fluidez y precisión, y una expresión que puede ser confusa o incompleta, requiriendo ayuda considerable para seguir la secuencia correcta.</w:t>
            </w:r>
          </w:p>
        </w:tc>
      </w:tr>
      <w:tr w:rsidR="00922F86" w:rsidRPr="00295A39" w14:paraId="126A808D" w14:textId="77777777" w:rsidTr="00B27DC9">
        <w:tc>
          <w:tcPr>
            <w:tcW w:w="1270" w:type="pct"/>
            <w:gridSpan w:val="2"/>
            <w:shd w:val="clear" w:color="auto" w:fill="3399FF"/>
          </w:tcPr>
          <w:p w14:paraId="5950A9CB" w14:textId="73FDB3D3" w:rsidR="00922F86" w:rsidRPr="00295A39" w:rsidRDefault="00003052">
            <w:pPr>
              <w:pStyle w:val="Prrafodelista"/>
              <w:numPr>
                <w:ilvl w:val="0"/>
                <w:numId w:val="15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00305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A través de situaciones cotidianas cuenta, ordena, representa de diferentes formas, interpreta, lee y escribe la cantidad de elementos de colecciones con menos de 1000 elementos; identifica regularidades en los números que representan unidades, decenas y centenas. </w:t>
            </w:r>
          </w:p>
        </w:tc>
        <w:tc>
          <w:tcPr>
            <w:tcW w:w="1243" w:type="pct"/>
            <w:gridSpan w:val="7"/>
          </w:tcPr>
          <w:p w14:paraId="068EB082" w14:textId="19A06096" w:rsidR="00922F86" w:rsidRPr="00295A39" w:rsidRDefault="002D4793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4793">
              <w:rPr>
                <w:rFonts w:ascii="Arial" w:hAnsi="Arial" w:cs="Arial"/>
                <w:sz w:val="18"/>
                <w:szCs w:val="18"/>
              </w:rPr>
              <w:t xml:space="preserve">Demuestra un manejo completo y preciso de situaciones cotidianas al contar, ordenar, representar, interpretar, leer y escribir cantidades de menos de 1000 elementos, identificando claramente las regularidades en unidades, decenas y centenas, y utilizando múltiples formas de representación de manera </w:t>
            </w:r>
            <w:r w:rsidRPr="002D4793">
              <w:rPr>
                <w:rFonts w:ascii="Arial" w:hAnsi="Arial" w:cs="Arial"/>
                <w:sz w:val="18"/>
                <w:szCs w:val="18"/>
              </w:rPr>
              <w:lastRenderedPageBreak/>
              <w:t>efectiva con una comprensión profunda de los conceptos numéricos.</w:t>
            </w: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2B1623F3" w14:textId="24B6EEF5" w:rsidR="00922F86" w:rsidRPr="00295A39" w:rsidRDefault="002D4793" w:rsidP="002D4793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D4793">
              <w:rPr>
                <w:rFonts w:ascii="Arial" w:hAnsi="Arial" w:cs="Arial"/>
                <w:sz w:val="18"/>
                <w:szCs w:val="18"/>
              </w:rPr>
              <w:lastRenderedPageBreak/>
              <w:t xml:space="preserve">Realiza con precisión la mayoría de las actividades relacionadas con contar, ordenar, representar, interpretar, leer y escribir cantidades de menos de 1000 elementos, identificando regularidades en unidades, decenas y centenas, aunque con algunos errores menores o confusión ocasional, y mostrando áreas para mejorar en la precisión y </w:t>
            </w:r>
            <w:r w:rsidRPr="002D4793">
              <w:rPr>
                <w:rFonts w:ascii="Arial" w:hAnsi="Arial" w:cs="Arial"/>
                <w:sz w:val="18"/>
                <w:szCs w:val="18"/>
              </w:rPr>
              <w:lastRenderedPageBreak/>
              <w:t>claridad de la representación y comprensión.</w:t>
            </w:r>
          </w:p>
        </w:tc>
        <w:tc>
          <w:tcPr>
            <w:tcW w:w="1243" w:type="pct"/>
            <w:gridSpan w:val="7"/>
          </w:tcPr>
          <w:p w14:paraId="0B6DE803" w14:textId="02ABEDBE" w:rsidR="00922F86" w:rsidRPr="00295A39" w:rsidRDefault="002D4793" w:rsidP="002D4793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D479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 xml:space="preserve">Muestra dificultades significativas al contar, ordenar, representar, interpretar, leer y escribir cantidades de menos de 1000 elementos, con problemas para identificar regularidades en unidades, decenas y centenas, y una comprensión y representación imprecisas o confusas de los conceptos numéricos, requiriendo asistencia considerable </w:t>
            </w:r>
            <w:r w:rsidRPr="002D479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lastRenderedPageBreak/>
              <w:t>para completar las tareas correctamente.</w:t>
            </w:r>
          </w:p>
        </w:tc>
      </w:tr>
      <w:tr w:rsidR="00922F86" w:rsidRPr="00295A39" w14:paraId="6A8386C9" w14:textId="77777777" w:rsidTr="00B27DC9">
        <w:tc>
          <w:tcPr>
            <w:tcW w:w="1270" w:type="pct"/>
            <w:gridSpan w:val="2"/>
            <w:shd w:val="clear" w:color="auto" w:fill="3399FF"/>
          </w:tcPr>
          <w:p w14:paraId="1AD26350" w14:textId="66E89A17" w:rsidR="00922F86" w:rsidRPr="00295A39" w:rsidRDefault="00003052">
            <w:pPr>
              <w:pStyle w:val="Prrafodelista"/>
              <w:numPr>
                <w:ilvl w:val="0"/>
                <w:numId w:val="15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00305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Utiliza los símbolos “” o “=” para comparar u ordenar dos números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1438AF7C" w14:textId="14F5E0DD" w:rsidR="00922F86" w:rsidRPr="00295A39" w:rsidRDefault="002D4793" w:rsidP="002D47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4793">
              <w:rPr>
                <w:rFonts w:ascii="Arial" w:hAnsi="Arial" w:cs="Arial"/>
                <w:sz w:val="18"/>
                <w:szCs w:val="18"/>
              </w:rPr>
              <w:t>Utiliza correctamente los símbolos “&lt;”, “&gt;” y “=” para comparar y ordenar dos números. Demuestra comprensión total de las relaciones numéricas y explica claramente las razones detrás de las comparaciones.</w:t>
            </w:r>
          </w:p>
        </w:tc>
        <w:tc>
          <w:tcPr>
            <w:tcW w:w="1244" w:type="pct"/>
            <w:gridSpan w:val="8"/>
          </w:tcPr>
          <w:p w14:paraId="5DB0DD18" w14:textId="1D1264FE" w:rsidR="00922F86" w:rsidRPr="00295A39" w:rsidRDefault="002D4793" w:rsidP="00B27DC9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4793">
              <w:rPr>
                <w:rFonts w:ascii="Arial" w:hAnsi="Arial" w:cs="Arial"/>
                <w:sz w:val="18"/>
                <w:szCs w:val="18"/>
              </w:rPr>
              <w:t>Usa los símbolos “&lt;”, “&gt;” y “=” de manera mayormente correcta para comparar y ordenar dos números, aunque puede cometer errores ocasionales. Muestra comprensión básica de las relaciones entre los números y puede explicar las comparaciones, pero con menos claridad o precisión.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651ED2A2" w14:textId="317418E9" w:rsidR="00922F86" w:rsidRPr="00295A39" w:rsidRDefault="002D4793" w:rsidP="00B27DC9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D479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Tiene dificultades para utilizar los símbolos “&lt;”, “&gt;” y “=” correctamente para comparar y ordenar dos números. Muestra una comprensión limitada de las relaciones entre los números, cometiendo errores frecuentes o no puede explicar claramente las comparaciones. Requiere asistencia para realizar la tarea.</w:t>
            </w:r>
          </w:p>
        </w:tc>
      </w:tr>
      <w:tr w:rsidR="00922F86" w:rsidRPr="00295A39" w14:paraId="7E79B8C8" w14:textId="77777777" w:rsidTr="00B27DC9">
        <w:tc>
          <w:tcPr>
            <w:tcW w:w="1270" w:type="pct"/>
            <w:gridSpan w:val="2"/>
            <w:shd w:val="clear" w:color="auto" w:fill="3399FF"/>
          </w:tcPr>
          <w:p w14:paraId="52D6C979" w14:textId="77777777" w:rsidR="00922F86" w:rsidRPr="00295A39" w:rsidRDefault="00922F86">
            <w:pPr>
              <w:pStyle w:val="Prrafodelista"/>
              <w:numPr>
                <w:ilvl w:val="0"/>
                <w:numId w:val="15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14FC1BD9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26C51519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71C71B93" w14:textId="77777777" w:rsidR="00922F86" w:rsidRPr="00295A39" w:rsidRDefault="00922F86" w:rsidP="00B27DC9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922F86" w:rsidRPr="00295A39" w14:paraId="210C9963" w14:textId="77777777" w:rsidTr="00B27DC9">
        <w:trPr>
          <w:trHeight w:val="218"/>
        </w:trPr>
        <w:tc>
          <w:tcPr>
            <w:tcW w:w="1270" w:type="pct"/>
            <w:gridSpan w:val="2"/>
            <w:shd w:val="clear" w:color="auto" w:fill="3399FF"/>
          </w:tcPr>
          <w:p w14:paraId="1EB2BD88" w14:textId="77777777" w:rsidR="00922F86" w:rsidRPr="00295A39" w:rsidRDefault="00922F86">
            <w:pPr>
              <w:pStyle w:val="Prrafodelista"/>
              <w:numPr>
                <w:ilvl w:val="0"/>
                <w:numId w:val="15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4A1DBB09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</w:tcPr>
          <w:p w14:paraId="719D1DAF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3388C57A" w14:textId="77777777" w:rsidR="00922F86" w:rsidRPr="00295A39" w:rsidRDefault="00922F86" w:rsidP="00B27DC9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922F86" w:rsidRPr="00295A39" w14:paraId="1D6D4FE9" w14:textId="77777777" w:rsidTr="00B27DC9">
        <w:tc>
          <w:tcPr>
            <w:tcW w:w="1270" w:type="pct"/>
            <w:gridSpan w:val="2"/>
            <w:shd w:val="clear" w:color="auto" w:fill="3399FF"/>
          </w:tcPr>
          <w:p w14:paraId="7B652A0D" w14:textId="77777777" w:rsidR="00922F86" w:rsidRPr="00295A39" w:rsidRDefault="00922F86">
            <w:pPr>
              <w:pStyle w:val="Prrafodelista"/>
              <w:numPr>
                <w:ilvl w:val="0"/>
                <w:numId w:val="15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730B32AD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0FA3FDBA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21498B2F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F86" w:rsidRPr="00295A39" w14:paraId="4165849E" w14:textId="77777777" w:rsidTr="00B27DC9">
        <w:tc>
          <w:tcPr>
            <w:tcW w:w="1270" w:type="pct"/>
            <w:gridSpan w:val="2"/>
          </w:tcPr>
          <w:p w14:paraId="059F5C37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4DA150CB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4" w:type="pct"/>
            <w:gridSpan w:val="8"/>
            <w:shd w:val="clear" w:color="auto" w:fill="ED7D31" w:themeFill="accent2"/>
          </w:tcPr>
          <w:p w14:paraId="40A55908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22556738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1.3</w:t>
            </w:r>
          </w:p>
        </w:tc>
      </w:tr>
      <w:tr w:rsidR="00922F86" w:rsidRPr="00295A39" w14:paraId="48DE2FA0" w14:textId="77777777" w:rsidTr="00B27DC9">
        <w:tc>
          <w:tcPr>
            <w:tcW w:w="1270" w:type="pct"/>
            <w:gridSpan w:val="2"/>
          </w:tcPr>
          <w:p w14:paraId="6E9D80DB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B653B22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659A5EA4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E2DAADE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6900F910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55FC2BC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25BEA407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1DA77271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BDE20FC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53A42568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5B3BFA05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26F37998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658C85A6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5AF00B71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45F3DB99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73C457D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1E429C23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7C6CA861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7" w:type="pct"/>
            <w:shd w:val="clear" w:color="auto" w:fill="auto"/>
          </w:tcPr>
          <w:p w14:paraId="6F847DE2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22F86" w:rsidRPr="00295A39" w14:paraId="5677A052" w14:textId="77777777" w:rsidTr="00B27DC9">
        <w:tc>
          <w:tcPr>
            <w:tcW w:w="1270" w:type="pct"/>
            <w:gridSpan w:val="2"/>
          </w:tcPr>
          <w:p w14:paraId="0ED5F5F4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149498A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396F9F1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1FF5EFA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7CEB8125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1C670F5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64E86568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287311B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773A8FB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0B268CAA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60EF0350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C5EFEAF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735D6B9E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1F689C0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A0F869B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0ABCBD0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9B6CCCB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4DB669B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FFC2081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F86" w:rsidRPr="00295A39" w14:paraId="2951DB90" w14:textId="77777777" w:rsidTr="00B27DC9">
        <w:tc>
          <w:tcPr>
            <w:tcW w:w="1270" w:type="pct"/>
            <w:gridSpan w:val="2"/>
          </w:tcPr>
          <w:p w14:paraId="464E511D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58AB1E2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4D6F79A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5E5BA3D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926BA90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DCFD84B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19A96EA5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40668AA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4EA087D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1548F3C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1407B2E3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66669E3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21F8DE84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37D3881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5EDA2CD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88B6891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7375134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032F927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E8D2F07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F86" w:rsidRPr="00295A39" w14:paraId="4EDCD214" w14:textId="77777777" w:rsidTr="00B27DC9">
        <w:tc>
          <w:tcPr>
            <w:tcW w:w="1270" w:type="pct"/>
            <w:gridSpan w:val="2"/>
          </w:tcPr>
          <w:p w14:paraId="4460E9BF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4F41456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2BCF9D0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6C880D9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2503C7F8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D1B4558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3A40090D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5A80785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A356450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D563996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7FEC183D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F6AD9D1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6132F1ED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A780A7A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A36F469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94B575B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A631786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68A44E1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1810D03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F86" w:rsidRPr="00295A39" w14:paraId="3E2A0EDC" w14:textId="77777777" w:rsidTr="00B27DC9">
        <w:tc>
          <w:tcPr>
            <w:tcW w:w="1270" w:type="pct"/>
            <w:gridSpan w:val="2"/>
          </w:tcPr>
          <w:p w14:paraId="087426A2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AFAB9DD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FB94926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2380600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6A4B2DFA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12FB2F3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7DF0FA07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0B4D202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3E96D1E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D0C024C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10C0F4C1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57A4D1B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4FECD91A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C51A18C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2AF4F4C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A8215D6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B8C9D10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C726559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BA6EEF6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F86" w:rsidRPr="00295A39" w14:paraId="3A02D76F" w14:textId="77777777" w:rsidTr="00B27DC9">
        <w:tc>
          <w:tcPr>
            <w:tcW w:w="1270" w:type="pct"/>
            <w:gridSpan w:val="2"/>
          </w:tcPr>
          <w:p w14:paraId="6E88F04D" w14:textId="77777777" w:rsidR="00922F86" w:rsidRPr="00295A39" w:rsidRDefault="00922F86" w:rsidP="00B27D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677A6C5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745A385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59ED187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8D8E1F7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36183DF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4F0CABE5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42B5EA3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EDA6303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B155517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1C6E1585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63C51B4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13173DAF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DA62D80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B2C79EA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44DEDEF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CADC144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0DC2692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8C072D9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F86" w:rsidRPr="00295A39" w14:paraId="1E318074" w14:textId="77777777" w:rsidTr="00B27DC9">
        <w:tc>
          <w:tcPr>
            <w:tcW w:w="1270" w:type="pct"/>
            <w:gridSpan w:val="2"/>
          </w:tcPr>
          <w:p w14:paraId="1A0F86AF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0AE9461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47F3EE8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09D12D0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64E788CE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1783F79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1D27C95E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A64EEC5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D28CA51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0E65B99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7054ABB6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B4C489E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388ADDFE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2733835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9402869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D5B3836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F8830F3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6CAE978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16B5890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BEE7B9E" w14:textId="77777777" w:rsidR="00922F86" w:rsidRDefault="00922F86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30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302"/>
        <w:gridCol w:w="541"/>
        <w:gridCol w:w="538"/>
        <w:gridCol w:w="109"/>
        <w:gridCol w:w="429"/>
        <w:gridCol w:w="538"/>
        <w:gridCol w:w="538"/>
        <w:gridCol w:w="538"/>
      </w:tblGrid>
      <w:tr w:rsidR="00922F86" w:rsidRPr="00295A39" w14:paraId="31D3E746" w14:textId="77777777" w:rsidTr="00B27DC9">
        <w:tc>
          <w:tcPr>
            <w:tcW w:w="5000" w:type="pct"/>
            <w:gridSpan w:val="24"/>
            <w:shd w:val="clear" w:color="auto" w:fill="3399FF"/>
            <w:vAlign w:val="center"/>
          </w:tcPr>
          <w:p w14:paraId="10B9A989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Grado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</w:t>
            </w:r>
          </w:p>
          <w:p w14:paraId="3DA9B00E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Proyectos:</w:t>
            </w:r>
          </w:p>
        </w:tc>
      </w:tr>
      <w:tr w:rsidR="00922F86" w:rsidRPr="00295A39" w14:paraId="40661B63" w14:textId="77777777" w:rsidTr="00B27DC9">
        <w:tc>
          <w:tcPr>
            <w:tcW w:w="489" w:type="pct"/>
            <w:shd w:val="clear" w:color="auto" w:fill="3399FF"/>
            <w:vAlign w:val="center"/>
          </w:tcPr>
          <w:p w14:paraId="295C2845" w14:textId="77777777" w:rsidR="00922F86" w:rsidRPr="00295A39" w:rsidRDefault="00922F86" w:rsidP="00B27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43" w:type="pct"/>
            <w:gridSpan w:val="5"/>
            <w:vAlign w:val="center"/>
          </w:tcPr>
          <w:p w14:paraId="4F81AF9D" w14:textId="77777777" w:rsidR="00922F86" w:rsidRPr="00295A39" w:rsidRDefault="00922F86" w:rsidP="00B27DC9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sz w:val="18"/>
                <w:szCs w:val="18"/>
              </w:rPr>
              <w:t>AULA</w:t>
            </w:r>
          </w:p>
        </w:tc>
        <w:tc>
          <w:tcPr>
            <w:tcW w:w="698" w:type="pct"/>
            <w:gridSpan w:val="5"/>
            <w:shd w:val="clear" w:color="auto" w:fill="3399FF"/>
            <w:vAlign w:val="center"/>
          </w:tcPr>
          <w:p w14:paraId="3D3AFDFD" w14:textId="77777777" w:rsidR="00922F86" w:rsidRPr="00295A39" w:rsidRDefault="00922F86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1B2EB897" w14:textId="77777777" w:rsidR="00922F86" w:rsidRPr="00295A39" w:rsidRDefault="00922F86" w:rsidP="00B27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3" w:type="pct"/>
            <w:gridSpan w:val="4"/>
            <w:shd w:val="clear" w:color="auto" w:fill="3399FF"/>
            <w:vAlign w:val="center"/>
          </w:tcPr>
          <w:p w14:paraId="6A6C3EFC" w14:textId="77777777" w:rsidR="00922F86" w:rsidRPr="00295A39" w:rsidRDefault="00922F86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55B94A59" w14:textId="77777777" w:rsidR="00922F86" w:rsidRPr="00295A39" w:rsidRDefault="00922F86" w:rsidP="00B27DC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F86" w:rsidRPr="00295A39" w14:paraId="403D3D62" w14:textId="77777777" w:rsidTr="00B27DC9">
        <w:tc>
          <w:tcPr>
            <w:tcW w:w="1270" w:type="pct"/>
            <w:gridSpan w:val="2"/>
            <w:shd w:val="clear" w:color="auto" w:fill="3399FF"/>
            <w:vAlign w:val="center"/>
          </w:tcPr>
          <w:p w14:paraId="283583C0" w14:textId="77777777" w:rsidR="00922F86" w:rsidRPr="00295A39" w:rsidRDefault="00922F86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280C2DF9" w14:textId="77777777" w:rsidR="00922F86" w:rsidRPr="00295A39" w:rsidRDefault="00922F86" w:rsidP="00B27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sz w:val="18"/>
                <w:szCs w:val="18"/>
              </w:rPr>
              <w:t>SABERES Y PENSAMIENTO CIENTÍFICO</w:t>
            </w:r>
          </w:p>
        </w:tc>
        <w:tc>
          <w:tcPr>
            <w:tcW w:w="911" w:type="pct"/>
            <w:gridSpan w:val="5"/>
            <w:shd w:val="clear" w:color="auto" w:fill="3399FF"/>
            <w:vAlign w:val="center"/>
          </w:tcPr>
          <w:p w14:paraId="764C7F66" w14:textId="77777777" w:rsidR="00922F86" w:rsidRPr="00295A39" w:rsidRDefault="00922F86" w:rsidP="00B27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6FC05301" w14:textId="77777777" w:rsidR="00922F86" w:rsidRPr="00295A39" w:rsidRDefault="00922F86" w:rsidP="00B27DC9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922F86" w:rsidRPr="00295A39" w14:paraId="5C5EC586" w14:textId="77777777" w:rsidTr="00B27DC9">
        <w:trPr>
          <w:trHeight w:val="151"/>
        </w:trPr>
        <w:tc>
          <w:tcPr>
            <w:tcW w:w="1270" w:type="pct"/>
            <w:gridSpan w:val="2"/>
            <w:shd w:val="clear" w:color="auto" w:fill="3399FF"/>
          </w:tcPr>
          <w:p w14:paraId="0868A15C" w14:textId="66AC28AC" w:rsidR="00922F86" w:rsidRPr="00295A39" w:rsidRDefault="00922F86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Contenido  </w:t>
            </w:r>
            <w:r w:rsidR="00003052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VI</w:t>
            </w:r>
          </w:p>
        </w:tc>
        <w:tc>
          <w:tcPr>
            <w:tcW w:w="3730" w:type="pct"/>
            <w:gridSpan w:val="22"/>
          </w:tcPr>
          <w:p w14:paraId="31030836" w14:textId="17ED7728" w:rsidR="00922F86" w:rsidRPr="00295A39" w:rsidRDefault="00003052" w:rsidP="00B27DC9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003052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MEDICIÓN DE LONGITUD, MASA Y CAPACIDAD. </w:t>
            </w:r>
          </w:p>
        </w:tc>
      </w:tr>
      <w:tr w:rsidR="00922F86" w:rsidRPr="00295A39" w14:paraId="5121AD35" w14:textId="77777777" w:rsidTr="00B27DC9">
        <w:tc>
          <w:tcPr>
            <w:tcW w:w="1270" w:type="pct"/>
            <w:gridSpan w:val="2"/>
            <w:shd w:val="clear" w:color="auto" w:fill="3399FF"/>
          </w:tcPr>
          <w:p w14:paraId="3ACC9194" w14:textId="75A139C7" w:rsidR="00922F86" w:rsidRPr="00295A39" w:rsidRDefault="00922F86" w:rsidP="00B27DC9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 </w:t>
            </w: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54F9A3D2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44" w:type="pct"/>
            <w:gridSpan w:val="8"/>
            <w:shd w:val="clear" w:color="auto" w:fill="3399FF"/>
          </w:tcPr>
          <w:p w14:paraId="080E8CF4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31422211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REQUIERE APOYO</w:t>
            </w:r>
          </w:p>
        </w:tc>
      </w:tr>
      <w:tr w:rsidR="00922F86" w:rsidRPr="00295A39" w14:paraId="4D120F31" w14:textId="77777777" w:rsidTr="00B27DC9">
        <w:trPr>
          <w:cantSplit/>
        </w:trPr>
        <w:tc>
          <w:tcPr>
            <w:tcW w:w="1270" w:type="pct"/>
            <w:gridSpan w:val="2"/>
            <w:shd w:val="clear" w:color="auto" w:fill="3399FF"/>
          </w:tcPr>
          <w:p w14:paraId="13FEAB97" w14:textId="205676A0" w:rsidR="00922F86" w:rsidRPr="00295A39" w:rsidRDefault="00003052">
            <w:pPr>
              <w:pStyle w:val="Prrafodelista"/>
              <w:numPr>
                <w:ilvl w:val="0"/>
                <w:numId w:val="16"/>
              </w:numPr>
              <w:spacing w:line="259" w:lineRule="auto"/>
              <w:ind w:left="311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00305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lastRenderedPageBreak/>
              <w:t xml:space="preserve">Estima, mide, compara, ordena y registra longitudes, usando unidades arbitrarias (objetos o instrumentos de medida) de su comunidad y las representa en rectas numéricas.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2C097176" w14:textId="669B0E65" w:rsidR="00922F86" w:rsidRPr="00295A39" w:rsidRDefault="002D4793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4793">
              <w:rPr>
                <w:rFonts w:ascii="Arial" w:hAnsi="Arial" w:cs="Arial"/>
                <w:sz w:val="18"/>
                <w:szCs w:val="18"/>
              </w:rPr>
              <w:t>Estima, mide, compara y ordena longitudes con precisión utilizando unidades arbitrarias. Registra los datos correctamente y los representa de manera clara en rectas numéricas. Muestra una comprensión completa de los conceptos de longitud y representación gráfica.</w:t>
            </w:r>
          </w:p>
        </w:tc>
        <w:tc>
          <w:tcPr>
            <w:tcW w:w="1244" w:type="pct"/>
            <w:gridSpan w:val="8"/>
          </w:tcPr>
          <w:p w14:paraId="015278CA" w14:textId="5533CC47" w:rsidR="00922F86" w:rsidRPr="00295A39" w:rsidRDefault="002D4793" w:rsidP="00B27DC9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4793">
              <w:rPr>
                <w:rFonts w:ascii="Arial" w:hAnsi="Arial" w:cs="Arial"/>
                <w:sz w:val="18"/>
                <w:szCs w:val="18"/>
              </w:rPr>
              <w:t>Realiza estimaciones y mediciones de longitudes de manera generalmente precisa, utilizando unidades arbitrarias. Compara y ordena longitudes adecuadamente y las representa en rectas numéricas con algunos errores menores. Comprende los conceptos básicos de longitud y representación gráfica.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53F08458" w14:textId="049372E6" w:rsidR="00922F86" w:rsidRPr="00295A39" w:rsidRDefault="002D4793" w:rsidP="00B27DC9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D4793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Tiene dificultades para estimar, medir, comparar o ordenar longitudes utilizando unidades arbitrarias. La representación en rectas numéricas es inexacta o confusa. Muestra una comprensión limitada de la medición de longitudes y la representación gráfica. Necesita mejorar en la precisión y claridad.</w:t>
            </w:r>
          </w:p>
        </w:tc>
      </w:tr>
      <w:tr w:rsidR="00922F86" w:rsidRPr="00295A39" w14:paraId="11EA2B44" w14:textId="77777777" w:rsidTr="00B27DC9">
        <w:tc>
          <w:tcPr>
            <w:tcW w:w="1270" w:type="pct"/>
            <w:gridSpan w:val="2"/>
            <w:shd w:val="clear" w:color="auto" w:fill="3399FF"/>
          </w:tcPr>
          <w:p w14:paraId="48DDAD55" w14:textId="3B71A66E" w:rsidR="00922F86" w:rsidRPr="00295A39" w:rsidRDefault="00112BF9">
            <w:pPr>
              <w:pStyle w:val="Prrafodelista"/>
              <w:numPr>
                <w:ilvl w:val="0"/>
                <w:numId w:val="16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003052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Compara capacidades y masas, usando unidades de medida de la comunidad, o unidades arbitrarias; representa los resultados con dibujos y numerales.</w:t>
            </w:r>
          </w:p>
        </w:tc>
        <w:tc>
          <w:tcPr>
            <w:tcW w:w="1243" w:type="pct"/>
            <w:gridSpan w:val="7"/>
          </w:tcPr>
          <w:p w14:paraId="7B4F6A3F" w14:textId="1A9D9A17" w:rsidR="00922F86" w:rsidRPr="00295A39" w:rsidRDefault="002D4793" w:rsidP="002D4793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D4793">
              <w:rPr>
                <w:rFonts w:ascii="Arial" w:hAnsi="Arial" w:cs="Arial"/>
                <w:sz w:val="18"/>
                <w:szCs w:val="18"/>
              </w:rPr>
              <w:t>Compara capacidades y masas con precisión utilizando unidades de medida de la comunidad o unidades arbitrarias. Representa los resultados de manera clara y precisa con dibujos y numerales, mostrando una comprensión completa de las relaciones entre capacidades y masas.</w:t>
            </w: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30ABE0F5" w14:textId="15426C70" w:rsidR="00922F86" w:rsidRPr="00295A39" w:rsidRDefault="002D4793" w:rsidP="002D4793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2D4793">
              <w:rPr>
                <w:rFonts w:ascii="Arial" w:hAnsi="Arial" w:cs="Arial"/>
                <w:sz w:val="18"/>
                <w:szCs w:val="18"/>
              </w:rPr>
              <w:t>Compara capacidades y masas adecuadamente utilizando unidades de medida de la comunidad o unidades arbitrarias. Los resultados están representados con dibujos y numerales con algunos errores menores. Demuestra una comprensión básica de las relaciones entre capacidades y masas.</w:t>
            </w:r>
          </w:p>
        </w:tc>
        <w:tc>
          <w:tcPr>
            <w:tcW w:w="1243" w:type="pct"/>
            <w:gridSpan w:val="7"/>
          </w:tcPr>
          <w:p w14:paraId="4CE1EA66" w14:textId="0718D86B" w:rsidR="00922F86" w:rsidRPr="00295A39" w:rsidRDefault="002D4793" w:rsidP="00B27DC9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2D4793">
              <w:rPr>
                <w:rFonts w:ascii="Arial" w:hAnsi="Arial" w:cs="Arial"/>
                <w:sz w:val="18"/>
                <w:szCs w:val="18"/>
              </w:rPr>
              <w:t xml:space="preserve">Tiene dificultades para comparar capacidades y masas utilizando unidades de medida de la comunidad o unidades arbitrarias. La representación con dibujos y numerales es inexacta o confusa. Muestra una comprensión limitada de las relaciones entre capacidades y masas. </w:t>
            </w:r>
          </w:p>
        </w:tc>
      </w:tr>
      <w:tr w:rsidR="00922F86" w:rsidRPr="00295A39" w14:paraId="28D2800F" w14:textId="77777777" w:rsidTr="00B27DC9">
        <w:tc>
          <w:tcPr>
            <w:tcW w:w="1270" w:type="pct"/>
            <w:gridSpan w:val="2"/>
            <w:shd w:val="clear" w:color="auto" w:fill="3399FF"/>
          </w:tcPr>
          <w:p w14:paraId="5F8A8BDE" w14:textId="77777777" w:rsidR="00922F86" w:rsidRPr="00295A39" w:rsidRDefault="00922F86">
            <w:pPr>
              <w:pStyle w:val="Prrafodelista"/>
              <w:numPr>
                <w:ilvl w:val="0"/>
                <w:numId w:val="16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6124BE61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</w:tcPr>
          <w:p w14:paraId="59A87D4F" w14:textId="77777777" w:rsidR="00922F86" w:rsidRPr="00295A39" w:rsidRDefault="00922F86" w:rsidP="00B27DC9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2FDC1305" w14:textId="77777777" w:rsidR="00922F86" w:rsidRPr="00295A39" w:rsidRDefault="00922F86" w:rsidP="00B27DC9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922F86" w:rsidRPr="00295A39" w14:paraId="15B6594A" w14:textId="77777777" w:rsidTr="00B27DC9">
        <w:tc>
          <w:tcPr>
            <w:tcW w:w="1270" w:type="pct"/>
            <w:gridSpan w:val="2"/>
            <w:shd w:val="clear" w:color="auto" w:fill="3399FF"/>
          </w:tcPr>
          <w:p w14:paraId="2E877FBD" w14:textId="77777777" w:rsidR="00922F86" w:rsidRPr="00295A39" w:rsidRDefault="00922F86">
            <w:pPr>
              <w:pStyle w:val="Prrafodelista"/>
              <w:numPr>
                <w:ilvl w:val="0"/>
                <w:numId w:val="16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1F3C49A8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66E27D42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19EC34E8" w14:textId="77777777" w:rsidR="00922F86" w:rsidRPr="00295A39" w:rsidRDefault="00922F86" w:rsidP="00B27DC9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922F86" w:rsidRPr="00295A39" w14:paraId="2D3EBFB2" w14:textId="77777777" w:rsidTr="00B27DC9">
        <w:trPr>
          <w:trHeight w:val="218"/>
        </w:trPr>
        <w:tc>
          <w:tcPr>
            <w:tcW w:w="1270" w:type="pct"/>
            <w:gridSpan w:val="2"/>
            <w:shd w:val="clear" w:color="auto" w:fill="3399FF"/>
          </w:tcPr>
          <w:p w14:paraId="0F8C176B" w14:textId="77777777" w:rsidR="00922F86" w:rsidRPr="00295A39" w:rsidRDefault="00922F86">
            <w:pPr>
              <w:pStyle w:val="Prrafodelista"/>
              <w:numPr>
                <w:ilvl w:val="0"/>
                <w:numId w:val="16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0C6B2BCE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</w:tcPr>
          <w:p w14:paraId="067C3FB4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67A482E7" w14:textId="77777777" w:rsidR="00922F86" w:rsidRPr="00295A39" w:rsidRDefault="00922F86" w:rsidP="00B27DC9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922F86" w:rsidRPr="00295A39" w14:paraId="79199A33" w14:textId="77777777" w:rsidTr="00B27DC9">
        <w:tc>
          <w:tcPr>
            <w:tcW w:w="1270" w:type="pct"/>
            <w:gridSpan w:val="2"/>
            <w:shd w:val="clear" w:color="auto" w:fill="3399FF"/>
          </w:tcPr>
          <w:p w14:paraId="5B4CD918" w14:textId="77777777" w:rsidR="00922F86" w:rsidRPr="00295A39" w:rsidRDefault="00922F86">
            <w:pPr>
              <w:pStyle w:val="Prrafodelista"/>
              <w:numPr>
                <w:ilvl w:val="0"/>
                <w:numId w:val="16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2E3147DC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339E8A1B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6424F6B6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F86" w:rsidRPr="00295A39" w14:paraId="25E054C1" w14:textId="77777777" w:rsidTr="00B27DC9">
        <w:tc>
          <w:tcPr>
            <w:tcW w:w="1270" w:type="pct"/>
            <w:gridSpan w:val="2"/>
          </w:tcPr>
          <w:p w14:paraId="663DA0EB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65534417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4" w:type="pct"/>
            <w:gridSpan w:val="8"/>
            <w:shd w:val="clear" w:color="auto" w:fill="ED7D31" w:themeFill="accent2"/>
          </w:tcPr>
          <w:p w14:paraId="466815B3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22154AB9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1.3</w:t>
            </w:r>
          </w:p>
        </w:tc>
      </w:tr>
      <w:tr w:rsidR="00922F86" w:rsidRPr="00295A39" w14:paraId="4AAC4503" w14:textId="77777777" w:rsidTr="00B27DC9">
        <w:tc>
          <w:tcPr>
            <w:tcW w:w="1270" w:type="pct"/>
            <w:gridSpan w:val="2"/>
          </w:tcPr>
          <w:p w14:paraId="2A2036C6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0E2086C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6A69DD71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A611974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7A1A7C6F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524B3EB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4C17397A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3204E7DF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14014BB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1267FEB0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3AA2549F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00951CF6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7384C635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47B4CBFA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7E020A69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F56611F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1FD8A939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55E0A3B5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7" w:type="pct"/>
            <w:shd w:val="clear" w:color="auto" w:fill="auto"/>
          </w:tcPr>
          <w:p w14:paraId="25F532D8" w14:textId="77777777" w:rsidR="00922F86" w:rsidRPr="00295A39" w:rsidRDefault="00922F86" w:rsidP="00B27DC9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922F86" w:rsidRPr="00295A39" w14:paraId="04F5633B" w14:textId="77777777" w:rsidTr="00B27DC9">
        <w:tc>
          <w:tcPr>
            <w:tcW w:w="1270" w:type="pct"/>
            <w:gridSpan w:val="2"/>
          </w:tcPr>
          <w:p w14:paraId="4DE054F0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22754A7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9E75FDD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C5568EB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63A6CBB9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0E25592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5F981F4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FFB4528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598EF5D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1723A8D7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E1102B7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DA212AC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4DB35BC7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4D4AE8B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E38EEC1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92C1717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B7E90F0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418B413F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652E3AF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F86" w:rsidRPr="00295A39" w14:paraId="60B52917" w14:textId="77777777" w:rsidTr="00B27DC9">
        <w:tc>
          <w:tcPr>
            <w:tcW w:w="1270" w:type="pct"/>
            <w:gridSpan w:val="2"/>
          </w:tcPr>
          <w:p w14:paraId="54EC79D1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F0A2749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1391E5A0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F22F740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5B744111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5F11BD2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DC4F751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850C8D2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E351DCA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6C4D81A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8A331E3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7BDC682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16751211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2442C96E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1363DBB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8EAEE54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7C5B341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67A9AEE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8967FE5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F86" w:rsidRPr="00295A39" w14:paraId="29343752" w14:textId="77777777" w:rsidTr="00B27DC9">
        <w:tc>
          <w:tcPr>
            <w:tcW w:w="1270" w:type="pct"/>
            <w:gridSpan w:val="2"/>
          </w:tcPr>
          <w:p w14:paraId="20F63A57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128CD0F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54F8DCB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7FF7A50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2F043989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0201AE1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7AB408F8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7C90D20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709685B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EF53BD5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11052CE1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E9766B1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614B5B8E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23044CD3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7040641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070D004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2E91294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27A8B9D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24AC354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F86" w:rsidRPr="00295A39" w14:paraId="35E33582" w14:textId="77777777" w:rsidTr="00B27DC9">
        <w:tc>
          <w:tcPr>
            <w:tcW w:w="1270" w:type="pct"/>
            <w:gridSpan w:val="2"/>
          </w:tcPr>
          <w:p w14:paraId="533B1B68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D973DB9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E27ACFC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3242406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7C86EA45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ED64F14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EA48F66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A1E33CA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3B5B044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C37D90D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58E91FA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982FDE2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1152ADAE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2BDDB93D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4182882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DD6EAC7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8F9AF55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DC81DF4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131FDD2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F86" w:rsidRPr="00295A39" w14:paraId="4CCBF4BB" w14:textId="77777777" w:rsidTr="00B27DC9">
        <w:tc>
          <w:tcPr>
            <w:tcW w:w="1270" w:type="pct"/>
            <w:gridSpan w:val="2"/>
          </w:tcPr>
          <w:p w14:paraId="68889C5B" w14:textId="77777777" w:rsidR="00922F86" w:rsidRPr="00295A39" w:rsidRDefault="00922F86" w:rsidP="00B27DC9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BE350FC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AA6AC0A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722C2F7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7B9E5492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41F52E3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40BB8D08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61E3914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080B7EB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51C6B64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E50BDF0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A9360A0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12EEBC0F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BB14E6F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C1AE101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E368D65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DDB5813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2CE9876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ABBAC40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22F86" w:rsidRPr="00295A39" w14:paraId="18775832" w14:textId="77777777" w:rsidTr="00B27DC9">
        <w:tc>
          <w:tcPr>
            <w:tcW w:w="1270" w:type="pct"/>
            <w:gridSpan w:val="2"/>
          </w:tcPr>
          <w:p w14:paraId="47788FD6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732DFC7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5BFC9BB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9AAEF43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DA9BF93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42722E6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2C72A9BF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5E6D635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3B49695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201981E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12355D0A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43F0D92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21F868B7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51D603AE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A5803D4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D9798C8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BCD1668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5E18740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80E5248" w14:textId="77777777" w:rsidR="00922F86" w:rsidRPr="00295A39" w:rsidRDefault="00922F86" w:rsidP="00B27DC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FACBC1E" w14:textId="7BDF6E92" w:rsidR="00922F86" w:rsidRDefault="00922F86"/>
    <w:p w14:paraId="45A1E481" w14:textId="77777777" w:rsidR="00922F86" w:rsidRDefault="00922F86">
      <w:r>
        <w:br w:type="page"/>
      </w: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43"/>
        <w:gridCol w:w="538"/>
        <w:gridCol w:w="538"/>
        <w:gridCol w:w="538"/>
        <w:gridCol w:w="377"/>
        <w:gridCol w:w="169"/>
        <w:gridCol w:w="538"/>
        <w:gridCol w:w="548"/>
        <w:gridCol w:w="538"/>
        <w:gridCol w:w="23"/>
        <w:gridCol w:w="515"/>
        <w:gridCol w:w="538"/>
        <w:gridCol w:w="538"/>
        <w:gridCol w:w="538"/>
        <w:gridCol w:w="229"/>
        <w:gridCol w:w="312"/>
        <w:gridCol w:w="541"/>
        <w:gridCol w:w="538"/>
        <w:gridCol w:w="99"/>
        <w:gridCol w:w="439"/>
        <w:gridCol w:w="538"/>
        <w:gridCol w:w="538"/>
        <w:gridCol w:w="512"/>
      </w:tblGrid>
      <w:tr w:rsidR="00DC3F71" w:rsidRPr="00295A39" w14:paraId="44CAC3BA" w14:textId="77777777" w:rsidTr="00DC3F71">
        <w:tc>
          <w:tcPr>
            <w:tcW w:w="5000" w:type="pct"/>
            <w:gridSpan w:val="24"/>
            <w:shd w:val="clear" w:color="auto" w:fill="00CC99"/>
            <w:vAlign w:val="center"/>
          </w:tcPr>
          <w:p w14:paraId="5ED394AB" w14:textId="5806050A" w:rsidR="00DC3F71" w:rsidRPr="00295A39" w:rsidRDefault="00DC3F71" w:rsidP="00DC3F7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bookmarkStart w:id="0" w:name="_Hlk156930258"/>
            <w:r w:rsidRPr="00295A3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 xml:space="preserve">Grado </w:t>
            </w:r>
            <w:r w:rsidR="00DF387C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</w:t>
            </w:r>
            <w:r w:rsidR="00C14D28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o</w:t>
            </w:r>
          </w:p>
          <w:p w14:paraId="3ABECCFC" w14:textId="487734F4" w:rsidR="00DC3F71" w:rsidRPr="00295A39" w:rsidRDefault="00DC3F71" w:rsidP="00DC3F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Proyectos:</w:t>
            </w:r>
          </w:p>
        </w:tc>
      </w:tr>
      <w:tr w:rsidR="00DC3F71" w:rsidRPr="00295A39" w14:paraId="10BA26EB" w14:textId="77777777" w:rsidTr="00295A39">
        <w:tc>
          <w:tcPr>
            <w:tcW w:w="489" w:type="pct"/>
            <w:shd w:val="clear" w:color="auto" w:fill="00CC99"/>
            <w:vAlign w:val="center"/>
          </w:tcPr>
          <w:p w14:paraId="31C38ACA" w14:textId="77777777" w:rsidR="00DC3F71" w:rsidRPr="00295A39" w:rsidRDefault="00DC3F71" w:rsidP="00AE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52" w:type="pct"/>
            <w:gridSpan w:val="5"/>
            <w:vAlign w:val="center"/>
          </w:tcPr>
          <w:p w14:paraId="35B04784" w14:textId="4FB6A6F5" w:rsidR="00DC3F71" w:rsidRPr="00295A39" w:rsidRDefault="00295A39" w:rsidP="00AE7C7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sz w:val="18"/>
                <w:szCs w:val="18"/>
              </w:rPr>
              <w:t>AULA</w:t>
            </w:r>
          </w:p>
        </w:tc>
        <w:tc>
          <w:tcPr>
            <w:tcW w:w="699" w:type="pct"/>
            <w:gridSpan w:val="5"/>
            <w:shd w:val="clear" w:color="auto" w:fill="00CC99"/>
            <w:vAlign w:val="center"/>
          </w:tcPr>
          <w:p w14:paraId="46B46E84" w14:textId="77777777" w:rsidR="00DC3F71" w:rsidRPr="00295A39" w:rsidRDefault="00DC3F71" w:rsidP="00AE7C71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907" w:type="pct"/>
            <w:gridSpan w:val="5"/>
            <w:vAlign w:val="center"/>
          </w:tcPr>
          <w:p w14:paraId="13009672" w14:textId="77777777" w:rsidR="00DC3F71" w:rsidRPr="00295A39" w:rsidRDefault="00DC3F71" w:rsidP="00AE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3" w:type="pct"/>
            <w:gridSpan w:val="4"/>
            <w:shd w:val="clear" w:color="auto" w:fill="00CC99"/>
            <w:vAlign w:val="center"/>
          </w:tcPr>
          <w:p w14:paraId="18985AC0" w14:textId="77777777" w:rsidR="00DC3F71" w:rsidRPr="00295A39" w:rsidRDefault="00DC3F71" w:rsidP="00AE7C71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780" w:type="pct"/>
            <w:gridSpan w:val="4"/>
            <w:vAlign w:val="center"/>
          </w:tcPr>
          <w:p w14:paraId="27DE283B" w14:textId="77777777" w:rsidR="00DC3F71" w:rsidRPr="00295A39" w:rsidRDefault="00DC3F71" w:rsidP="00AE7C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F71" w:rsidRPr="00295A39" w14:paraId="05885AE3" w14:textId="77777777" w:rsidTr="0086327E">
        <w:tc>
          <w:tcPr>
            <w:tcW w:w="1275" w:type="pct"/>
            <w:gridSpan w:val="2"/>
            <w:shd w:val="clear" w:color="auto" w:fill="00CC99"/>
            <w:vAlign w:val="center"/>
          </w:tcPr>
          <w:p w14:paraId="5073C3C9" w14:textId="77777777" w:rsidR="00DC3F71" w:rsidRPr="00295A39" w:rsidRDefault="00DC3F71" w:rsidP="00AE7C71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465" w:type="pct"/>
            <w:gridSpan w:val="9"/>
            <w:vAlign w:val="center"/>
          </w:tcPr>
          <w:p w14:paraId="042ADBA0" w14:textId="77777777" w:rsidR="00DC3F71" w:rsidRPr="00295A39" w:rsidRDefault="00DC3F71" w:rsidP="00AE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sz w:val="18"/>
                <w:szCs w:val="18"/>
              </w:rPr>
              <w:t>ÉTICA, NATURALEZA Y SOCIEDADES</w:t>
            </w:r>
          </w:p>
        </w:tc>
        <w:tc>
          <w:tcPr>
            <w:tcW w:w="907" w:type="pct"/>
            <w:gridSpan w:val="5"/>
            <w:shd w:val="clear" w:color="auto" w:fill="00CC99"/>
            <w:vAlign w:val="center"/>
          </w:tcPr>
          <w:p w14:paraId="7B384849" w14:textId="77777777" w:rsidR="00DC3F71" w:rsidRPr="00295A39" w:rsidRDefault="00DC3F71" w:rsidP="00AE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Temporalidad </w:t>
            </w:r>
          </w:p>
        </w:tc>
        <w:tc>
          <w:tcPr>
            <w:tcW w:w="1353" w:type="pct"/>
            <w:gridSpan w:val="8"/>
            <w:vAlign w:val="center"/>
          </w:tcPr>
          <w:p w14:paraId="393A1D71" w14:textId="77777777" w:rsidR="00DC3F71" w:rsidRPr="00295A39" w:rsidRDefault="00DC3F71" w:rsidP="00AE7C71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DC3F71" w:rsidRPr="00295A39" w14:paraId="2C828D63" w14:textId="77777777" w:rsidTr="0086327E">
        <w:trPr>
          <w:trHeight w:val="151"/>
        </w:trPr>
        <w:tc>
          <w:tcPr>
            <w:tcW w:w="1275" w:type="pct"/>
            <w:gridSpan w:val="2"/>
            <w:shd w:val="clear" w:color="auto" w:fill="00CC99"/>
          </w:tcPr>
          <w:p w14:paraId="5B1359FB" w14:textId="11A8F122" w:rsidR="00DC3F71" w:rsidRPr="00295A39" w:rsidRDefault="00DC3F71" w:rsidP="00AE7C71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Contenido </w:t>
            </w:r>
            <w:r w:rsidR="00C14D2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I</w:t>
            </w:r>
          </w:p>
        </w:tc>
        <w:tc>
          <w:tcPr>
            <w:tcW w:w="3725" w:type="pct"/>
            <w:gridSpan w:val="22"/>
          </w:tcPr>
          <w:p w14:paraId="106FCFC6" w14:textId="6E937260" w:rsidR="00DC3F71" w:rsidRPr="00295A39" w:rsidRDefault="00C14D28" w:rsidP="00B74073">
            <w:pPr>
              <w:spacing w:line="259" w:lineRule="auto"/>
              <w:rPr>
                <w:rFonts w:ascii="Arial" w:eastAsiaTheme="minorHAnsi" w:hAnsi="Arial" w:cs="Arial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C14D28">
              <w:rPr>
                <w:rFonts w:ascii="Arial" w:eastAsiaTheme="minorHAnsi" w:hAnsi="Arial" w:cs="Arial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RESPETO, CUIDADO Y EMPATÍA HACIA LA NATURALEZA, COMO PARTE DE UN TODO INTERDEPENDIENTE. </w:t>
            </w:r>
          </w:p>
        </w:tc>
      </w:tr>
      <w:tr w:rsidR="00DC3F71" w:rsidRPr="00295A39" w14:paraId="6DAE5C8D" w14:textId="77777777" w:rsidTr="00C14D28">
        <w:tc>
          <w:tcPr>
            <w:tcW w:w="1275" w:type="pct"/>
            <w:gridSpan w:val="2"/>
            <w:shd w:val="clear" w:color="auto" w:fill="00CC99"/>
          </w:tcPr>
          <w:p w14:paraId="2776DA1F" w14:textId="77777777" w:rsidR="00DC3F71" w:rsidRPr="00295A39" w:rsidRDefault="00DC3F71" w:rsidP="00AE7C71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</w:t>
            </w: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7"/>
            <w:shd w:val="clear" w:color="auto" w:fill="00CC99"/>
          </w:tcPr>
          <w:p w14:paraId="159A91DC" w14:textId="77777777" w:rsidR="00DC3F71" w:rsidRPr="00295A39" w:rsidRDefault="00DC3F71" w:rsidP="00AE7C7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00CC99"/>
          </w:tcPr>
          <w:p w14:paraId="65DA5A0B" w14:textId="77777777" w:rsidR="00DC3F71" w:rsidRPr="00295A39" w:rsidRDefault="00DC3F71" w:rsidP="00AE7C7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33" w:type="pct"/>
            <w:gridSpan w:val="7"/>
            <w:shd w:val="clear" w:color="auto" w:fill="00CC99"/>
          </w:tcPr>
          <w:p w14:paraId="04BD4FE3" w14:textId="77777777" w:rsidR="00DC3F71" w:rsidRPr="00295A39" w:rsidRDefault="00DC3F71" w:rsidP="00AE7C7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REQUIERE APOYO</w:t>
            </w:r>
          </w:p>
        </w:tc>
      </w:tr>
      <w:tr w:rsidR="00DC3F71" w:rsidRPr="00295A39" w14:paraId="19127B7E" w14:textId="77777777" w:rsidTr="00C14D28">
        <w:tc>
          <w:tcPr>
            <w:tcW w:w="1275" w:type="pct"/>
            <w:gridSpan w:val="2"/>
            <w:shd w:val="clear" w:color="auto" w:fill="00CC99"/>
          </w:tcPr>
          <w:p w14:paraId="55218A0D" w14:textId="7A2E79FC" w:rsidR="00DC3F71" w:rsidRPr="00295A39" w:rsidRDefault="00C14D28">
            <w:pPr>
              <w:pStyle w:val="Prrafodelista"/>
              <w:numPr>
                <w:ilvl w:val="0"/>
                <w:numId w:val="3"/>
              </w:numPr>
              <w:spacing w:line="259" w:lineRule="auto"/>
              <w:ind w:left="307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C14D2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Se reconoce a sí mismo o a sí misma como parte del lugar donde vive y en relación con otros seres vivos (animales, plantas, hongos y microorganismos) y componentes de la naturaleza (cuerpos de agua, suelos, aire, desiertos, bosques, arrecifes e islas, entre otros); y dialoga acerca de los sentimientos que le provoca esa relación. </w:t>
            </w: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02BA063E" w14:textId="51246E4C" w:rsidR="00DC3F71" w:rsidRPr="00295A39" w:rsidRDefault="00E41446" w:rsidP="00E41446">
            <w:pPr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E41446">
              <w:rPr>
                <w:rFonts w:ascii="Arial" w:hAnsi="Arial" w:cs="Arial"/>
                <w:sz w:val="18"/>
                <w:szCs w:val="18"/>
              </w:rPr>
              <w:t>Se reconoce de manera clara y detallada como parte del entorno natural, identificando su relación con diversos seres vivos y componentes de la naturaleza, y dialoga reflexivamente sobre los sentimientos que esta relación le provoca, demostrando una comprensión completa del impacto del entorno en su vida.</w:t>
            </w:r>
          </w:p>
        </w:tc>
        <w:tc>
          <w:tcPr>
            <w:tcW w:w="1243" w:type="pct"/>
            <w:gridSpan w:val="8"/>
          </w:tcPr>
          <w:p w14:paraId="358E331E" w14:textId="33A5903D" w:rsidR="00DC3F71" w:rsidRPr="00295A39" w:rsidRDefault="00E41446" w:rsidP="00DC3F71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E41446">
              <w:rPr>
                <w:rFonts w:ascii="Arial" w:hAnsi="Arial" w:cs="Arial"/>
                <w:sz w:val="18"/>
                <w:szCs w:val="18"/>
              </w:rPr>
              <w:t>Reconoce su relación con el entorno natural y los seres vivos adecuadamente, aunque con menos detalle, y dialoga sobre los sentimientos que esta relación le provoca, demostrando una comprensión básica del impacto del entorno en su vida.</w:t>
            </w: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2B4BE164" w14:textId="5CEB35D6" w:rsidR="00DC3F71" w:rsidRPr="00295A39" w:rsidRDefault="00E41446" w:rsidP="00DC3F71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  <w:r w:rsidRPr="00E4144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Tiene dificultades para reconocer su relación con el entorno natural y los seres vivos, y la conversación sobre los sentimientos que esta relación le provoca es superficial o limitada, requiriendo una mayor comprensión y capacidad de expresión.</w:t>
            </w:r>
          </w:p>
        </w:tc>
      </w:tr>
      <w:tr w:rsidR="00DC3F71" w:rsidRPr="00295A39" w14:paraId="39E79B45" w14:textId="77777777" w:rsidTr="00C14D28">
        <w:tc>
          <w:tcPr>
            <w:tcW w:w="1275" w:type="pct"/>
            <w:gridSpan w:val="2"/>
            <w:shd w:val="clear" w:color="auto" w:fill="00CC99"/>
          </w:tcPr>
          <w:p w14:paraId="75185328" w14:textId="36BC8B08" w:rsidR="00DC3F71" w:rsidRPr="00295A39" w:rsidRDefault="00C14D28">
            <w:pPr>
              <w:pStyle w:val="Prrafodelista"/>
              <w:numPr>
                <w:ilvl w:val="0"/>
                <w:numId w:val="3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C14D2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Dialoga acerca de las responsabilidades hacia la naturaleza y muestra respeto, cuidado y empatía hacia sus componentes, proponiendo acciones a favor de la naturaleza, en general, y de los seres vivos, en particular en la medida de sus posibilidades.</w:t>
            </w:r>
          </w:p>
        </w:tc>
        <w:tc>
          <w:tcPr>
            <w:tcW w:w="1249" w:type="pct"/>
            <w:gridSpan w:val="7"/>
          </w:tcPr>
          <w:p w14:paraId="413B2330" w14:textId="3257FCAD" w:rsidR="00DC3F71" w:rsidRPr="00295A39" w:rsidRDefault="00E41446" w:rsidP="002D798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1446">
              <w:rPr>
                <w:rFonts w:ascii="Arial" w:hAnsi="Arial" w:cs="Arial"/>
                <w:sz w:val="18"/>
                <w:szCs w:val="18"/>
              </w:rPr>
              <w:t>Dialoga de manera reflexiva y articulada sobre las responsabilidades hacia la naturaleza, demostrando respeto, cuidado y empatía hacia sus componentes, y propone acciones concretas y bien fundamentadas para proteger y mejorar el entorno natural y los seres vivos.</w:t>
            </w: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14C1B372" w14:textId="3A49AFAD" w:rsidR="00DC3F71" w:rsidRPr="00E41446" w:rsidRDefault="00E41446" w:rsidP="00E414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1446">
              <w:rPr>
                <w:rFonts w:ascii="Arial" w:hAnsi="Arial" w:cs="Arial"/>
                <w:sz w:val="18"/>
                <w:szCs w:val="18"/>
              </w:rPr>
              <w:t>Participa en el diálogo sobre responsabilidades hacia la naturaleza con respeto y cuidado hacia sus componentes, y proporciona propuestas de acción adecuadas, aunque podrían ser más detalladas en cuanto a su viabilidad y aplicación práctica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33" w:type="pct"/>
            <w:gridSpan w:val="7"/>
          </w:tcPr>
          <w:p w14:paraId="660DC912" w14:textId="68CBC414" w:rsidR="00DC3F71" w:rsidRPr="00295A39" w:rsidRDefault="00E41446" w:rsidP="00DC3F71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  <w:r w:rsidRPr="00E4144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La participación en el diálogo sobre responsabilidades hacia la naturaleza es limitada o superficial, con un respeto y cuidado básico, y las propuestas de acción son vagas o no bien fundamentadas, requiriendo mejoras en viabilidad y detalle.</w:t>
            </w:r>
          </w:p>
        </w:tc>
      </w:tr>
      <w:tr w:rsidR="00044203" w:rsidRPr="00295A39" w14:paraId="4D294788" w14:textId="77777777" w:rsidTr="00C14D28">
        <w:tc>
          <w:tcPr>
            <w:tcW w:w="1275" w:type="pct"/>
            <w:gridSpan w:val="2"/>
            <w:shd w:val="clear" w:color="auto" w:fill="00CC99"/>
          </w:tcPr>
          <w:p w14:paraId="053C76D8" w14:textId="1B881A02" w:rsidR="00044203" w:rsidRPr="00295A39" w:rsidRDefault="00044203">
            <w:pPr>
              <w:pStyle w:val="Prrafodelista"/>
              <w:numPr>
                <w:ilvl w:val="0"/>
                <w:numId w:val="3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7BA7E899" w14:textId="37643D15" w:rsidR="00044203" w:rsidRPr="00295A39" w:rsidRDefault="00044203" w:rsidP="009A024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</w:tcPr>
          <w:p w14:paraId="73933542" w14:textId="39CA06B6" w:rsidR="00044203" w:rsidRPr="00295A39" w:rsidRDefault="00044203" w:rsidP="00044203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716F1298" w14:textId="5A0971EB" w:rsidR="00044203" w:rsidRPr="00295A39" w:rsidRDefault="00044203" w:rsidP="00044203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DC3F71" w:rsidRPr="00295A39" w14:paraId="19B8DD95" w14:textId="77777777" w:rsidTr="00C14D28">
        <w:tc>
          <w:tcPr>
            <w:tcW w:w="1275" w:type="pct"/>
            <w:gridSpan w:val="2"/>
            <w:shd w:val="clear" w:color="auto" w:fill="00CC99"/>
          </w:tcPr>
          <w:p w14:paraId="43A9FF0D" w14:textId="2CC203EC" w:rsidR="00DC3F71" w:rsidRPr="00295A39" w:rsidRDefault="00DC3F71">
            <w:pPr>
              <w:pStyle w:val="Prrafodelista"/>
              <w:numPr>
                <w:ilvl w:val="0"/>
                <w:numId w:val="3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</w:tcPr>
          <w:p w14:paraId="6BAA7CF9" w14:textId="4A940CF6" w:rsidR="00DC3F71" w:rsidRPr="00295A39" w:rsidRDefault="00DC3F71" w:rsidP="00DC3F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068941D7" w14:textId="7F0A560C" w:rsidR="00DC3F71" w:rsidRPr="00295A39" w:rsidRDefault="00DC3F71" w:rsidP="00DC3F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</w:tcPr>
          <w:p w14:paraId="5AAF7F70" w14:textId="6E38405E" w:rsidR="00DC3F71" w:rsidRPr="00295A39" w:rsidRDefault="00DC3F71" w:rsidP="00DC3F71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DC3F71" w:rsidRPr="00295A39" w14:paraId="2F75DBF4" w14:textId="77777777" w:rsidTr="00C14D28">
        <w:trPr>
          <w:trHeight w:val="146"/>
        </w:trPr>
        <w:tc>
          <w:tcPr>
            <w:tcW w:w="1275" w:type="pct"/>
            <w:gridSpan w:val="2"/>
            <w:shd w:val="clear" w:color="auto" w:fill="00CC99"/>
          </w:tcPr>
          <w:p w14:paraId="64195433" w14:textId="7174B0B1" w:rsidR="00DC3F71" w:rsidRPr="00295A39" w:rsidRDefault="00DC3F71">
            <w:pPr>
              <w:pStyle w:val="Prrafodelista"/>
              <w:numPr>
                <w:ilvl w:val="0"/>
                <w:numId w:val="3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3AC015C6" w14:textId="04D81A46" w:rsidR="00DC3F71" w:rsidRPr="00295A39" w:rsidRDefault="00DC3F71" w:rsidP="00DC3F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76102052" w14:textId="3FD260CB" w:rsidR="00DC3F71" w:rsidRPr="00295A39" w:rsidRDefault="00DC3F71" w:rsidP="00DC3F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63B4F05C" w14:textId="2A1D444F" w:rsidR="00DC3F71" w:rsidRPr="00295A39" w:rsidRDefault="00DC3F71" w:rsidP="00DC3F71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DC3F71" w:rsidRPr="00295A39" w14:paraId="3D760F2E" w14:textId="77777777" w:rsidTr="00C14D28">
        <w:tc>
          <w:tcPr>
            <w:tcW w:w="1275" w:type="pct"/>
            <w:gridSpan w:val="2"/>
            <w:shd w:val="clear" w:color="auto" w:fill="00CC99"/>
          </w:tcPr>
          <w:p w14:paraId="5783F402" w14:textId="77777777" w:rsidR="00DC3F71" w:rsidRPr="00295A39" w:rsidRDefault="00DC3F71">
            <w:pPr>
              <w:pStyle w:val="Prrafodelista"/>
              <w:numPr>
                <w:ilvl w:val="0"/>
                <w:numId w:val="3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  <w:shd w:val="clear" w:color="auto" w:fill="auto"/>
          </w:tcPr>
          <w:p w14:paraId="7C34DECB" w14:textId="77777777" w:rsidR="00DC3F71" w:rsidRPr="00295A39" w:rsidRDefault="00DC3F71" w:rsidP="00DC3F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13540B6F" w14:textId="77777777" w:rsidR="00DC3F71" w:rsidRPr="00295A39" w:rsidRDefault="00DC3F71" w:rsidP="00DC3F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auto"/>
          </w:tcPr>
          <w:p w14:paraId="1A475434" w14:textId="77777777" w:rsidR="00DC3F71" w:rsidRPr="00295A39" w:rsidRDefault="00DC3F71" w:rsidP="00DC3F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F71" w:rsidRPr="00295A39" w14:paraId="438EBEE6" w14:textId="77777777" w:rsidTr="00C14D28">
        <w:tc>
          <w:tcPr>
            <w:tcW w:w="1275" w:type="pct"/>
            <w:gridSpan w:val="2"/>
          </w:tcPr>
          <w:p w14:paraId="75312BB4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VALOR CUANTITATIVO POR PDA</w:t>
            </w:r>
          </w:p>
        </w:tc>
        <w:tc>
          <w:tcPr>
            <w:tcW w:w="1249" w:type="pct"/>
            <w:gridSpan w:val="7"/>
            <w:shd w:val="clear" w:color="auto" w:fill="ED7D31" w:themeFill="accent2"/>
          </w:tcPr>
          <w:p w14:paraId="7A6689FB" w14:textId="77777777" w:rsidR="00DC3F71" w:rsidRPr="00295A39" w:rsidRDefault="00DC3F71" w:rsidP="00AE7C71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4AC84A1C" w14:textId="77777777" w:rsidR="00DC3F71" w:rsidRPr="00295A39" w:rsidRDefault="00DC3F71" w:rsidP="00AE7C71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33" w:type="pct"/>
            <w:gridSpan w:val="7"/>
            <w:shd w:val="clear" w:color="auto" w:fill="ED7D31" w:themeFill="accent2"/>
          </w:tcPr>
          <w:p w14:paraId="00CFEB9E" w14:textId="77777777" w:rsidR="00DC3F71" w:rsidRPr="00295A39" w:rsidRDefault="00DC3F71" w:rsidP="00AE7C71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1.3</w:t>
            </w:r>
          </w:p>
        </w:tc>
      </w:tr>
      <w:tr w:rsidR="00DC3F71" w:rsidRPr="00295A39" w14:paraId="481A4AB3" w14:textId="77777777" w:rsidTr="00C14D28">
        <w:tc>
          <w:tcPr>
            <w:tcW w:w="1275" w:type="pct"/>
            <w:gridSpan w:val="2"/>
          </w:tcPr>
          <w:p w14:paraId="563E67BA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31E3EA3" w14:textId="77777777" w:rsidR="00DC3F71" w:rsidRPr="00295A39" w:rsidRDefault="00DC3F71" w:rsidP="00AE7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2A55B48E" w14:textId="77777777" w:rsidR="00DC3F71" w:rsidRPr="00295A39" w:rsidRDefault="00DC3F71" w:rsidP="00AE7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4FC6E0C" w14:textId="77777777" w:rsidR="00DC3F71" w:rsidRPr="00295A39" w:rsidRDefault="00DC3F71" w:rsidP="00AE7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5316A09E" w14:textId="77777777" w:rsidR="00DC3F71" w:rsidRPr="00295A39" w:rsidRDefault="00DC3F71" w:rsidP="00AE7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61CBA92" w14:textId="77777777" w:rsidR="00DC3F71" w:rsidRPr="00295A39" w:rsidRDefault="00DC3F71" w:rsidP="00AE7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1" w:type="pct"/>
            <w:shd w:val="clear" w:color="auto" w:fill="auto"/>
          </w:tcPr>
          <w:p w14:paraId="372E3F77" w14:textId="77777777" w:rsidR="00DC3F71" w:rsidRPr="00295A39" w:rsidRDefault="00DC3F71" w:rsidP="00AE7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04459C90" w14:textId="77777777" w:rsidR="00DC3F71" w:rsidRPr="00295A39" w:rsidRDefault="00DC3F71" w:rsidP="00AE7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D93FC1A" w14:textId="77777777" w:rsidR="00DC3F71" w:rsidRPr="00295A39" w:rsidRDefault="00DC3F71" w:rsidP="00AE7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313B6FB3" w14:textId="77777777" w:rsidR="00DC3F71" w:rsidRPr="00295A39" w:rsidRDefault="00DC3F71" w:rsidP="00AE7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5039026A" w14:textId="77777777" w:rsidR="00DC3F71" w:rsidRPr="00295A39" w:rsidRDefault="00DC3F71" w:rsidP="00AE7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361E74ED" w14:textId="77777777" w:rsidR="00DC3F71" w:rsidRPr="00295A39" w:rsidRDefault="00DC3F71" w:rsidP="00AE7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9786876" w14:textId="77777777" w:rsidR="00DC3F71" w:rsidRPr="00295A39" w:rsidRDefault="00DC3F71" w:rsidP="00AE7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2B4C51D5" w14:textId="77777777" w:rsidR="00DC3F71" w:rsidRPr="00295A39" w:rsidRDefault="00DC3F71" w:rsidP="00AE7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29EC1F7D" w14:textId="77777777" w:rsidR="00DC3F71" w:rsidRPr="00295A39" w:rsidRDefault="00DC3F71" w:rsidP="00AE7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280C058" w14:textId="77777777" w:rsidR="00DC3F71" w:rsidRPr="00295A39" w:rsidRDefault="00DC3F71" w:rsidP="00AE7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005FEA2E" w14:textId="77777777" w:rsidR="00DC3F71" w:rsidRPr="00295A39" w:rsidRDefault="00DC3F71" w:rsidP="00AE7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7AA7A400" w14:textId="77777777" w:rsidR="00DC3F71" w:rsidRPr="00295A39" w:rsidRDefault="00DC3F71" w:rsidP="00AE7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7" w:type="pct"/>
            <w:shd w:val="clear" w:color="auto" w:fill="auto"/>
          </w:tcPr>
          <w:p w14:paraId="0C4B842C" w14:textId="77777777" w:rsidR="00DC3F71" w:rsidRPr="00295A39" w:rsidRDefault="00DC3F71" w:rsidP="00AE7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DC3F71" w:rsidRPr="00295A39" w14:paraId="2487E831" w14:textId="77777777" w:rsidTr="00C14D28">
        <w:tc>
          <w:tcPr>
            <w:tcW w:w="1275" w:type="pct"/>
            <w:gridSpan w:val="2"/>
          </w:tcPr>
          <w:p w14:paraId="33B09024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7968A20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53DA753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948C963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68629136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869B1F0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79DC1E8C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C8CE350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3F930AF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59CD5B07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629F0E3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20B0A09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7C8CBF60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E96CA5A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9DDAEA5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881C284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50FFBDF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13E8384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564808D6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F71" w:rsidRPr="00295A39" w14:paraId="6D0757AD" w14:textId="77777777" w:rsidTr="00C14D28">
        <w:tc>
          <w:tcPr>
            <w:tcW w:w="1275" w:type="pct"/>
            <w:gridSpan w:val="2"/>
          </w:tcPr>
          <w:p w14:paraId="0CE354B4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8353A03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CFF368A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5DC47D6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4EBCD8BF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DD408D4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0A638702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73F10F9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97AF19B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C939649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4F9333C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72F2790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170DA3F2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1572C39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84827C1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329CE90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5E6392E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C2C40D2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78BFB172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F71" w:rsidRPr="00295A39" w14:paraId="5FDF7A3B" w14:textId="77777777" w:rsidTr="00C14D28">
        <w:tc>
          <w:tcPr>
            <w:tcW w:w="1275" w:type="pct"/>
            <w:gridSpan w:val="2"/>
          </w:tcPr>
          <w:p w14:paraId="4DBB6C07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A2C1CD7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95B24D7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8A149E9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1E9D4896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2F66D46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12CAD48C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A48C898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5441882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06CE9ED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D56F381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BC85D7F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0B7D5D6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7934098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721D67F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82E805B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AFF0212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3FF2C4D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1F5375EB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F71" w:rsidRPr="00295A39" w14:paraId="3B5868ED" w14:textId="77777777" w:rsidTr="00C14D28">
        <w:tc>
          <w:tcPr>
            <w:tcW w:w="1275" w:type="pct"/>
            <w:gridSpan w:val="2"/>
          </w:tcPr>
          <w:p w14:paraId="1B611CAD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795DA42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AE305C5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26130B6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659656EF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391FE18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22CDC573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B1C8160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F9C2D59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5847145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4FA37EA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E3FC94D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01A58C7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DCCA0E9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E45E396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A38BC46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D9B878C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2ABCF97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3447A381" w14:textId="77777777" w:rsidR="00DC3F71" w:rsidRPr="00295A39" w:rsidRDefault="00DC3F71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bookmarkEnd w:id="0"/>
    </w:tbl>
    <w:p w14:paraId="360AC25F" w14:textId="77777777" w:rsidR="00BF6107" w:rsidRDefault="00BF6107"/>
    <w:p w14:paraId="7C65C287" w14:textId="77777777" w:rsidR="00C14D28" w:rsidRDefault="00C14D28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43"/>
        <w:gridCol w:w="538"/>
        <w:gridCol w:w="538"/>
        <w:gridCol w:w="538"/>
        <w:gridCol w:w="377"/>
        <w:gridCol w:w="169"/>
        <w:gridCol w:w="538"/>
        <w:gridCol w:w="548"/>
        <w:gridCol w:w="538"/>
        <w:gridCol w:w="23"/>
        <w:gridCol w:w="515"/>
        <w:gridCol w:w="538"/>
        <w:gridCol w:w="538"/>
        <w:gridCol w:w="538"/>
        <w:gridCol w:w="229"/>
        <w:gridCol w:w="312"/>
        <w:gridCol w:w="541"/>
        <w:gridCol w:w="538"/>
        <w:gridCol w:w="99"/>
        <w:gridCol w:w="439"/>
        <w:gridCol w:w="538"/>
        <w:gridCol w:w="538"/>
        <w:gridCol w:w="512"/>
      </w:tblGrid>
      <w:tr w:rsidR="00C14D28" w:rsidRPr="00295A39" w14:paraId="37133FF6" w14:textId="77777777" w:rsidTr="001D7344">
        <w:tc>
          <w:tcPr>
            <w:tcW w:w="5000" w:type="pct"/>
            <w:gridSpan w:val="24"/>
            <w:shd w:val="clear" w:color="auto" w:fill="00CC99"/>
            <w:vAlign w:val="center"/>
          </w:tcPr>
          <w:p w14:paraId="1EF76894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 xml:space="preserve">Grado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2o</w:t>
            </w:r>
          </w:p>
          <w:p w14:paraId="1473BC80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Proyectos:</w:t>
            </w:r>
          </w:p>
        </w:tc>
      </w:tr>
      <w:tr w:rsidR="00C14D28" w:rsidRPr="00295A39" w14:paraId="36060DFA" w14:textId="77777777" w:rsidTr="001D7344">
        <w:tc>
          <w:tcPr>
            <w:tcW w:w="489" w:type="pct"/>
            <w:shd w:val="clear" w:color="auto" w:fill="00CC99"/>
            <w:vAlign w:val="center"/>
          </w:tcPr>
          <w:p w14:paraId="78898273" w14:textId="77777777" w:rsidR="00C14D28" w:rsidRPr="00295A39" w:rsidRDefault="00C14D28" w:rsidP="001D73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52" w:type="pct"/>
            <w:gridSpan w:val="5"/>
            <w:vAlign w:val="center"/>
          </w:tcPr>
          <w:p w14:paraId="4E5E7DEC" w14:textId="77777777" w:rsidR="00C14D28" w:rsidRPr="00295A39" w:rsidRDefault="00C14D28" w:rsidP="001D734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sz w:val="18"/>
                <w:szCs w:val="18"/>
              </w:rPr>
              <w:t>AULA</w:t>
            </w:r>
          </w:p>
        </w:tc>
        <w:tc>
          <w:tcPr>
            <w:tcW w:w="699" w:type="pct"/>
            <w:gridSpan w:val="5"/>
            <w:shd w:val="clear" w:color="auto" w:fill="00CC99"/>
            <w:vAlign w:val="center"/>
          </w:tcPr>
          <w:p w14:paraId="1A11A239" w14:textId="77777777" w:rsidR="00C14D28" w:rsidRPr="00295A39" w:rsidRDefault="00C14D28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907" w:type="pct"/>
            <w:gridSpan w:val="5"/>
            <w:vAlign w:val="center"/>
          </w:tcPr>
          <w:p w14:paraId="3189363B" w14:textId="77777777" w:rsidR="00C14D28" w:rsidRPr="00295A39" w:rsidRDefault="00C14D28" w:rsidP="001D73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3" w:type="pct"/>
            <w:gridSpan w:val="4"/>
            <w:shd w:val="clear" w:color="auto" w:fill="00CC99"/>
            <w:vAlign w:val="center"/>
          </w:tcPr>
          <w:p w14:paraId="77F240E2" w14:textId="77777777" w:rsidR="00C14D28" w:rsidRPr="00295A39" w:rsidRDefault="00C14D28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780" w:type="pct"/>
            <w:gridSpan w:val="4"/>
            <w:vAlign w:val="center"/>
          </w:tcPr>
          <w:p w14:paraId="23B01AEF" w14:textId="77777777" w:rsidR="00C14D28" w:rsidRPr="00295A39" w:rsidRDefault="00C14D28" w:rsidP="001D73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D28" w:rsidRPr="00295A39" w14:paraId="15521CBA" w14:textId="77777777" w:rsidTr="001D7344">
        <w:tc>
          <w:tcPr>
            <w:tcW w:w="1275" w:type="pct"/>
            <w:gridSpan w:val="2"/>
            <w:shd w:val="clear" w:color="auto" w:fill="00CC99"/>
            <w:vAlign w:val="center"/>
          </w:tcPr>
          <w:p w14:paraId="215310C8" w14:textId="77777777" w:rsidR="00C14D28" w:rsidRPr="00295A39" w:rsidRDefault="00C14D28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465" w:type="pct"/>
            <w:gridSpan w:val="9"/>
            <w:vAlign w:val="center"/>
          </w:tcPr>
          <w:p w14:paraId="0AB77DC9" w14:textId="77777777" w:rsidR="00C14D28" w:rsidRPr="00295A39" w:rsidRDefault="00C14D28" w:rsidP="001D73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sz w:val="18"/>
                <w:szCs w:val="18"/>
              </w:rPr>
              <w:t>ÉTICA, NATURALEZA Y SOCIEDADES</w:t>
            </w:r>
          </w:p>
        </w:tc>
        <w:tc>
          <w:tcPr>
            <w:tcW w:w="907" w:type="pct"/>
            <w:gridSpan w:val="5"/>
            <w:shd w:val="clear" w:color="auto" w:fill="00CC99"/>
            <w:vAlign w:val="center"/>
          </w:tcPr>
          <w:p w14:paraId="3C61332E" w14:textId="77777777" w:rsidR="00C14D28" w:rsidRPr="00295A39" w:rsidRDefault="00C14D28" w:rsidP="001D73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Temporalidad </w:t>
            </w:r>
          </w:p>
        </w:tc>
        <w:tc>
          <w:tcPr>
            <w:tcW w:w="1353" w:type="pct"/>
            <w:gridSpan w:val="8"/>
            <w:vAlign w:val="center"/>
          </w:tcPr>
          <w:p w14:paraId="77F53729" w14:textId="77777777" w:rsidR="00C14D28" w:rsidRPr="00295A39" w:rsidRDefault="00C14D28" w:rsidP="001D7344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C14D28" w:rsidRPr="00295A39" w14:paraId="52991EBF" w14:textId="77777777" w:rsidTr="001D7344">
        <w:trPr>
          <w:trHeight w:val="151"/>
        </w:trPr>
        <w:tc>
          <w:tcPr>
            <w:tcW w:w="1275" w:type="pct"/>
            <w:gridSpan w:val="2"/>
            <w:shd w:val="clear" w:color="auto" w:fill="00CC99"/>
          </w:tcPr>
          <w:p w14:paraId="0A24D6BA" w14:textId="69DA5943" w:rsidR="00C14D28" w:rsidRPr="00295A39" w:rsidRDefault="00C14D28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Contenido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II</w:t>
            </w:r>
          </w:p>
        </w:tc>
        <w:tc>
          <w:tcPr>
            <w:tcW w:w="3725" w:type="pct"/>
            <w:gridSpan w:val="22"/>
          </w:tcPr>
          <w:p w14:paraId="424E582A" w14:textId="011AA535" w:rsidR="00C14D28" w:rsidRPr="00295A39" w:rsidRDefault="00C14D28" w:rsidP="001D7344">
            <w:pPr>
              <w:spacing w:line="259" w:lineRule="auto"/>
              <w:rPr>
                <w:rFonts w:ascii="Arial" w:eastAsiaTheme="minorHAnsi" w:hAnsi="Arial" w:cs="Arial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C14D28">
              <w:rPr>
                <w:rFonts w:ascii="Arial" w:eastAsiaTheme="minorHAnsi" w:hAnsi="Arial" w:cs="Arial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IMPACTO DE LAS ACTIVIDADES HUMANAS EN LA NA TURALEZA Y SUSTENTABILIDAD: ACTIVIDADES HUMANAS QUE AFECTAN A LA NATURALEZA, Y LA NECESIDAD DE ESTABLECER COMPROMISOS QUE CONTRIBUYAN A LA PRESERVACIÓN, PREVENCIÓN Y DISMINUCIÓN DEL IMPACTO SOCIOAMBIENTAL. </w:t>
            </w:r>
          </w:p>
        </w:tc>
      </w:tr>
      <w:tr w:rsidR="00C14D28" w:rsidRPr="00295A39" w14:paraId="1F420118" w14:textId="77777777" w:rsidTr="001D7344">
        <w:tc>
          <w:tcPr>
            <w:tcW w:w="1275" w:type="pct"/>
            <w:gridSpan w:val="2"/>
            <w:shd w:val="clear" w:color="auto" w:fill="00CC99"/>
          </w:tcPr>
          <w:p w14:paraId="573D56E8" w14:textId="77777777" w:rsidR="00C14D28" w:rsidRPr="00295A39" w:rsidRDefault="00C14D28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</w:t>
            </w: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7"/>
            <w:shd w:val="clear" w:color="auto" w:fill="00CC99"/>
          </w:tcPr>
          <w:p w14:paraId="673BF418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00CC99"/>
          </w:tcPr>
          <w:p w14:paraId="0210398E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33" w:type="pct"/>
            <w:gridSpan w:val="7"/>
            <w:shd w:val="clear" w:color="auto" w:fill="00CC99"/>
          </w:tcPr>
          <w:p w14:paraId="437CA13A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REQUIERE APOYO</w:t>
            </w:r>
          </w:p>
        </w:tc>
      </w:tr>
      <w:tr w:rsidR="00C14D28" w:rsidRPr="00295A39" w14:paraId="0B32E183" w14:textId="77777777" w:rsidTr="001D7344">
        <w:tc>
          <w:tcPr>
            <w:tcW w:w="1275" w:type="pct"/>
            <w:gridSpan w:val="2"/>
            <w:shd w:val="clear" w:color="auto" w:fill="00CC99"/>
          </w:tcPr>
          <w:p w14:paraId="4230CA17" w14:textId="432BC9E3" w:rsidR="00C14D28" w:rsidRPr="00295A39" w:rsidRDefault="00C14D28">
            <w:pPr>
              <w:pStyle w:val="Prrafodelista"/>
              <w:numPr>
                <w:ilvl w:val="0"/>
                <w:numId w:val="17"/>
              </w:numPr>
              <w:spacing w:line="259" w:lineRule="auto"/>
              <w:ind w:left="31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C14D2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Relaciona las actividades humanas con la naturaleza, al identificar aquellas que pueden tener un efecto negativo, planteando la posibilidad de realizar cambios en las actividades y acciones individuales, familiares y comunitarias, para promover el cuidado responsable, la regeneración y la preservación de los seres vivos, el agua, el aire y el suelo en su entorno inmediato y lejano.</w:t>
            </w: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64C59C0F" w14:textId="639AA249" w:rsidR="00C14D28" w:rsidRPr="00E41446" w:rsidRDefault="00E41446" w:rsidP="00E414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1446">
              <w:rPr>
                <w:rFonts w:ascii="Arial" w:hAnsi="Arial" w:cs="Arial"/>
                <w:sz w:val="18"/>
                <w:szCs w:val="18"/>
              </w:rPr>
              <w:t>Identifica claramente las actividades humanas que afectan negativamente a la naturaleza y propone cambios concretos y bien fundamentados en acciones individuales, familiares y comunitarias para promover el cuidado responsable y la preservación del medio ambiente, demostrando una comprensión profunda del impacto positivo de sus propuestas en el entorno.</w:t>
            </w:r>
          </w:p>
        </w:tc>
        <w:tc>
          <w:tcPr>
            <w:tcW w:w="1243" w:type="pct"/>
            <w:gridSpan w:val="8"/>
          </w:tcPr>
          <w:p w14:paraId="0C00E523" w14:textId="0D11B216" w:rsidR="00C14D28" w:rsidRPr="00295A39" w:rsidRDefault="00E41446" w:rsidP="001D7344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E41446">
              <w:rPr>
                <w:rFonts w:ascii="Arial" w:hAnsi="Arial" w:cs="Arial"/>
                <w:sz w:val="18"/>
                <w:szCs w:val="18"/>
              </w:rPr>
              <w:t>Reconoce algunas actividades humanas que afectan negativamente a la naturaleza y sugiere cambios en acciones individuales, familiares y comunitarias, aunque las propuestas podrían ser más específicas o detalladas en su implementación y efecto. Muestra una comprensión básica de la relación entre las acciones y el entorno.</w:t>
            </w: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19632298" w14:textId="2294766E" w:rsidR="00C14D28" w:rsidRPr="00295A39" w:rsidRDefault="00E41446" w:rsidP="00E41446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  <w:r w:rsidRPr="00E41446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La identificación de actividades humanas que afectan negativamente a la naturaleza es superficial y las propuestas de cambio son vagas o poco fundamentadas. La comprensión del impacto ambiental y las soluciones es mínima, requiriendo desarrollo adicional.</w:t>
            </w:r>
          </w:p>
        </w:tc>
      </w:tr>
      <w:tr w:rsidR="00C14D28" w:rsidRPr="00295A39" w14:paraId="2EEB26AB" w14:textId="77777777" w:rsidTr="001D7344">
        <w:tc>
          <w:tcPr>
            <w:tcW w:w="1275" w:type="pct"/>
            <w:gridSpan w:val="2"/>
            <w:shd w:val="clear" w:color="auto" w:fill="00CC99"/>
          </w:tcPr>
          <w:p w14:paraId="3A020C39" w14:textId="77777777" w:rsidR="00C14D28" w:rsidRPr="00295A39" w:rsidRDefault="00C14D28">
            <w:pPr>
              <w:pStyle w:val="Prrafodelista"/>
              <w:numPr>
                <w:ilvl w:val="0"/>
                <w:numId w:val="17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</w:tcPr>
          <w:p w14:paraId="7B9BB1EF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1F0605C1" w14:textId="77777777" w:rsidR="00C14D28" w:rsidRPr="00295A39" w:rsidRDefault="00C14D28" w:rsidP="001D7344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1233" w:type="pct"/>
            <w:gridSpan w:val="7"/>
          </w:tcPr>
          <w:p w14:paraId="45176E31" w14:textId="77777777" w:rsidR="00C14D28" w:rsidRPr="00295A39" w:rsidRDefault="00C14D28" w:rsidP="001D7344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</w:p>
        </w:tc>
      </w:tr>
      <w:tr w:rsidR="00C14D28" w:rsidRPr="00295A39" w14:paraId="667591EB" w14:textId="77777777" w:rsidTr="001D7344">
        <w:tc>
          <w:tcPr>
            <w:tcW w:w="1275" w:type="pct"/>
            <w:gridSpan w:val="2"/>
            <w:shd w:val="clear" w:color="auto" w:fill="00CC99"/>
          </w:tcPr>
          <w:p w14:paraId="0E3731EF" w14:textId="77777777" w:rsidR="00C14D28" w:rsidRPr="00295A39" w:rsidRDefault="00C14D28">
            <w:pPr>
              <w:pStyle w:val="Prrafodelista"/>
              <w:numPr>
                <w:ilvl w:val="0"/>
                <w:numId w:val="17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7683600F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</w:tcPr>
          <w:p w14:paraId="29090F2B" w14:textId="77777777" w:rsidR="00C14D28" w:rsidRPr="00295A39" w:rsidRDefault="00C14D28" w:rsidP="001D7344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5B97B7DD" w14:textId="77777777" w:rsidR="00C14D28" w:rsidRPr="00295A39" w:rsidRDefault="00C14D28" w:rsidP="001D7344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14D28" w:rsidRPr="00295A39" w14:paraId="1490742E" w14:textId="77777777" w:rsidTr="001D7344">
        <w:tc>
          <w:tcPr>
            <w:tcW w:w="1275" w:type="pct"/>
            <w:gridSpan w:val="2"/>
            <w:shd w:val="clear" w:color="auto" w:fill="00CC99"/>
          </w:tcPr>
          <w:p w14:paraId="476BCF25" w14:textId="77777777" w:rsidR="00C14D28" w:rsidRPr="00295A39" w:rsidRDefault="00C14D28">
            <w:pPr>
              <w:pStyle w:val="Prrafodelista"/>
              <w:numPr>
                <w:ilvl w:val="0"/>
                <w:numId w:val="17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</w:tcPr>
          <w:p w14:paraId="0DF69211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474E3E90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</w:tcPr>
          <w:p w14:paraId="1FC2F07B" w14:textId="77777777" w:rsidR="00C14D28" w:rsidRPr="00295A39" w:rsidRDefault="00C14D28" w:rsidP="001D7344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14D28" w:rsidRPr="00295A39" w14:paraId="0986C890" w14:textId="77777777" w:rsidTr="001D7344">
        <w:trPr>
          <w:trHeight w:val="146"/>
        </w:trPr>
        <w:tc>
          <w:tcPr>
            <w:tcW w:w="1275" w:type="pct"/>
            <w:gridSpan w:val="2"/>
            <w:shd w:val="clear" w:color="auto" w:fill="00CC99"/>
          </w:tcPr>
          <w:p w14:paraId="04C5C5DB" w14:textId="77777777" w:rsidR="00C14D28" w:rsidRPr="00295A39" w:rsidRDefault="00C14D28">
            <w:pPr>
              <w:pStyle w:val="Prrafodelista"/>
              <w:numPr>
                <w:ilvl w:val="0"/>
                <w:numId w:val="17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32441E6D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7A501A74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6E13D2B1" w14:textId="77777777" w:rsidR="00C14D28" w:rsidRPr="00295A39" w:rsidRDefault="00C14D28" w:rsidP="001D7344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14D28" w:rsidRPr="00295A39" w14:paraId="3540DBB8" w14:textId="77777777" w:rsidTr="001D7344">
        <w:tc>
          <w:tcPr>
            <w:tcW w:w="1275" w:type="pct"/>
            <w:gridSpan w:val="2"/>
            <w:shd w:val="clear" w:color="auto" w:fill="00CC99"/>
          </w:tcPr>
          <w:p w14:paraId="12C90452" w14:textId="77777777" w:rsidR="00C14D28" w:rsidRPr="00295A39" w:rsidRDefault="00C14D28">
            <w:pPr>
              <w:pStyle w:val="Prrafodelista"/>
              <w:numPr>
                <w:ilvl w:val="0"/>
                <w:numId w:val="17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  <w:shd w:val="clear" w:color="auto" w:fill="auto"/>
          </w:tcPr>
          <w:p w14:paraId="44B7869F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4FB44A84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auto"/>
          </w:tcPr>
          <w:p w14:paraId="529B921A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D28" w:rsidRPr="00295A39" w14:paraId="290A34A6" w14:textId="77777777" w:rsidTr="001D7344">
        <w:tc>
          <w:tcPr>
            <w:tcW w:w="1275" w:type="pct"/>
            <w:gridSpan w:val="2"/>
          </w:tcPr>
          <w:p w14:paraId="1439E761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VALOR CUANTITATIVO POR PDA</w:t>
            </w:r>
          </w:p>
        </w:tc>
        <w:tc>
          <w:tcPr>
            <w:tcW w:w="1249" w:type="pct"/>
            <w:gridSpan w:val="7"/>
            <w:shd w:val="clear" w:color="auto" w:fill="ED7D31" w:themeFill="accent2"/>
          </w:tcPr>
          <w:p w14:paraId="0C6E3D4C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7C3243E7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33" w:type="pct"/>
            <w:gridSpan w:val="7"/>
            <w:shd w:val="clear" w:color="auto" w:fill="ED7D31" w:themeFill="accent2"/>
          </w:tcPr>
          <w:p w14:paraId="2F63F712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1.3</w:t>
            </w:r>
          </w:p>
        </w:tc>
      </w:tr>
      <w:tr w:rsidR="00C14D28" w:rsidRPr="00295A39" w14:paraId="5973D644" w14:textId="77777777" w:rsidTr="001D7344">
        <w:tc>
          <w:tcPr>
            <w:tcW w:w="1275" w:type="pct"/>
            <w:gridSpan w:val="2"/>
          </w:tcPr>
          <w:p w14:paraId="0792863F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B34CC5F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539115CD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FFE49A3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595BEF32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6F42A1B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1" w:type="pct"/>
            <w:shd w:val="clear" w:color="auto" w:fill="auto"/>
          </w:tcPr>
          <w:p w14:paraId="50001896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2EBC16F9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0CA1831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640EB916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23DF5E0E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4B2814F4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BB8B49F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57F62BC0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19F9457C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AEB6CA2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04B33A61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6AD33F34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7" w:type="pct"/>
            <w:shd w:val="clear" w:color="auto" w:fill="auto"/>
          </w:tcPr>
          <w:p w14:paraId="452C8EEC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C14D28" w:rsidRPr="00295A39" w14:paraId="2A852393" w14:textId="77777777" w:rsidTr="001D7344">
        <w:tc>
          <w:tcPr>
            <w:tcW w:w="1275" w:type="pct"/>
            <w:gridSpan w:val="2"/>
          </w:tcPr>
          <w:p w14:paraId="4BEFC312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81B779C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60C86EFE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456DF84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13C98B3F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5EF9D85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447AC28B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486366C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BE2A49A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60D179D7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F3C1B66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FF40048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6EBB9708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2D9DF5AF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FE70415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C94545F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175A9EF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A05258A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327E18AB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D28" w:rsidRPr="00295A39" w14:paraId="03AF28FC" w14:textId="77777777" w:rsidTr="001D7344">
        <w:tc>
          <w:tcPr>
            <w:tcW w:w="1275" w:type="pct"/>
            <w:gridSpan w:val="2"/>
          </w:tcPr>
          <w:p w14:paraId="50B294DE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E05FA03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6553E78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F4A8BB0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29DDAFC9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8AD8B7C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74CCE93D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41CB727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CAB45E3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1A4CC8A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A479104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69319D9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4537A0A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517DB42A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E7583A0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D477F31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AE7747D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C6C9249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2C34E12C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D28" w:rsidRPr="00295A39" w14:paraId="68D565C7" w14:textId="77777777" w:rsidTr="001D7344">
        <w:tc>
          <w:tcPr>
            <w:tcW w:w="1275" w:type="pct"/>
            <w:gridSpan w:val="2"/>
          </w:tcPr>
          <w:p w14:paraId="71C3F069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4EAD413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FD68DFB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511AF0D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32754989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892CF01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131C4916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F2C7DCD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8E2ECC7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4A256D3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2E9AFE7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A0DDCD3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60DD756D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2AEEC139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4776D64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4AC6C53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5C45B35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48EBDCCA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1B8217BD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D28" w:rsidRPr="00295A39" w14:paraId="3EBC6CE2" w14:textId="77777777" w:rsidTr="001D7344">
        <w:tc>
          <w:tcPr>
            <w:tcW w:w="1275" w:type="pct"/>
            <w:gridSpan w:val="2"/>
          </w:tcPr>
          <w:p w14:paraId="5DAE855E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B3F4D94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168FE5DC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971DA27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0FCACA9C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1CB7E3D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26B6D383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EDD0B0D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0FDCFFC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420BD5A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70D187D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C713160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D801208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154094CD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999326B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5302AAF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3E24010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9C05A09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134AFC44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43D64E" w14:textId="77777777" w:rsidR="00C14D28" w:rsidRDefault="00C14D28"/>
    <w:p w14:paraId="756C14F0" w14:textId="77777777" w:rsidR="00C14D28" w:rsidRDefault="00C14D28"/>
    <w:p w14:paraId="2A490755" w14:textId="77777777" w:rsidR="00C14D28" w:rsidRDefault="00C14D28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43"/>
        <w:gridCol w:w="538"/>
        <w:gridCol w:w="538"/>
        <w:gridCol w:w="538"/>
        <w:gridCol w:w="377"/>
        <w:gridCol w:w="169"/>
        <w:gridCol w:w="538"/>
        <w:gridCol w:w="548"/>
        <w:gridCol w:w="538"/>
        <w:gridCol w:w="23"/>
        <w:gridCol w:w="515"/>
        <w:gridCol w:w="538"/>
        <w:gridCol w:w="538"/>
        <w:gridCol w:w="538"/>
        <w:gridCol w:w="229"/>
        <w:gridCol w:w="312"/>
        <w:gridCol w:w="541"/>
        <w:gridCol w:w="538"/>
        <w:gridCol w:w="99"/>
        <w:gridCol w:w="439"/>
        <w:gridCol w:w="538"/>
        <w:gridCol w:w="538"/>
        <w:gridCol w:w="512"/>
      </w:tblGrid>
      <w:tr w:rsidR="00C14D28" w:rsidRPr="00295A39" w14:paraId="4FE217B5" w14:textId="77777777" w:rsidTr="001D7344">
        <w:tc>
          <w:tcPr>
            <w:tcW w:w="5000" w:type="pct"/>
            <w:gridSpan w:val="24"/>
            <w:shd w:val="clear" w:color="auto" w:fill="00CC99"/>
            <w:vAlign w:val="center"/>
          </w:tcPr>
          <w:p w14:paraId="544B9393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 xml:space="preserve">Grado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2o</w:t>
            </w:r>
          </w:p>
          <w:p w14:paraId="72696204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Proyectos:</w:t>
            </w:r>
          </w:p>
        </w:tc>
      </w:tr>
      <w:tr w:rsidR="00C14D28" w:rsidRPr="00295A39" w14:paraId="09C1CE2F" w14:textId="77777777" w:rsidTr="001D7344">
        <w:tc>
          <w:tcPr>
            <w:tcW w:w="489" w:type="pct"/>
            <w:shd w:val="clear" w:color="auto" w:fill="00CC99"/>
            <w:vAlign w:val="center"/>
          </w:tcPr>
          <w:p w14:paraId="2FB45618" w14:textId="77777777" w:rsidR="00C14D28" w:rsidRPr="00295A39" w:rsidRDefault="00C14D28" w:rsidP="001D73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52" w:type="pct"/>
            <w:gridSpan w:val="5"/>
            <w:vAlign w:val="center"/>
          </w:tcPr>
          <w:p w14:paraId="34579A4E" w14:textId="77777777" w:rsidR="00C14D28" w:rsidRPr="00295A39" w:rsidRDefault="00C14D28" w:rsidP="001D734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sz w:val="18"/>
                <w:szCs w:val="18"/>
              </w:rPr>
              <w:t>AULA</w:t>
            </w:r>
          </w:p>
        </w:tc>
        <w:tc>
          <w:tcPr>
            <w:tcW w:w="699" w:type="pct"/>
            <w:gridSpan w:val="5"/>
            <w:shd w:val="clear" w:color="auto" w:fill="00CC99"/>
            <w:vAlign w:val="center"/>
          </w:tcPr>
          <w:p w14:paraId="1FC77608" w14:textId="77777777" w:rsidR="00C14D28" w:rsidRPr="00295A39" w:rsidRDefault="00C14D28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907" w:type="pct"/>
            <w:gridSpan w:val="5"/>
            <w:vAlign w:val="center"/>
          </w:tcPr>
          <w:p w14:paraId="4207E6A0" w14:textId="77777777" w:rsidR="00C14D28" w:rsidRPr="00295A39" w:rsidRDefault="00C14D28" w:rsidP="001D73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3" w:type="pct"/>
            <w:gridSpan w:val="4"/>
            <w:shd w:val="clear" w:color="auto" w:fill="00CC99"/>
            <w:vAlign w:val="center"/>
          </w:tcPr>
          <w:p w14:paraId="44275A2C" w14:textId="77777777" w:rsidR="00C14D28" w:rsidRPr="00295A39" w:rsidRDefault="00C14D28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780" w:type="pct"/>
            <w:gridSpan w:val="4"/>
            <w:vAlign w:val="center"/>
          </w:tcPr>
          <w:p w14:paraId="34BB1FDA" w14:textId="77777777" w:rsidR="00C14D28" w:rsidRPr="00295A39" w:rsidRDefault="00C14D28" w:rsidP="001D73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D28" w:rsidRPr="00295A39" w14:paraId="12CE998F" w14:textId="77777777" w:rsidTr="001D7344">
        <w:tc>
          <w:tcPr>
            <w:tcW w:w="1275" w:type="pct"/>
            <w:gridSpan w:val="2"/>
            <w:shd w:val="clear" w:color="auto" w:fill="00CC99"/>
            <w:vAlign w:val="center"/>
          </w:tcPr>
          <w:p w14:paraId="6B0F8856" w14:textId="77777777" w:rsidR="00C14D28" w:rsidRPr="00295A39" w:rsidRDefault="00C14D28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465" w:type="pct"/>
            <w:gridSpan w:val="9"/>
            <w:vAlign w:val="center"/>
          </w:tcPr>
          <w:p w14:paraId="4DEE2BF9" w14:textId="77777777" w:rsidR="00C14D28" w:rsidRPr="00295A39" w:rsidRDefault="00C14D28" w:rsidP="001D73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sz w:val="18"/>
                <w:szCs w:val="18"/>
              </w:rPr>
              <w:t>ÉTICA, NATURALEZA Y SOCIEDADES</w:t>
            </w:r>
          </w:p>
        </w:tc>
        <w:tc>
          <w:tcPr>
            <w:tcW w:w="907" w:type="pct"/>
            <w:gridSpan w:val="5"/>
            <w:shd w:val="clear" w:color="auto" w:fill="00CC99"/>
            <w:vAlign w:val="center"/>
          </w:tcPr>
          <w:p w14:paraId="4519DC7A" w14:textId="77777777" w:rsidR="00C14D28" w:rsidRPr="00295A39" w:rsidRDefault="00C14D28" w:rsidP="001D73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Temporalidad </w:t>
            </w:r>
          </w:p>
        </w:tc>
        <w:tc>
          <w:tcPr>
            <w:tcW w:w="1353" w:type="pct"/>
            <w:gridSpan w:val="8"/>
            <w:vAlign w:val="center"/>
          </w:tcPr>
          <w:p w14:paraId="0C2C192D" w14:textId="77777777" w:rsidR="00C14D28" w:rsidRPr="00295A39" w:rsidRDefault="00C14D28" w:rsidP="001D7344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C14D28" w:rsidRPr="00295A39" w14:paraId="49FA086A" w14:textId="77777777" w:rsidTr="001D7344">
        <w:trPr>
          <w:trHeight w:val="151"/>
        </w:trPr>
        <w:tc>
          <w:tcPr>
            <w:tcW w:w="1275" w:type="pct"/>
            <w:gridSpan w:val="2"/>
            <w:shd w:val="clear" w:color="auto" w:fill="00CC99"/>
          </w:tcPr>
          <w:p w14:paraId="1AE5BDFF" w14:textId="5F2C43B2" w:rsidR="00C14D28" w:rsidRPr="00295A39" w:rsidRDefault="00C14D28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Contenido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III</w:t>
            </w:r>
          </w:p>
        </w:tc>
        <w:tc>
          <w:tcPr>
            <w:tcW w:w="3725" w:type="pct"/>
            <w:gridSpan w:val="22"/>
          </w:tcPr>
          <w:p w14:paraId="7AB69834" w14:textId="5BBCC88A" w:rsidR="00C14D28" w:rsidRPr="00295A39" w:rsidRDefault="00C14D28" w:rsidP="001D7344">
            <w:pPr>
              <w:spacing w:line="259" w:lineRule="auto"/>
              <w:rPr>
                <w:rFonts w:ascii="Arial" w:eastAsiaTheme="minorHAnsi" w:hAnsi="Arial" w:cs="Arial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C14D28">
              <w:rPr>
                <w:rFonts w:ascii="Arial" w:eastAsiaTheme="minorHAnsi" w:hAnsi="Arial" w:cs="Arial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LOS SERES HUMANOS SON DIVERSOS Y VALIOSOS, Y TIENE DERECHOS HUMANOS.</w:t>
            </w:r>
          </w:p>
        </w:tc>
      </w:tr>
      <w:tr w:rsidR="00C14D28" w:rsidRPr="00295A39" w14:paraId="4804AF52" w14:textId="77777777" w:rsidTr="001D7344">
        <w:tc>
          <w:tcPr>
            <w:tcW w:w="1275" w:type="pct"/>
            <w:gridSpan w:val="2"/>
            <w:shd w:val="clear" w:color="auto" w:fill="00CC99"/>
          </w:tcPr>
          <w:p w14:paraId="1821985C" w14:textId="77777777" w:rsidR="00C14D28" w:rsidRPr="00295A39" w:rsidRDefault="00C14D28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</w:t>
            </w: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7"/>
            <w:shd w:val="clear" w:color="auto" w:fill="00CC99"/>
          </w:tcPr>
          <w:p w14:paraId="5BDED0B2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00CC99"/>
          </w:tcPr>
          <w:p w14:paraId="0DF91D40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33" w:type="pct"/>
            <w:gridSpan w:val="7"/>
            <w:shd w:val="clear" w:color="auto" w:fill="00CC99"/>
          </w:tcPr>
          <w:p w14:paraId="28E3D8E6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REQUIERE APOYO</w:t>
            </w:r>
          </w:p>
        </w:tc>
      </w:tr>
      <w:tr w:rsidR="00C14D28" w:rsidRPr="00295A39" w14:paraId="189A09F6" w14:textId="77777777" w:rsidTr="001D7344">
        <w:tc>
          <w:tcPr>
            <w:tcW w:w="1275" w:type="pct"/>
            <w:gridSpan w:val="2"/>
            <w:shd w:val="clear" w:color="auto" w:fill="00CC99"/>
          </w:tcPr>
          <w:p w14:paraId="76C6A65E" w14:textId="3F7D99ED" w:rsidR="00C14D28" w:rsidRPr="00295A39" w:rsidRDefault="00C14D28">
            <w:pPr>
              <w:pStyle w:val="Prrafodelista"/>
              <w:numPr>
                <w:ilvl w:val="0"/>
                <w:numId w:val="18"/>
              </w:numPr>
              <w:spacing w:line="259" w:lineRule="auto"/>
              <w:ind w:left="31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C14D2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Valora la importancia de pertenecer a una familia, grupo escolar, comunidad y/o pueblo donde niñas y niños sientan cuidado y protección; las manifestaciones socioculturales que considera propias y relevantes de su pueblo y comunidad, así como la relevancia de ejercer sus derechos humanos con un sentido de corresponsabilidad y reciprocidad.</w:t>
            </w: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3DE94C39" w14:textId="0AA6D5B7" w:rsidR="00C14D28" w:rsidRPr="00295A39" w:rsidRDefault="007E0340" w:rsidP="001D7344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7E0340">
              <w:rPr>
                <w:rFonts w:ascii="Arial" w:hAnsi="Arial" w:cs="Arial"/>
                <w:sz w:val="18"/>
                <w:szCs w:val="18"/>
              </w:rPr>
              <w:t>Explora de manera profunda y clara la importancia de pertenecer a una familia, grupo escolar, comunidad o pueblo, destacando cómo estos entornos brindan cuidado y protección, reconociendo y describiendo con detalle las manifestaciones socioculturales propias y relevantes de su entorno, y explicando de manera articulada cómo el ejercicio de los derechos humanos se realiza con un sentido de corresponsabilidad y reciprocidad.</w:t>
            </w:r>
          </w:p>
        </w:tc>
        <w:tc>
          <w:tcPr>
            <w:tcW w:w="1243" w:type="pct"/>
            <w:gridSpan w:val="8"/>
          </w:tcPr>
          <w:p w14:paraId="3A1E0C16" w14:textId="452097C3" w:rsidR="00C14D28" w:rsidRPr="00E41446" w:rsidRDefault="00E41446" w:rsidP="00E4144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E41446">
              <w:rPr>
                <w:rFonts w:ascii="Arial" w:hAnsi="Arial" w:cs="Arial"/>
                <w:sz w:val="18"/>
                <w:szCs w:val="18"/>
              </w:rPr>
              <w:t>Reconoce la importancia de pertenecer a una familia, grupo escolar, comunidad o pueblo para el cuidado y protección, identificando algunas manifestaciones socioculturales de su entorno y mencionando la relevancia del ejercicio de derechos humanos con corresponsabilidad, aunque con menos detalle.</w:t>
            </w: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2DC2789E" w14:textId="2989ED9B" w:rsidR="00C14D28" w:rsidRPr="00295A39" w:rsidRDefault="007E0340" w:rsidP="001D7344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  <w:r w:rsidRPr="007E034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La valoración de pertenecer a una familia, grupo escolar, comunidad y/o pueblo es superficial, con una identificación y descripción limitadas de las manifestaciones socioculturales y una explicación mínima sobre el ejercicio de derechos humanos con corresponsabilidad y reciprocidad.</w:t>
            </w:r>
          </w:p>
        </w:tc>
      </w:tr>
      <w:tr w:rsidR="00C14D28" w:rsidRPr="00295A39" w14:paraId="39FF730C" w14:textId="77777777" w:rsidTr="001D7344">
        <w:tc>
          <w:tcPr>
            <w:tcW w:w="1275" w:type="pct"/>
            <w:gridSpan w:val="2"/>
            <w:shd w:val="clear" w:color="auto" w:fill="00CC99"/>
          </w:tcPr>
          <w:p w14:paraId="687CDD8F" w14:textId="77777777" w:rsidR="00C14D28" w:rsidRPr="00295A39" w:rsidRDefault="00C14D28">
            <w:pPr>
              <w:pStyle w:val="Prrafodelista"/>
              <w:numPr>
                <w:ilvl w:val="0"/>
                <w:numId w:val="18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</w:tcPr>
          <w:p w14:paraId="194CA3D3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2C358635" w14:textId="77777777" w:rsidR="00C14D28" w:rsidRPr="00295A39" w:rsidRDefault="00C14D28" w:rsidP="001D7344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1233" w:type="pct"/>
            <w:gridSpan w:val="7"/>
          </w:tcPr>
          <w:p w14:paraId="1C6A6DB5" w14:textId="77777777" w:rsidR="00C14D28" w:rsidRPr="00295A39" w:rsidRDefault="00C14D28" w:rsidP="001D7344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</w:p>
        </w:tc>
      </w:tr>
      <w:tr w:rsidR="00C14D28" w:rsidRPr="00295A39" w14:paraId="69C2441C" w14:textId="77777777" w:rsidTr="001D7344">
        <w:tc>
          <w:tcPr>
            <w:tcW w:w="1275" w:type="pct"/>
            <w:gridSpan w:val="2"/>
            <w:shd w:val="clear" w:color="auto" w:fill="00CC99"/>
          </w:tcPr>
          <w:p w14:paraId="17ED7957" w14:textId="77777777" w:rsidR="00C14D28" w:rsidRPr="00295A39" w:rsidRDefault="00C14D28">
            <w:pPr>
              <w:pStyle w:val="Prrafodelista"/>
              <w:numPr>
                <w:ilvl w:val="0"/>
                <w:numId w:val="18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0C54BA40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</w:tcPr>
          <w:p w14:paraId="2979F335" w14:textId="77777777" w:rsidR="00C14D28" w:rsidRPr="00295A39" w:rsidRDefault="00C14D28" w:rsidP="001D7344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4673F672" w14:textId="77777777" w:rsidR="00C14D28" w:rsidRPr="00295A39" w:rsidRDefault="00C14D28" w:rsidP="001D7344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14D28" w:rsidRPr="00295A39" w14:paraId="796B5397" w14:textId="77777777" w:rsidTr="001D7344">
        <w:tc>
          <w:tcPr>
            <w:tcW w:w="1275" w:type="pct"/>
            <w:gridSpan w:val="2"/>
            <w:shd w:val="clear" w:color="auto" w:fill="00CC99"/>
          </w:tcPr>
          <w:p w14:paraId="5CBBD810" w14:textId="77777777" w:rsidR="00C14D28" w:rsidRPr="00295A39" w:rsidRDefault="00C14D28">
            <w:pPr>
              <w:pStyle w:val="Prrafodelista"/>
              <w:numPr>
                <w:ilvl w:val="0"/>
                <w:numId w:val="18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</w:tcPr>
          <w:p w14:paraId="2D5CBB40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59884D22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</w:tcPr>
          <w:p w14:paraId="5D03E4BF" w14:textId="77777777" w:rsidR="00C14D28" w:rsidRPr="00295A39" w:rsidRDefault="00C14D28" w:rsidP="001D7344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14D28" w:rsidRPr="00295A39" w14:paraId="571592F3" w14:textId="77777777" w:rsidTr="001D7344">
        <w:trPr>
          <w:trHeight w:val="146"/>
        </w:trPr>
        <w:tc>
          <w:tcPr>
            <w:tcW w:w="1275" w:type="pct"/>
            <w:gridSpan w:val="2"/>
            <w:shd w:val="clear" w:color="auto" w:fill="00CC99"/>
          </w:tcPr>
          <w:p w14:paraId="2572D0C0" w14:textId="77777777" w:rsidR="00C14D28" w:rsidRPr="00295A39" w:rsidRDefault="00C14D28">
            <w:pPr>
              <w:pStyle w:val="Prrafodelista"/>
              <w:numPr>
                <w:ilvl w:val="0"/>
                <w:numId w:val="18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40BF2A32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00C28ED8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42EE9D4E" w14:textId="77777777" w:rsidR="00C14D28" w:rsidRPr="00295A39" w:rsidRDefault="00C14D28" w:rsidP="001D7344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14D28" w:rsidRPr="00295A39" w14:paraId="55349A4B" w14:textId="77777777" w:rsidTr="001D7344">
        <w:tc>
          <w:tcPr>
            <w:tcW w:w="1275" w:type="pct"/>
            <w:gridSpan w:val="2"/>
            <w:shd w:val="clear" w:color="auto" w:fill="00CC99"/>
          </w:tcPr>
          <w:p w14:paraId="71B362DE" w14:textId="77777777" w:rsidR="00C14D28" w:rsidRPr="00295A39" w:rsidRDefault="00C14D28">
            <w:pPr>
              <w:pStyle w:val="Prrafodelista"/>
              <w:numPr>
                <w:ilvl w:val="0"/>
                <w:numId w:val="18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  <w:shd w:val="clear" w:color="auto" w:fill="auto"/>
          </w:tcPr>
          <w:p w14:paraId="09E4E2C0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2CDB9C38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auto"/>
          </w:tcPr>
          <w:p w14:paraId="0004DA3A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D28" w:rsidRPr="00295A39" w14:paraId="42E12B73" w14:textId="77777777" w:rsidTr="001D7344">
        <w:tc>
          <w:tcPr>
            <w:tcW w:w="1275" w:type="pct"/>
            <w:gridSpan w:val="2"/>
          </w:tcPr>
          <w:p w14:paraId="5E100411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VALOR CUANTITATIVO POR PDA</w:t>
            </w:r>
          </w:p>
        </w:tc>
        <w:tc>
          <w:tcPr>
            <w:tcW w:w="1249" w:type="pct"/>
            <w:gridSpan w:val="7"/>
            <w:shd w:val="clear" w:color="auto" w:fill="ED7D31" w:themeFill="accent2"/>
          </w:tcPr>
          <w:p w14:paraId="2778D931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6230FE8C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33" w:type="pct"/>
            <w:gridSpan w:val="7"/>
            <w:shd w:val="clear" w:color="auto" w:fill="ED7D31" w:themeFill="accent2"/>
          </w:tcPr>
          <w:p w14:paraId="0CA22138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1.3</w:t>
            </w:r>
          </w:p>
        </w:tc>
      </w:tr>
      <w:tr w:rsidR="00C14D28" w:rsidRPr="00295A39" w14:paraId="4E289843" w14:textId="77777777" w:rsidTr="001D7344">
        <w:tc>
          <w:tcPr>
            <w:tcW w:w="1275" w:type="pct"/>
            <w:gridSpan w:val="2"/>
          </w:tcPr>
          <w:p w14:paraId="534CA6E7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EABDABD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61F350EF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E74DD94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74656129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04D5F66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1" w:type="pct"/>
            <w:shd w:val="clear" w:color="auto" w:fill="auto"/>
          </w:tcPr>
          <w:p w14:paraId="6351AF7C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4FC60362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A7CB08C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1C8DE4EC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0A93E12B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6631E145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229C0C2E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578BFAB4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301DBBDC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FBCB30C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052DC22F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477F2B10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7" w:type="pct"/>
            <w:shd w:val="clear" w:color="auto" w:fill="auto"/>
          </w:tcPr>
          <w:p w14:paraId="74A3E22C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C14D28" w:rsidRPr="00295A39" w14:paraId="7F1FEC3E" w14:textId="77777777" w:rsidTr="001D7344">
        <w:tc>
          <w:tcPr>
            <w:tcW w:w="1275" w:type="pct"/>
            <w:gridSpan w:val="2"/>
          </w:tcPr>
          <w:p w14:paraId="066619EF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5FDA644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EE03A46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B28526B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14EE9530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FDDFC66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2228A41B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C2C6B7D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F245F6C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516D70E0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6E901584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896687C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2D331685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1BF3AC02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E1A8B56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B604E71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8AE039F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6CD9194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675691B0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D28" w:rsidRPr="00295A39" w14:paraId="57D64BD8" w14:textId="77777777" w:rsidTr="001D7344">
        <w:tc>
          <w:tcPr>
            <w:tcW w:w="1275" w:type="pct"/>
            <w:gridSpan w:val="2"/>
          </w:tcPr>
          <w:p w14:paraId="06B70887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6CEDC37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8E2F429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5BD9BFD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0616239D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A60E453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12241707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D9416FA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542277A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5F11EB4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1E33BFC0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24FF2DB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102487B0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4763364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59E75F8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B20817C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9145C72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D2B588E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62F122F0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D28" w:rsidRPr="00295A39" w14:paraId="38FBB87A" w14:textId="77777777" w:rsidTr="001D7344">
        <w:tc>
          <w:tcPr>
            <w:tcW w:w="1275" w:type="pct"/>
            <w:gridSpan w:val="2"/>
          </w:tcPr>
          <w:p w14:paraId="53288492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472AC7B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E4FC38C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50DBC08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5AF36781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6D6AF95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351ABA4D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D69E746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2DA5753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D54DE66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BE4C153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1D977ED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2EDA92B8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123B6B99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C9B7C64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3FFB775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42DE702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00419F5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2864AADD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D28" w:rsidRPr="00295A39" w14:paraId="107AA184" w14:textId="77777777" w:rsidTr="001D7344">
        <w:tc>
          <w:tcPr>
            <w:tcW w:w="1275" w:type="pct"/>
            <w:gridSpan w:val="2"/>
          </w:tcPr>
          <w:p w14:paraId="2BE0F225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FB63667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C51F9C4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FE7A0DB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6412C46D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F0685C1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78461620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3CBC1BC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AD429BB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851BC02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62A660BB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3D9D521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76D21BBE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57F302C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B67F468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E180D53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BC4174D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CBE98E5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36FC84AD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AD263CD" w14:textId="77777777" w:rsidR="00C14D28" w:rsidRDefault="00C14D28"/>
    <w:p w14:paraId="62B6907D" w14:textId="77777777" w:rsidR="007E0340" w:rsidRDefault="007E0340"/>
    <w:p w14:paraId="6481BE4D" w14:textId="77777777" w:rsidR="007E0340" w:rsidRDefault="007E0340"/>
    <w:p w14:paraId="098D2354" w14:textId="77777777" w:rsidR="007E0340" w:rsidRDefault="007E0340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43"/>
        <w:gridCol w:w="538"/>
        <w:gridCol w:w="538"/>
        <w:gridCol w:w="538"/>
        <w:gridCol w:w="377"/>
        <w:gridCol w:w="169"/>
        <w:gridCol w:w="538"/>
        <w:gridCol w:w="548"/>
        <w:gridCol w:w="538"/>
        <w:gridCol w:w="23"/>
        <w:gridCol w:w="515"/>
        <w:gridCol w:w="538"/>
        <w:gridCol w:w="538"/>
        <w:gridCol w:w="538"/>
        <w:gridCol w:w="229"/>
        <w:gridCol w:w="312"/>
        <w:gridCol w:w="541"/>
        <w:gridCol w:w="538"/>
        <w:gridCol w:w="99"/>
        <w:gridCol w:w="439"/>
        <w:gridCol w:w="538"/>
        <w:gridCol w:w="538"/>
        <w:gridCol w:w="512"/>
      </w:tblGrid>
      <w:tr w:rsidR="00C14D28" w:rsidRPr="00295A39" w14:paraId="4D7C3961" w14:textId="77777777" w:rsidTr="001D7344">
        <w:tc>
          <w:tcPr>
            <w:tcW w:w="5000" w:type="pct"/>
            <w:gridSpan w:val="24"/>
            <w:shd w:val="clear" w:color="auto" w:fill="00CC99"/>
            <w:vAlign w:val="center"/>
          </w:tcPr>
          <w:p w14:paraId="55531CE8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 xml:space="preserve">Grado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2o</w:t>
            </w:r>
          </w:p>
          <w:p w14:paraId="7088DC66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Proyectos:</w:t>
            </w:r>
          </w:p>
        </w:tc>
      </w:tr>
      <w:tr w:rsidR="00C14D28" w:rsidRPr="00295A39" w14:paraId="531790E6" w14:textId="77777777" w:rsidTr="001D7344">
        <w:tc>
          <w:tcPr>
            <w:tcW w:w="489" w:type="pct"/>
            <w:shd w:val="clear" w:color="auto" w:fill="00CC99"/>
            <w:vAlign w:val="center"/>
          </w:tcPr>
          <w:p w14:paraId="31B20FB0" w14:textId="77777777" w:rsidR="00C14D28" w:rsidRPr="00295A39" w:rsidRDefault="00C14D28" w:rsidP="001D73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52" w:type="pct"/>
            <w:gridSpan w:val="5"/>
            <w:vAlign w:val="center"/>
          </w:tcPr>
          <w:p w14:paraId="1710976D" w14:textId="77777777" w:rsidR="00C14D28" w:rsidRPr="00295A39" w:rsidRDefault="00C14D28" w:rsidP="001D734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sz w:val="18"/>
                <w:szCs w:val="18"/>
              </w:rPr>
              <w:t>AULA</w:t>
            </w:r>
          </w:p>
        </w:tc>
        <w:tc>
          <w:tcPr>
            <w:tcW w:w="699" w:type="pct"/>
            <w:gridSpan w:val="5"/>
            <w:shd w:val="clear" w:color="auto" w:fill="00CC99"/>
            <w:vAlign w:val="center"/>
          </w:tcPr>
          <w:p w14:paraId="728DE4D2" w14:textId="77777777" w:rsidR="00C14D28" w:rsidRPr="00295A39" w:rsidRDefault="00C14D28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907" w:type="pct"/>
            <w:gridSpan w:val="5"/>
            <w:vAlign w:val="center"/>
          </w:tcPr>
          <w:p w14:paraId="48903D48" w14:textId="77777777" w:rsidR="00C14D28" w:rsidRPr="00295A39" w:rsidRDefault="00C14D28" w:rsidP="001D73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3" w:type="pct"/>
            <w:gridSpan w:val="4"/>
            <w:shd w:val="clear" w:color="auto" w:fill="00CC99"/>
            <w:vAlign w:val="center"/>
          </w:tcPr>
          <w:p w14:paraId="608BC9B2" w14:textId="77777777" w:rsidR="00C14D28" w:rsidRPr="00295A39" w:rsidRDefault="00C14D28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780" w:type="pct"/>
            <w:gridSpan w:val="4"/>
            <w:vAlign w:val="center"/>
          </w:tcPr>
          <w:p w14:paraId="6DC5A9FF" w14:textId="77777777" w:rsidR="00C14D28" w:rsidRPr="00295A39" w:rsidRDefault="00C14D28" w:rsidP="001D73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D28" w:rsidRPr="00295A39" w14:paraId="6019CE39" w14:textId="77777777" w:rsidTr="001D7344">
        <w:tc>
          <w:tcPr>
            <w:tcW w:w="1275" w:type="pct"/>
            <w:gridSpan w:val="2"/>
            <w:shd w:val="clear" w:color="auto" w:fill="00CC99"/>
            <w:vAlign w:val="center"/>
          </w:tcPr>
          <w:p w14:paraId="4A1EABBC" w14:textId="77777777" w:rsidR="00C14D28" w:rsidRPr="00295A39" w:rsidRDefault="00C14D28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465" w:type="pct"/>
            <w:gridSpan w:val="9"/>
            <w:vAlign w:val="center"/>
          </w:tcPr>
          <w:p w14:paraId="15AF1F85" w14:textId="77777777" w:rsidR="00C14D28" w:rsidRPr="00295A39" w:rsidRDefault="00C14D28" w:rsidP="001D73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sz w:val="18"/>
                <w:szCs w:val="18"/>
              </w:rPr>
              <w:t>ÉTICA, NATURALEZA Y SOCIEDADES</w:t>
            </w:r>
          </w:p>
        </w:tc>
        <w:tc>
          <w:tcPr>
            <w:tcW w:w="907" w:type="pct"/>
            <w:gridSpan w:val="5"/>
            <w:shd w:val="clear" w:color="auto" w:fill="00CC99"/>
            <w:vAlign w:val="center"/>
          </w:tcPr>
          <w:p w14:paraId="7A58EB15" w14:textId="77777777" w:rsidR="00C14D28" w:rsidRPr="00295A39" w:rsidRDefault="00C14D28" w:rsidP="001D73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Temporalidad </w:t>
            </w:r>
          </w:p>
        </w:tc>
        <w:tc>
          <w:tcPr>
            <w:tcW w:w="1353" w:type="pct"/>
            <w:gridSpan w:val="8"/>
            <w:vAlign w:val="center"/>
          </w:tcPr>
          <w:p w14:paraId="403F868E" w14:textId="77777777" w:rsidR="00C14D28" w:rsidRPr="00295A39" w:rsidRDefault="00C14D28" w:rsidP="001D7344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C14D28" w:rsidRPr="00295A39" w14:paraId="3ECD6D7C" w14:textId="77777777" w:rsidTr="001D7344">
        <w:trPr>
          <w:trHeight w:val="151"/>
        </w:trPr>
        <w:tc>
          <w:tcPr>
            <w:tcW w:w="1275" w:type="pct"/>
            <w:gridSpan w:val="2"/>
            <w:shd w:val="clear" w:color="auto" w:fill="00CC99"/>
          </w:tcPr>
          <w:p w14:paraId="59095C56" w14:textId="4DA08F1B" w:rsidR="00C14D28" w:rsidRPr="00295A39" w:rsidRDefault="00C14D28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Contenido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IV</w:t>
            </w:r>
          </w:p>
        </w:tc>
        <w:tc>
          <w:tcPr>
            <w:tcW w:w="3725" w:type="pct"/>
            <w:gridSpan w:val="22"/>
          </w:tcPr>
          <w:p w14:paraId="57284434" w14:textId="45D8A022" w:rsidR="00C14D28" w:rsidRPr="00295A39" w:rsidRDefault="00C14D28" w:rsidP="001D7344">
            <w:pPr>
              <w:spacing w:line="259" w:lineRule="auto"/>
              <w:rPr>
                <w:rFonts w:ascii="Arial" w:eastAsiaTheme="minorHAnsi" w:hAnsi="Arial" w:cs="Arial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C14D28">
              <w:rPr>
                <w:rFonts w:ascii="Arial" w:eastAsiaTheme="minorHAnsi" w:hAnsi="Arial" w:cs="Arial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ATENCIÓN A LAS NECESIDADES BÁSICAS, COMO PARTE DEL EJERCICIO DE LOS DERECHOS HUMANOS. </w:t>
            </w:r>
          </w:p>
        </w:tc>
      </w:tr>
      <w:tr w:rsidR="00C14D28" w:rsidRPr="00295A39" w14:paraId="6F63B327" w14:textId="77777777" w:rsidTr="001D7344">
        <w:tc>
          <w:tcPr>
            <w:tcW w:w="1275" w:type="pct"/>
            <w:gridSpan w:val="2"/>
            <w:shd w:val="clear" w:color="auto" w:fill="00CC99"/>
          </w:tcPr>
          <w:p w14:paraId="69EE0BC8" w14:textId="77777777" w:rsidR="00C14D28" w:rsidRPr="00295A39" w:rsidRDefault="00C14D28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</w:t>
            </w: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7"/>
            <w:shd w:val="clear" w:color="auto" w:fill="00CC99"/>
          </w:tcPr>
          <w:p w14:paraId="6C46DA69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00CC99"/>
          </w:tcPr>
          <w:p w14:paraId="7535D76A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33" w:type="pct"/>
            <w:gridSpan w:val="7"/>
            <w:shd w:val="clear" w:color="auto" w:fill="00CC99"/>
          </w:tcPr>
          <w:p w14:paraId="2D9605A7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REQUIERE APOYO</w:t>
            </w:r>
          </w:p>
        </w:tc>
      </w:tr>
      <w:tr w:rsidR="00C14D28" w:rsidRPr="00295A39" w14:paraId="1428824D" w14:textId="77777777" w:rsidTr="001D7344">
        <w:tc>
          <w:tcPr>
            <w:tcW w:w="1275" w:type="pct"/>
            <w:gridSpan w:val="2"/>
            <w:shd w:val="clear" w:color="auto" w:fill="00CC99"/>
          </w:tcPr>
          <w:p w14:paraId="5EDCD70D" w14:textId="2D74ED61" w:rsidR="00C14D28" w:rsidRPr="00295A39" w:rsidRDefault="00C14D28">
            <w:pPr>
              <w:pStyle w:val="Prrafodelista"/>
              <w:numPr>
                <w:ilvl w:val="0"/>
                <w:numId w:val="19"/>
              </w:numPr>
              <w:spacing w:line="259" w:lineRule="auto"/>
              <w:ind w:left="31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C14D2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V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i</w:t>
            </w:r>
            <w:r w:rsidRPr="00C14D2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ncula la atención de sus necesidades con el ejercicio de sus derechos humanos, conoce y la responsabilidad de las instituciones e instancias encargadas de protegerlos, así como el derecho de todas las personas a ejercerlos sin distingos de género, edad, pueblo y comunidad, lengua, nacionalidad, religión, discapacidad u otro.</w:t>
            </w: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1E5E0717" w14:textId="77777777" w:rsidR="007E0340" w:rsidRPr="007E0340" w:rsidRDefault="007E0340" w:rsidP="007E03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7E0340">
              <w:rPr>
                <w:rFonts w:ascii="Arial" w:hAnsi="Arial" w:cs="Arial"/>
                <w:sz w:val="18"/>
                <w:szCs w:val="18"/>
              </w:rPr>
              <w:t>Vincula la atención a necesidades básicas con el ejercicio de derechos humanos, mostrando un entendimiento profundo de cómo estos derechos aseguran el bienestar, conoce las responsabilidades de las instituciones, y explica el derecho universal sin distinción alguna.</w:t>
            </w:r>
          </w:p>
          <w:p w14:paraId="1842BBEC" w14:textId="77777777" w:rsidR="007E0340" w:rsidRPr="007E0340" w:rsidRDefault="007E0340" w:rsidP="007E03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33019E9" w14:textId="77777777" w:rsidR="007E0340" w:rsidRPr="007E0340" w:rsidRDefault="007E0340" w:rsidP="007E034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  <w:p w14:paraId="5932FF8A" w14:textId="323F77DC" w:rsidR="00C14D28" w:rsidRPr="00295A39" w:rsidRDefault="00C14D28" w:rsidP="007E0340">
            <w:pPr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1243" w:type="pct"/>
            <w:gridSpan w:val="8"/>
          </w:tcPr>
          <w:p w14:paraId="1482279A" w14:textId="77E8CF48" w:rsidR="00C14D28" w:rsidRPr="00295A39" w:rsidRDefault="007E0340" w:rsidP="001D7344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7E0340">
              <w:rPr>
                <w:rFonts w:ascii="Arial" w:hAnsi="Arial" w:cs="Arial"/>
                <w:sz w:val="18"/>
                <w:szCs w:val="18"/>
              </w:rPr>
              <w:t>Relaciona la atención a necesidades con el ejercicio de derechos humanos, mostrando un entendimiento general de su importancia para el bienestar, conoce las responsabilidades básicas de las instituciones encargadas de proteger estos derechos y menciona el derecho universal sin distinción.</w:t>
            </w: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603609F2" w14:textId="16691313" w:rsidR="00C14D28" w:rsidRPr="00295A39" w:rsidRDefault="007E0340" w:rsidP="001D7344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  <w:r w:rsidRPr="007E034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La relación entre la atención de necesidades y el ejercicio de derechos humanos es superficial, el conocimiento sobre las responsabilidades de las instituciones es básico, y la explicación del derecho universal de ejercer estos derechos sin distinción es mínima.</w:t>
            </w:r>
          </w:p>
        </w:tc>
      </w:tr>
      <w:tr w:rsidR="00C14D28" w:rsidRPr="00295A39" w14:paraId="3C2BF913" w14:textId="77777777" w:rsidTr="001D7344">
        <w:tc>
          <w:tcPr>
            <w:tcW w:w="1275" w:type="pct"/>
            <w:gridSpan w:val="2"/>
            <w:shd w:val="clear" w:color="auto" w:fill="00CC99"/>
          </w:tcPr>
          <w:p w14:paraId="711B8156" w14:textId="77777777" w:rsidR="00C14D28" w:rsidRPr="00295A39" w:rsidRDefault="00C14D28">
            <w:pPr>
              <w:pStyle w:val="Prrafodelista"/>
              <w:numPr>
                <w:ilvl w:val="0"/>
                <w:numId w:val="19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</w:tcPr>
          <w:p w14:paraId="473DB761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25B0D6E3" w14:textId="77777777" w:rsidR="00C14D28" w:rsidRPr="00295A39" w:rsidRDefault="00C14D28" w:rsidP="001D7344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1233" w:type="pct"/>
            <w:gridSpan w:val="7"/>
          </w:tcPr>
          <w:p w14:paraId="0C30835B" w14:textId="77777777" w:rsidR="00C14D28" w:rsidRPr="00295A39" w:rsidRDefault="00C14D28" w:rsidP="001D7344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</w:p>
        </w:tc>
      </w:tr>
      <w:tr w:rsidR="00C14D28" w:rsidRPr="00295A39" w14:paraId="0C602253" w14:textId="77777777" w:rsidTr="001D7344">
        <w:tc>
          <w:tcPr>
            <w:tcW w:w="1275" w:type="pct"/>
            <w:gridSpan w:val="2"/>
            <w:shd w:val="clear" w:color="auto" w:fill="00CC99"/>
          </w:tcPr>
          <w:p w14:paraId="7DFF1E86" w14:textId="77777777" w:rsidR="00C14D28" w:rsidRPr="00295A39" w:rsidRDefault="00C14D28">
            <w:pPr>
              <w:pStyle w:val="Prrafodelista"/>
              <w:numPr>
                <w:ilvl w:val="0"/>
                <w:numId w:val="19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3F42E59A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</w:tcPr>
          <w:p w14:paraId="046F2695" w14:textId="77777777" w:rsidR="00C14D28" w:rsidRPr="00295A39" w:rsidRDefault="00C14D28" w:rsidP="001D7344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3727C93E" w14:textId="77777777" w:rsidR="00C14D28" w:rsidRPr="00295A39" w:rsidRDefault="00C14D28" w:rsidP="001D7344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14D28" w:rsidRPr="00295A39" w14:paraId="156BFAFA" w14:textId="77777777" w:rsidTr="001D7344">
        <w:tc>
          <w:tcPr>
            <w:tcW w:w="1275" w:type="pct"/>
            <w:gridSpan w:val="2"/>
            <w:shd w:val="clear" w:color="auto" w:fill="00CC99"/>
          </w:tcPr>
          <w:p w14:paraId="5F11729D" w14:textId="77777777" w:rsidR="00C14D28" w:rsidRPr="00295A39" w:rsidRDefault="00C14D28">
            <w:pPr>
              <w:pStyle w:val="Prrafodelista"/>
              <w:numPr>
                <w:ilvl w:val="0"/>
                <w:numId w:val="19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</w:tcPr>
          <w:p w14:paraId="3B66CE2C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72003F5B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</w:tcPr>
          <w:p w14:paraId="0E8B69F1" w14:textId="77777777" w:rsidR="00C14D28" w:rsidRPr="00295A39" w:rsidRDefault="00C14D28" w:rsidP="001D7344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14D28" w:rsidRPr="00295A39" w14:paraId="2520DD0E" w14:textId="77777777" w:rsidTr="001D7344">
        <w:trPr>
          <w:trHeight w:val="146"/>
        </w:trPr>
        <w:tc>
          <w:tcPr>
            <w:tcW w:w="1275" w:type="pct"/>
            <w:gridSpan w:val="2"/>
            <w:shd w:val="clear" w:color="auto" w:fill="00CC99"/>
          </w:tcPr>
          <w:p w14:paraId="6A87F3AD" w14:textId="77777777" w:rsidR="00C14D28" w:rsidRPr="00295A39" w:rsidRDefault="00C14D28">
            <w:pPr>
              <w:pStyle w:val="Prrafodelista"/>
              <w:numPr>
                <w:ilvl w:val="0"/>
                <w:numId w:val="19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7C9C3026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0EF02F1F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2F4C81EB" w14:textId="77777777" w:rsidR="00C14D28" w:rsidRPr="00295A39" w:rsidRDefault="00C14D28" w:rsidP="001D7344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14D28" w:rsidRPr="00295A39" w14:paraId="47052B4B" w14:textId="77777777" w:rsidTr="001D7344">
        <w:tc>
          <w:tcPr>
            <w:tcW w:w="1275" w:type="pct"/>
            <w:gridSpan w:val="2"/>
            <w:shd w:val="clear" w:color="auto" w:fill="00CC99"/>
          </w:tcPr>
          <w:p w14:paraId="78CD1CE7" w14:textId="77777777" w:rsidR="00C14D28" w:rsidRPr="00295A39" w:rsidRDefault="00C14D28">
            <w:pPr>
              <w:pStyle w:val="Prrafodelista"/>
              <w:numPr>
                <w:ilvl w:val="0"/>
                <w:numId w:val="19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  <w:shd w:val="clear" w:color="auto" w:fill="auto"/>
          </w:tcPr>
          <w:p w14:paraId="6FDABA4F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352A5439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auto"/>
          </w:tcPr>
          <w:p w14:paraId="33EDDB5C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D28" w:rsidRPr="00295A39" w14:paraId="4D7862BC" w14:textId="77777777" w:rsidTr="001D7344">
        <w:tc>
          <w:tcPr>
            <w:tcW w:w="1275" w:type="pct"/>
            <w:gridSpan w:val="2"/>
          </w:tcPr>
          <w:p w14:paraId="2C5AB20A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VALOR CUANTITATIVO POR PDA</w:t>
            </w:r>
          </w:p>
        </w:tc>
        <w:tc>
          <w:tcPr>
            <w:tcW w:w="1249" w:type="pct"/>
            <w:gridSpan w:val="7"/>
            <w:shd w:val="clear" w:color="auto" w:fill="ED7D31" w:themeFill="accent2"/>
          </w:tcPr>
          <w:p w14:paraId="2E6D02A6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270B6C0E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33" w:type="pct"/>
            <w:gridSpan w:val="7"/>
            <w:shd w:val="clear" w:color="auto" w:fill="ED7D31" w:themeFill="accent2"/>
          </w:tcPr>
          <w:p w14:paraId="7C3D0F14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1.3</w:t>
            </w:r>
          </w:p>
        </w:tc>
      </w:tr>
      <w:tr w:rsidR="00C14D28" w:rsidRPr="00295A39" w14:paraId="3BC79BAC" w14:textId="77777777" w:rsidTr="001D7344">
        <w:tc>
          <w:tcPr>
            <w:tcW w:w="1275" w:type="pct"/>
            <w:gridSpan w:val="2"/>
          </w:tcPr>
          <w:p w14:paraId="1E709280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FB107EC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2589D741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413AF62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723C031D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3505870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1" w:type="pct"/>
            <w:shd w:val="clear" w:color="auto" w:fill="auto"/>
          </w:tcPr>
          <w:p w14:paraId="3C5D7F8E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69F32D46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11CBA3C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3621678A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3A8DE782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70F73FEA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85BDE1B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57649370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48792387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A54C4D6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51103AEE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76B19998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7" w:type="pct"/>
            <w:shd w:val="clear" w:color="auto" w:fill="auto"/>
          </w:tcPr>
          <w:p w14:paraId="165E53F5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C14D28" w:rsidRPr="00295A39" w14:paraId="0027947C" w14:textId="77777777" w:rsidTr="001D7344">
        <w:tc>
          <w:tcPr>
            <w:tcW w:w="1275" w:type="pct"/>
            <w:gridSpan w:val="2"/>
          </w:tcPr>
          <w:p w14:paraId="73ABDBC4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31AD695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57A6C6A7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41FDB2C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4527ED0B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7BD9278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2EA8C668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BD06232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453C68C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3CF4AD0B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119F6414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ACF0804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6373567F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5ACA2632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82820C3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67D8F16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9E72C50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49BD36E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090AD8B0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D28" w:rsidRPr="00295A39" w14:paraId="78488131" w14:textId="77777777" w:rsidTr="001D7344">
        <w:tc>
          <w:tcPr>
            <w:tcW w:w="1275" w:type="pct"/>
            <w:gridSpan w:val="2"/>
          </w:tcPr>
          <w:p w14:paraId="09780389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C2C51DF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B4DBB95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0221D0B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17C107A4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34ECD7B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612DDCA5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7769489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B2D2981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E9E1C9E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2BCC2AC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E852244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3480661E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CDA5774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F59CCB7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30F5E92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FABFBEE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3EC9AB9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36F88D10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D28" w:rsidRPr="00295A39" w14:paraId="5001C100" w14:textId="77777777" w:rsidTr="001D7344">
        <w:tc>
          <w:tcPr>
            <w:tcW w:w="1275" w:type="pct"/>
            <w:gridSpan w:val="2"/>
          </w:tcPr>
          <w:p w14:paraId="1091219A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AC2BA88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B7AC5FB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009E81B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171A16F2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EEF1229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1498AAFF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FE4C2D1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6129F05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36B6D83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B552D9A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DC3662D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7C33C880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99FD5F3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3DFCA6F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B65C12B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9B054FA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CB8EA29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5CFC2419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D28" w:rsidRPr="00295A39" w14:paraId="77B4C54D" w14:textId="77777777" w:rsidTr="001D7344">
        <w:tc>
          <w:tcPr>
            <w:tcW w:w="1275" w:type="pct"/>
            <w:gridSpan w:val="2"/>
          </w:tcPr>
          <w:p w14:paraId="6E5608BF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59A68DE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FB5F2A0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229C635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57A5B02D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A648EC9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4EC65FBA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B5350F1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654F662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47CD65B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74384935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E5D62AD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F9F5A64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2F5B9C79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88EA83E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3D94E01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2926365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44FBC3CD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09936C77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EEA15CC" w14:textId="77777777" w:rsidR="00C14D28" w:rsidRDefault="00C14D28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43"/>
        <w:gridCol w:w="538"/>
        <w:gridCol w:w="538"/>
        <w:gridCol w:w="538"/>
        <w:gridCol w:w="377"/>
        <w:gridCol w:w="169"/>
        <w:gridCol w:w="538"/>
        <w:gridCol w:w="548"/>
        <w:gridCol w:w="538"/>
        <w:gridCol w:w="23"/>
        <w:gridCol w:w="515"/>
        <w:gridCol w:w="538"/>
        <w:gridCol w:w="538"/>
        <w:gridCol w:w="538"/>
        <w:gridCol w:w="229"/>
        <w:gridCol w:w="312"/>
        <w:gridCol w:w="541"/>
        <w:gridCol w:w="538"/>
        <w:gridCol w:w="99"/>
        <w:gridCol w:w="439"/>
        <w:gridCol w:w="538"/>
        <w:gridCol w:w="538"/>
        <w:gridCol w:w="512"/>
      </w:tblGrid>
      <w:tr w:rsidR="00C14D28" w:rsidRPr="00295A39" w14:paraId="50421E1E" w14:textId="77777777" w:rsidTr="001D7344">
        <w:tc>
          <w:tcPr>
            <w:tcW w:w="5000" w:type="pct"/>
            <w:gridSpan w:val="24"/>
            <w:shd w:val="clear" w:color="auto" w:fill="00CC99"/>
            <w:vAlign w:val="center"/>
          </w:tcPr>
          <w:p w14:paraId="1DF9BC93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Grado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2o</w:t>
            </w:r>
          </w:p>
          <w:p w14:paraId="10C42813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Proyectos:</w:t>
            </w:r>
          </w:p>
        </w:tc>
      </w:tr>
      <w:tr w:rsidR="00C14D28" w:rsidRPr="00295A39" w14:paraId="2B1B9871" w14:textId="77777777" w:rsidTr="001D7344">
        <w:tc>
          <w:tcPr>
            <w:tcW w:w="489" w:type="pct"/>
            <w:shd w:val="clear" w:color="auto" w:fill="00CC99"/>
            <w:vAlign w:val="center"/>
          </w:tcPr>
          <w:p w14:paraId="138A4E1A" w14:textId="77777777" w:rsidR="00C14D28" w:rsidRPr="00295A39" w:rsidRDefault="00C14D28" w:rsidP="001D73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52" w:type="pct"/>
            <w:gridSpan w:val="5"/>
            <w:vAlign w:val="center"/>
          </w:tcPr>
          <w:p w14:paraId="3BE2EFD2" w14:textId="77777777" w:rsidR="00C14D28" w:rsidRPr="00295A39" w:rsidRDefault="00C14D28" w:rsidP="001D734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sz w:val="18"/>
                <w:szCs w:val="18"/>
              </w:rPr>
              <w:t>AULA</w:t>
            </w:r>
          </w:p>
        </w:tc>
        <w:tc>
          <w:tcPr>
            <w:tcW w:w="699" w:type="pct"/>
            <w:gridSpan w:val="5"/>
            <w:shd w:val="clear" w:color="auto" w:fill="00CC99"/>
            <w:vAlign w:val="center"/>
          </w:tcPr>
          <w:p w14:paraId="0C1723DC" w14:textId="77777777" w:rsidR="00C14D28" w:rsidRPr="00295A39" w:rsidRDefault="00C14D28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907" w:type="pct"/>
            <w:gridSpan w:val="5"/>
            <w:vAlign w:val="center"/>
          </w:tcPr>
          <w:p w14:paraId="6EC756DB" w14:textId="77777777" w:rsidR="00C14D28" w:rsidRPr="00295A39" w:rsidRDefault="00C14D28" w:rsidP="001D73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3" w:type="pct"/>
            <w:gridSpan w:val="4"/>
            <w:shd w:val="clear" w:color="auto" w:fill="00CC99"/>
            <w:vAlign w:val="center"/>
          </w:tcPr>
          <w:p w14:paraId="705C08A4" w14:textId="77777777" w:rsidR="00C14D28" w:rsidRPr="00295A39" w:rsidRDefault="00C14D28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780" w:type="pct"/>
            <w:gridSpan w:val="4"/>
            <w:vAlign w:val="center"/>
          </w:tcPr>
          <w:p w14:paraId="15C469CD" w14:textId="77777777" w:rsidR="00C14D28" w:rsidRPr="00295A39" w:rsidRDefault="00C14D28" w:rsidP="001D73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D28" w:rsidRPr="00295A39" w14:paraId="046FCB01" w14:textId="77777777" w:rsidTr="001D7344">
        <w:tc>
          <w:tcPr>
            <w:tcW w:w="1275" w:type="pct"/>
            <w:gridSpan w:val="2"/>
            <w:shd w:val="clear" w:color="auto" w:fill="00CC99"/>
            <w:vAlign w:val="center"/>
          </w:tcPr>
          <w:p w14:paraId="5CB3FF04" w14:textId="77777777" w:rsidR="00C14D28" w:rsidRPr="00295A39" w:rsidRDefault="00C14D28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465" w:type="pct"/>
            <w:gridSpan w:val="9"/>
            <w:vAlign w:val="center"/>
          </w:tcPr>
          <w:p w14:paraId="004B1FBD" w14:textId="77777777" w:rsidR="00C14D28" w:rsidRPr="00295A39" w:rsidRDefault="00C14D28" w:rsidP="001D73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sz w:val="18"/>
                <w:szCs w:val="18"/>
              </w:rPr>
              <w:t>ÉTICA, NATURALEZA Y SOCIEDADES</w:t>
            </w:r>
          </w:p>
        </w:tc>
        <w:tc>
          <w:tcPr>
            <w:tcW w:w="907" w:type="pct"/>
            <w:gridSpan w:val="5"/>
            <w:shd w:val="clear" w:color="auto" w:fill="00CC99"/>
            <w:vAlign w:val="center"/>
          </w:tcPr>
          <w:p w14:paraId="5D0D3C9F" w14:textId="77777777" w:rsidR="00C14D28" w:rsidRPr="00295A39" w:rsidRDefault="00C14D28" w:rsidP="001D73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Temporalidad </w:t>
            </w:r>
          </w:p>
        </w:tc>
        <w:tc>
          <w:tcPr>
            <w:tcW w:w="1353" w:type="pct"/>
            <w:gridSpan w:val="8"/>
            <w:vAlign w:val="center"/>
          </w:tcPr>
          <w:p w14:paraId="5FDB8AFC" w14:textId="77777777" w:rsidR="00C14D28" w:rsidRPr="00295A39" w:rsidRDefault="00C14D28" w:rsidP="001D7344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C14D28" w:rsidRPr="00295A39" w14:paraId="1BAEDFF7" w14:textId="77777777" w:rsidTr="001D7344">
        <w:trPr>
          <w:trHeight w:val="151"/>
        </w:trPr>
        <w:tc>
          <w:tcPr>
            <w:tcW w:w="1275" w:type="pct"/>
            <w:gridSpan w:val="2"/>
            <w:shd w:val="clear" w:color="auto" w:fill="00CC99"/>
          </w:tcPr>
          <w:p w14:paraId="4FCB9697" w14:textId="5A2B8C11" w:rsidR="00C14D28" w:rsidRPr="00295A39" w:rsidRDefault="00C14D28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Contenido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V</w:t>
            </w:r>
          </w:p>
        </w:tc>
        <w:tc>
          <w:tcPr>
            <w:tcW w:w="3725" w:type="pct"/>
            <w:gridSpan w:val="22"/>
          </w:tcPr>
          <w:p w14:paraId="505D05A8" w14:textId="1C7396BB" w:rsidR="00C14D28" w:rsidRPr="00295A39" w:rsidRDefault="00C14D28" w:rsidP="001D7344">
            <w:pPr>
              <w:spacing w:line="259" w:lineRule="auto"/>
              <w:rPr>
                <w:rFonts w:ascii="Arial" w:eastAsiaTheme="minorHAnsi" w:hAnsi="Arial" w:cs="Arial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C14D28">
              <w:rPr>
                <w:rFonts w:ascii="Arial" w:eastAsiaTheme="minorHAnsi" w:hAnsi="Arial" w:cs="Arial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HISTORIA PERSONAL Y FAMILIAR, DIVERSIDAD DE FAMILIAS Y EL DERECHO A PERTENECER A UNA.</w:t>
            </w:r>
          </w:p>
        </w:tc>
      </w:tr>
      <w:tr w:rsidR="00C14D28" w:rsidRPr="00295A39" w14:paraId="4877CC59" w14:textId="77777777" w:rsidTr="001D7344">
        <w:tc>
          <w:tcPr>
            <w:tcW w:w="1275" w:type="pct"/>
            <w:gridSpan w:val="2"/>
            <w:shd w:val="clear" w:color="auto" w:fill="00CC99"/>
          </w:tcPr>
          <w:p w14:paraId="1ED2C9B8" w14:textId="77777777" w:rsidR="00C14D28" w:rsidRPr="00295A39" w:rsidRDefault="00C14D28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</w:t>
            </w: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7"/>
            <w:shd w:val="clear" w:color="auto" w:fill="00CC99"/>
          </w:tcPr>
          <w:p w14:paraId="17915A28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00CC99"/>
          </w:tcPr>
          <w:p w14:paraId="3E3C80DB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33" w:type="pct"/>
            <w:gridSpan w:val="7"/>
            <w:shd w:val="clear" w:color="auto" w:fill="00CC99"/>
          </w:tcPr>
          <w:p w14:paraId="3228209C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REQUIERE APOYO</w:t>
            </w:r>
          </w:p>
        </w:tc>
      </w:tr>
      <w:tr w:rsidR="00C14D28" w:rsidRPr="00295A39" w14:paraId="4D540EF7" w14:textId="77777777" w:rsidTr="001D7344">
        <w:tc>
          <w:tcPr>
            <w:tcW w:w="1275" w:type="pct"/>
            <w:gridSpan w:val="2"/>
            <w:shd w:val="clear" w:color="auto" w:fill="00CC99"/>
          </w:tcPr>
          <w:p w14:paraId="36E75DB5" w14:textId="61EBD824" w:rsidR="00C14D28" w:rsidRPr="00295A39" w:rsidRDefault="00C14D28">
            <w:pPr>
              <w:pStyle w:val="Prrafodelista"/>
              <w:numPr>
                <w:ilvl w:val="0"/>
                <w:numId w:val="20"/>
              </w:numPr>
              <w:spacing w:line="259" w:lineRule="auto"/>
              <w:ind w:left="31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C14D2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lastRenderedPageBreak/>
              <w:t xml:space="preserve">Valora la diversidad de familiar y promueve el respeto entre las y los integrantes de estas, para el cuidado de sí, de su familia y de las familias de su comunidad. </w:t>
            </w: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6502A764" w14:textId="7165C9A3" w:rsidR="00C14D28" w:rsidRPr="00295A39" w:rsidRDefault="007E0340" w:rsidP="001D7344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7E0340">
              <w:rPr>
                <w:rFonts w:ascii="Arial" w:hAnsi="Arial" w:cs="Arial"/>
                <w:sz w:val="18"/>
                <w:szCs w:val="18"/>
              </w:rPr>
              <w:t>Valora profundamente y con respeto la diversidad de las familias, celebrando sus diferentes estructuras y dinámicas, promueve activamente el respeto y la empatía en su familia y comunidad, y participa en iniciativas que refuercen estos valores.</w:t>
            </w:r>
          </w:p>
        </w:tc>
        <w:tc>
          <w:tcPr>
            <w:tcW w:w="1243" w:type="pct"/>
            <w:gridSpan w:val="8"/>
          </w:tcPr>
          <w:p w14:paraId="31DCA1D6" w14:textId="191BDFE5" w:rsidR="00C14D28" w:rsidRPr="00295A39" w:rsidRDefault="007E0340" w:rsidP="001D7344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7E0340">
              <w:rPr>
                <w:rFonts w:ascii="Arial" w:hAnsi="Arial" w:cs="Arial"/>
                <w:sz w:val="18"/>
                <w:szCs w:val="18"/>
              </w:rPr>
              <w:t>Valora la diversidad familiar reconociendo sus distintas formas y estructuras, promueve el respeto entre su familia y comunidad de manera moderada, y participa en actividades que apoyan el cuidado y bienestar general, aunque con menor profundidad.</w:t>
            </w: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783967E7" w14:textId="4A722E8B" w:rsidR="00C14D28" w:rsidRPr="00295A39" w:rsidRDefault="007E0340" w:rsidP="001D7344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  <w:r w:rsidRPr="007E0340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La valoración de la diversidad familiar es limitada, el fomento del respeto entre familiares y comunidad es mínimo, y la participación en actividades para promover el cuidado y bienestar es escasa o inexistente.</w:t>
            </w:r>
          </w:p>
        </w:tc>
      </w:tr>
      <w:tr w:rsidR="00C14D28" w:rsidRPr="00295A39" w14:paraId="52B664C6" w14:textId="77777777" w:rsidTr="001D7344">
        <w:tc>
          <w:tcPr>
            <w:tcW w:w="1275" w:type="pct"/>
            <w:gridSpan w:val="2"/>
            <w:shd w:val="clear" w:color="auto" w:fill="00CC99"/>
          </w:tcPr>
          <w:p w14:paraId="2CCEF1EC" w14:textId="2FCFD2A4" w:rsidR="00C14D28" w:rsidRPr="00295A39" w:rsidRDefault="00C14D28">
            <w:pPr>
              <w:pStyle w:val="Prrafodelista"/>
              <w:numPr>
                <w:ilvl w:val="0"/>
                <w:numId w:val="20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C14D2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Reconoce el derecho de pertenecer a una familia que le cuide, proteja y brinde afecto para su bienestar físico, emocional y afectivo.</w:t>
            </w:r>
          </w:p>
        </w:tc>
        <w:tc>
          <w:tcPr>
            <w:tcW w:w="1249" w:type="pct"/>
            <w:gridSpan w:val="7"/>
          </w:tcPr>
          <w:p w14:paraId="1A23BC8F" w14:textId="10E8D080" w:rsidR="00C14D28" w:rsidRPr="00295A39" w:rsidRDefault="00A811B7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1B7">
              <w:rPr>
                <w:rFonts w:ascii="Arial" w:hAnsi="Arial" w:cs="Arial"/>
                <w:sz w:val="18"/>
                <w:szCs w:val="18"/>
              </w:rPr>
              <w:t>Reconoce claramente el derecho fundamental a una familia que brinde cuidado, protección y afecto, explicando cómo estos aspectos son esenciales para el bienestar físico, emocional y afectivo, y participa activamente en fortalecer estos derechos en su entorno familiar.</w:t>
            </w: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68057AE9" w14:textId="2264AE38" w:rsidR="00C14D28" w:rsidRPr="00A811B7" w:rsidRDefault="00A811B7" w:rsidP="00A811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1B7">
              <w:rPr>
                <w:rFonts w:ascii="Arial" w:hAnsi="Arial" w:cs="Arial"/>
                <w:sz w:val="18"/>
                <w:szCs w:val="18"/>
              </w:rPr>
              <w:t>Reconoce el derecho a una familia que brinde cuidado, protección y afecto, comprendiendo cómo estos aspectos contribuyen al bienestar físico, emocional y afectivo, y participa en actividades que refuercen estos derechos con un compromiso moderado.</w:t>
            </w:r>
          </w:p>
        </w:tc>
        <w:tc>
          <w:tcPr>
            <w:tcW w:w="1233" w:type="pct"/>
            <w:gridSpan w:val="7"/>
          </w:tcPr>
          <w:p w14:paraId="354928FE" w14:textId="7395ADC9" w:rsidR="00C14D28" w:rsidRPr="00295A39" w:rsidRDefault="00A811B7" w:rsidP="001D7344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  <w:r w:rsidRPr="00A811B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El reconocimiento del derecho a pertenecer a una familia que brinde cuidado, protección y afecto es limitado, con una comprensión básica del impacto en el bienestar físico, emocional y afectivo, y una participación escasa o inexistente en actividades relacionadas.</w:t>
            </w:r>
          </w:p>
        </w:tc>
      </w:tr>
      <w:tr w:rsidR="00C14D28" w:rsidRPr="00295A39" w14:paraId="01AC6C03" w14:textId="77777777" w:rsidTr="001D7344">
        <w:tc>
          <w:tcPr>
            <w:tcW w:w="1275" w:type="pct"/>
            <w:gridSpan w:val="2"/>
            <w:shd w:val="clear" w:color="auto" w:fill="00CC99"/>
          </w:tcPr>
          <w:p w14:paraId="3A44EB3A" w14:textId="77777777" w:rsidR="00C14D28" w:rsidRPr="00295A39" w:rsidRDefault="00C14D28">
            <w:pPr>
              <w:pStyle w:val="Prrafodelista"/>
              <w:numPr>
                <w:ilvl w:val="0"/>
                <w:numId w:val="20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0100EE1C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</w:tcPr>
          <w:p w14:paraId="1BBB5A14" w14:textId="77777777" w:rsidR="00C14D28" w:rsidRPr="00295A39" w:rsidRDefault="00C14D28" w:rsidP="001D7344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7D7B63B1" w14:textId="77777777" w:rsidR="00C14D28" w:rsidRPr="00295A39" w:rsidRDefault="00C14D28" w:rsidP="001D7344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14D28" w:rsidRPr="00295A39" w14:paraId="5D6042E5" w14:textId="77777777" w:rsidTr="001D7344">
        <w:tc>
          <w:tcPr>
            <w:tcW w:w="1275" w:type="pct"/>
            <w:gridSpan w:val="2"/>
            <w:shd w:val="clear" w:color="auto" w:fill="00CC99"/>
          </w:tcPr>
          <w:p w14:paraId="4EB85DC5" w14:textId="77777777" w:rsidR="00C14D28" w:rsidRPr="00295A39" w:rsidRDefault="00C14D28">
            <w:pPr>
              <w:pStyle w:val="Prrafodelista"/>
              <w:numPr>
                <w:ilvl w:val="0"/>
                <w:numId w:val="20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</w:tcPr>
          <w:p w14:paraId="11F22EA1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12F39BBA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</w:tcPr>
          <w:p w14:paraId="26A9DBC1" w14:textId="77777777" w:rsidR="00C14D28" w:rsidRPr="00295A39" w:rsidRDefault="00C14D28" w:rsidP="001D7344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14D28" w:rsidRPr="00295A39" w14:paraId="1780CE72" w14:textId="77777777" w:rsidTr="001D7344">
        <w:trPr>
          <w:trHeight w:val="146"/>
        </w:trPr>
        <w:tc>
          <w:tcPr>
            <w:tcW w:w="1275" w:type="pct"/>
            <w:gridSpan w:val="2"/>
            <w:shd w:val="clear" w:color="auto" w:fill="00CC99"/>
          </w:tcPr>
          <w:p w14:paraId="50F3257B" w14:textId="77777777" w:rsidR="00C14D28" w:rsidRPr="00295A39" w:rsidRDefault="00C14D28">
            <w:pPr>
              <w:pStyle w:val="Prrafodelista"/>
              <w:numPr>
                <w:ilvl w:val="0"/>
                <w:numId w:val="20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1AF1B4CE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45B20380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593D15F9" w14:textId="77777777" w:rsidR="00C14D28" w:rsidRPr="00295A39" w:rsidRDefault="00C14D28" w:rsidP="001D7344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14D28" w:rsidRPr="00295A39" w14:paraId="0F52F470" w14:textId="77777777" w:rsidTr="001D7344">
        <w:tc>
          <w:tcPr>
            <w:tcW w:w="1275" w:type="pct"/>
            <w:gridSpan w:val="2"/>
            <w:shd w:val="clear" w:color="auto" w:fill="00CC99"/>
          </w:tcPr>
          <w:p w14:paraId="437CAEDA" w14:textId="77777777" w:rsidR="00C14D28" w:rsidRPr="00295A39" w:rsidRDefault="00C14D28">
            <w:pPr>
              <w:pStyle w:val="Prrafodelista"/>
              <w:numPr>
                <w:ilvl w:val="0"/>
                <w:numId w:val="20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  <w:shd w:val="clear" w:color="auto" w:fill="auto"/>
          </w:tcPr>
          <w:p w14:paraId="214CA6F5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14ADBC9B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auto"/>
          </w:tcPr>
          <w:p w14:paraId="6829313E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D28" w:rsidRPr="00295A39" w14:paraId="15893F0D" w14:textId="77777777" w:rsidTr="001D7344">
        <w:tc>
          <w:tcPr>
            <w:tcW w:w="1275" w:type="pct"/>
            <w:gridSpan w:val="2"/>
          </w:tcPr>
          <w:p w14:paraId="7C782927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VALOR CUANTITATIVO POR PDA</w:t>
            </w:r>
          </w:p>
        </w:tc>
        <w:tc>
          <w:tcPr>
            <w:tcW w:w="1249" w:type="pct"/>
            <w:gridSpan w:val="7"/>
            <w:shd w:val="clear" w:color="auto" w:fill="ED7D31" w:themeFill="accent2"/>
          </w:tcPr>
          <w:p w14:paraId="28CFAD6A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423C72E1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33" w:type="pct"/>
            <w:gridSpan w:val="7"/>
            <w:shd w:val="clear" w:color="auto" w:fill="ED7D31" w:themeFill="accent2"/>
          </w:tcPr>
          <w:p w14:paraId="2410047F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1.3</w:t>
            </w:r>
          </w:p>
        </w:tc>
      </w:tr>
      <w:tr w:rsidR="00C14D28" w:rsidRPr="00295A39" w14:paraId="3B184C60" w14:textId="77777777" w:rsidTr="001D7344">
        <w:tc>
          <w:tcPr>
            <w:tcW w:w="1275" w:type="pct"/>
            <w:gridSpan w:val="2"/>
          </w:tcPr>
          <w:p w14:paraId="4D449111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A7E0D9E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30DD5B70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709A6E3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08542C15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02BDE66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1" w:type="pct"/>
            <w:shd w:val="clear" w:color="auto" w:fill="auto"/>
          </w:tcPr>
          <w:p w14:paraId="4DFFAE72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64D41883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7BD5645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75A3787E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1B527B67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4654DB2F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0697FD4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2A59B51E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4E861637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90F1F6A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2434DA69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1AABAAC4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7" w:type="pct"/>
            <w:shd w:val="clear" w:color="auto" w:fill="auto"/>
          </w:tcPr>
          <w:p w14:paraId="46C2D2A8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C14D28" w:rsidRPr="00295A39" w14:paraId="0B596E86" w14:textId="77777777" w:rsidTr="001D7344">
        <w:tc>
          <w:tcPr>
            <w:tcW w:w="1275" w:type="pct"/>
            <w:gridSpan w:val="2"/>
          </w:tcPr>
          <w:p w14:paraId="2E36D472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880DD87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52BF3BCA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D65939F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0CDCE912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1E614C2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42B71950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552ECCE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9534D09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6BBF46EE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411118C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DDAEFB7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132B20BE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893C3A8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7C5EB6E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EE5CE46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127422D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4A227DA8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283B708C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D28" w:rsidRPr="00295A39" w14:paraId="56A6ADB7" w14:textId="77777777" w:rsidTr="001D7344">
        <w:tc>
          <w:tcPr>
            <w:tcW w:w="1275" w:type="pct"/>
            <w:gridSpan w:val="2"/>
          </w:tcPr>
          <w:p w14:paraId="00F1BEFC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53874C8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1E4EF13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6B4B013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0CD3B2A1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078895B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1B3A2ABF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186AE31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6D5483F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F41666F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B03B075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7951CFF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1E8627B9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1BAEA9D1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6B586F4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D06F1D1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E77BB17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25124DD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2E002560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D28" w:rsidRPr="00295A39" w14:paraId="7988CF86" w14:textId="77777777" w:rsidTr="001D7344">
        <w:tc>
          <w:tcPr>
            <w:tcW w:w="1275" w:type="pct"/>
            <w:gridSpan w:val="2"/>
          </w:tcPr>
          <w:p w14:paraId="53631727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B7C0C8F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0FA982E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8ACC21A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069F2B6D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351BA9F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11712292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C47EABB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E04E628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CFE6300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1628C202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4A77363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17025A55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50503FA7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1A6BC2A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48D7092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1247EA9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01BE945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19D0C7AC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D28" w:rsidRPr="00295A39" w14:paraId="2191D157" w14:textId="77777777" w:rsidTr="001D7344">
        <w:tc>
          <w:tcPr>
            <w:tcW w:w="1275" w:type="pct"/>
            <w:gridSpan w:val="2"/>
          </w:tcPr>
          <w:p w14:paraId="108E30CF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9F322AE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F8650DE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ED91E75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0A721EC3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712D16A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07F8C0A7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D0384C8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B09DCC0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4668167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6B7F031D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2A7604E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6A26520C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5B267BAA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E63096A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86D0D7C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AAB3021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46232E9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5647F514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63AEF44" w14:textId="77777777" w:rsidR="00C14D28" w:rsidRDefault="00C14D28"/>
    <w:p w14:paraId="3458374D" w14:textId="77777777" w:rsidR="00A811B7" w:rsidRDefault="00A811B7"/>
    <w:p w14:paraId="51E92224" w14:textId="77777777" w:rsidR="00A811B7" w:rsidRDefault="00A811B7"/>
    <w:p w14:paraId="75F8B533" w14:textId="77777777" w:rsidR="00A811B7" w:rsidRDefault="00A811B7"/>
    <w:p w14:paraId="4874E4E0" w14:textId="15D288BF" w:rsidR="00A811B7" w:rsidRDefault="00A811B7">
      <w:r>
        <w:t>Ç</w:t>
      </w:r>
    </w:p>
    <w:p w14:paraId="47D68321" w14:textId="77777777" w:rsidR="00A811B7" w:rsidRDefault="00A811B7"/>
    <w:p w14:paraId="23E38407" w14:textId="77777777" w:rsidR="00A811B7" w:rsidRDefault="00A811B7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43"/>
        <w:gridCol w:w="538"/>
        <w:gridCol w:w="538"/>
        <w:gridCol w:w="538"/>
        <w:gridCol w:w="377"/>
        <w:gridCol w:w="169"/>
        <w:gridCol w:w="538"/>
        <w:gridCol w:w="548"/>
        <w:gridCol w:w="538"/>
        <w:gridCol w:w="23"/>
        <w:gridCol w:w="515"/>
        <w:gridCol w:w="538"/>
        <w:gridCol w:w="538"/>
        <w:gridCol w:w="538"/>
        <w:gridCol w:w="229"/>
        <w:gridCol w:w="312"/>
        <w:gridCol w:w="541"/>
        <w:gridCol w:w="538"/>
        <w:gridCol w:w="99"/>
        <w:gridCol w:w="439"/>
        <w:gridCol w:w="538"/>
        <w:gridCol w:w="538"/>
        <w:gridCol w:w="512"/>
      </w:tblGrid>
      <w:tr w:rsidR="00C14D28" w:rsidRPr="00295A39" w14:paraId="102C201A" w14:textId="77777777" w:rsidTr="001D7344">
        <w:tc>
          <w:tcPr>
            <w:tcW w:w="5000" w:type="pct"/>
            <w:gridSpan w:val="24"/>
            <w:shd w:val="clear" w:color="auto" w:fill="00CC99"/>
            <w:vAlign w:val="center"/>
          </w:tcPr>
          <w:p w14:paraId="76CBEE67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 xml:space="preserve">Grado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2o</w:t>
            </w:r>
          </w:p>
          <w:p w14:paraId="0885CD92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Proyectos:</w:t>
            </w:r>
          </w:p>
        </w:tc>
      </w:tr>
      <w:tr w:rsidR="00C14D28" w:rsidRPr="00295A39" w14:paraId="62E88A29" w14:textId="77777777" w:rsidTr="001D7344">
        <w:tc>
          <w:tcPr>
            <w:tcW w:w="489" w:type="pct"/>
            <w:shd w:val="clear" w:color="auto" w:fill="00CC99"/>
            <w:vAlign w:val="center"/>
          </w:tcPr>
          <w:p w14:paraId="07D8328E" w14:textId="77777777" w:rsidR="00C14D28" w:rsidRPr="00295A39" w:rsidRDefault="00C14D28" w:rsidP="001D73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52" w:type="pct"/>
            <w:gridSpan w:val="5"/>
            <w:vAlign w:val="center"/>
          </w:tcPr>
          <w:p w14:paraId="0C183267" w14:textId="77777777" w:rsidR="00C14D28" w:rsidRPr="00295A39" w:rsidRDefault="00C14D28" w:rsidP="001D734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sz w:val="18"/>
                <w:szCs w:val="18"/>
              </w:rPr>
              <w:t>AULA</w:t>
            </w:r>
          </w:p>
        </w:tc>
        <w:tc>
          <w:tcPr>
            <w:tcW w:w="699" w:type="pct"/>
            <w:gridSpan w:val="5"/>
            <w:shd w:val="clear" w:color="auto" w:fill="00CC99"/>
            <w:vAlign w:val="center"/>
          </w:tcPr>
          <w:p w14:paraId="17525178" w14:textId="77777777" w:rsidR="00C14D28" w:rsidRPr="00295A39" w:rsidRDefault="00C14D28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907" w:type="pct"/>
            <w:gridSpan w:val="5"/>
            <w:vAlign w:val="center"/>
          </w:tcPr>
          <w:p w14:paraId="4C0C16F9" w14:textId="77777777" w:rsidR="00C14D28" w:rsidRPr="00295A39" w:rsidRDefault="00C14D28" w:rsidP="001D73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3" w:type="pct"/>
            <w:gridSpan w:val="4"/>
            <w:shd w:val="clear" w:color="auto" w:fill="00CC99"/>
            <w:vAlign w:val="center"/>
          </w:tcPr>
          <w:p w14:paraId="06DA3902" w14:textId="77777777" w:rsidR="00C14D28" w:rsidRPr="00295A39" w:rsidRDefault="00C14D28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780" w:type="pct"/>
            <w:gridSpan w:val="4"/>
            <w:vAlign w:val="center"/>
          </w:tcPr>
          <w:p w14:paraId="7CC9C070" w14:textId="77777777" w:rsidR="00C14D28" w:rsidRPr="00295A39" w:rsidRDefault="00C14D28" w:rsidP="001D73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D28" w:rsidRPr="00295A39" w14:paraId="70EC917D" w14:textId="77777777" w:rsidTr="001D7344">
        <w:tc>
          <w:tcPr>
            <w:tcW w:w="1275" w:type="pct"/>
            <w:gridSpan w:val="2"/>
            <w:shd w:val="clear" w:color="auto" w:fill="00CC99"/>
            <w:vAlign w:val="center"/>
          </w:tcPr>
          <w:p w14:paraId="0E09424E" w14:textId="77777777" w:rsidR="00C14D28" w:rsidRPr="00295A39" w:rsidRDefault="00C14D28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465" w:type="pct"/>
            <w:gridSpan w:val="9"/>
            <w:vAlign w:val="center"/>
          </w:tcPr>
          <w:p w14:paraId="14416409" w14:textId="77777777" w:rsidR="00C14D28" w:rsidRPr="00295A39" w:rsidRDefault="00C14D28" w:rsidP="001D73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sz w:val="18"/>
                <w:szCs w:val="18"/>
              </w:rPr>
              <w:t>ÉTICA, NATURALEZA Y SOCIEDADES</w:t>
            </w:r>
          </w:p>
        </w:tc>
        <w:tc>
          <w:tcPr>
            <w:tcW w:w="907" w:type="pct"/>
            <w:gridSpan w:val="5"/>
            <w:shd w:val="clear" w:color="auto" w:fill="00CC99"/>
            <w:vAlign w:val="center"/>
          </w:tcPr>
          <w:p w14:paraId="2BA75B80" w14:textId="77777777" w:rsidR="00C14D28" w:rsidRPr="00295A39" w:rsidRDefault="00C14D28" w:rsidP="001D73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Temporalidad </w:t>
            </w:r>
          </w:p>
        </w:tc>
        <w:tc>
          <w:tcPr>
            <w:tcW w:w="1353" w:type="pct"/>
            <w:gridSpan w:val="8"/>
            <w:vAlign w:val="center"/>
          </w:tcPr>
          <w:p w14:paraId="4E6E1A1C" w14:textId="77777777" w:rsidR="00C14D28" w:rsidRPr="00295A39" w:rsidRDefault="00C14D28" w:rsidP="001D7344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C14D28" w:rsidRPr="00295A39" w14:paraId="273E3E1F" w14:textId="77777777" w:rsidTr="001D7344">
        <w:trPr>
          <w:trHeight w:val="151"/>
        </w:trPr>
        <w:tc>
          <w:tcPr>
            <w:tcW w:w="1275" w:type="pct"/>
            <w:gridSpan w:val="2"/>
            <w:shd w:val="clear" w:color="auto" w:fill="00CC99"/>
          </w:tcPr>
          <w:p w14:paraId="3E966923" w14:textId="4BCF8E58" w:rsidR="00C14D28" w:rsidRPr="00295A39" w:rsidRDefault="00C14D28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Contenido </w:t>
            </w:r>
            <w:r w:rsidR="0010182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VI</w:t>
            </w:r>
          </w:p>
        </w:tc>
        <w:tc>
          <w:tcPr>
            <w:tcW w:w="3725" w:type="pct"/>
            <w:gridSpan w:val="22"/>
          </w:tcPr>
          <w:p w14:paraId="2B4C3FF4" w14:textId="176B94A9" w:rsidR="00C14D28" w:rsidRPr="00295A39" w:rsidRDefault="00101820" w:rsidP="001D7344">
            <w:pPr>
              <w:spacing w:line="259" w:lineRule="auto"/>
              <w:rPr>
                <w:rFonts w:ascii="Arial" w:eastAsiaTheme="minorHAnsi" w:hAnsi="Arial" w:cs="Arial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101820">
              <w:rPr>
                <w:rFonts w:ascii="Arial" w:eastAsiaTheme="minorHAnsi" w:hAnsi="Arial" w:cs="Arial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CONSTRUCCIÓN DE LA PAZ MEDIANTE EL DIÁLOGO: SITUACIONES DE CONFLICTO O DISCREPANCIA COMO PARTE DE LA INTERACCIÓN DE LOS SERES HUMANOS EN LA CASA, EL AULA, LA ESCUELA Y LA COMUNIDAD.</w:t>
            </w:r>
          </w:p>
        </w:tc>
      </w:tr>
      <w:tr w:rsidR="00C14D28" w:rsidRPr="00295A39" w14:paraId="5DA6700E" w14:textId="77777777" w:rsidTr="001D7344">
        <w:tc>
          <w:tcPr>
            <w:tcW w:w="1275" w:type="pct"/>
            <w:gridSpan w:val="2"/>
            <w:shd w:val="clear" w:color="auto" w:fill="00CC99"/>
          </w:tcPr>
          <w:p w14:paraId="19E1F3DF" w14:textId="77777777" w:rsidR="00C14D28" w:rsidRPr="00295A39" w:rsidRDefault="00C14D28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</w:t>
            </w: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7"/>
            <w:shd w:val="clear" w:color="auto" w:fill="00CC99"/>
          </w:tcPr>
          <w:p w14:paraId="0C5565DE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00CC99"/>
          </w:tcPr>
          <w:p w14:paraId="43319D6F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33" w:type="pct"/>
            <w:gridSpan w:val="7"/>
            <w:shd w:val="clear" w:color="auto" w:fill="00CC99"/>
          </w:tcPr>
          <w:p w14:paraId="61719678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REQUIERE APOYO</w:t>
            </w:r>
          </w:p>
        </w:tc>
      </w:tr>
      <w:tr w:rsidR="00C14D28" w:rsidRPr="00295A39" w14:paraId="22A68D1B" w14:textId="77777777" w:rsidTr="001D7344">
        <w:tc>
          <w:tcPr>
            <w:tcW w:w="1275" w:type="pct"/>
            <w:gridSpan w:val="2"/>
            <w:shd w:val="clear" w:color="auto" w:fill="00CC99"/>
          </w:tcPr>
          <w:p w14:paraId="5525A998" w14:textId="674AE391" w:rsidR="00C14D28" w:rsidRPr="00295A39" w:rsidRDefault="00101820">
            <w:pPr>
              <w:pStyle w:val="Prrafodelista"/>
              <w:numPr>
                <w:ilvl w:val="0"/>
                <w:numId w:val="21"/>
              </w:numPr>
              <w:spacing w:line="259" w:lineRule="auto"/>
              <w:ind w:left="31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0182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Analiza situaciones de conflicto o discrepancia en su casa, el aula, la escuela y la comunidad; habla de ellas, distingue a las personas participantes y afectadas, así como el motivo del conflicto o discrepancia. </w:t>
            </w: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20E80443" w14:textId="7534C175" w:rsidR="00C14D28" w:rsidRPr="00A811B7" w:rsidRDefault="00A811B7" w:rsidP="00A811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1B7">
              <w:rPr>
                <w:rFonts w:ascii="Arial" w:hAnsi="Arial" w:cs="Arial"/>
                <w:sz w:val="18"/>
                <w:szCs w:val="18"/>
              </w:rPr>
              <w:t>Analiza situaciones de conflicto con claridad y profundidad, identificando a todas las personas involucradas y explicando detalladamente los motivos del conflicto, mostrando una comprensión completa de las dinámicas y ofreciendo soluciones o vías de resolución.</w:t>
            </w:r>
          </w:p>
        </w:tc>
        <w:tc>
          <w:tcPr>
            <w:tcW w:w="1243" w:type="pct"/>
            <w:gridSpan w:val="8"/>
          </w:tcPr>
          <w:p w14:paraId="7FF84239" w14:textId="1722FDE3" w:rsidR="00C14D28" w:rsidRPr="00295A39" w:rsidRDefault="00A811B7" w:rsidP="001D7344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A811B7">
              <w:rPr>
                <w:rFonts w:ascii="Arial" w:hAnsi="Arial" w:cs="Arial"/>
                <w:sz w:val="18"/>
                <w:szCs w:val="18"/>
              </w:rPr>
              <w:t>Analiza situaciones de conflicto de manera adecuada, identificando la mayoría de las personas involucradas y explicando razonablemente los motivos detrás del conflicto, aunque la comprensión de las dinámicas y la capacidad para ofrecer soluciones pueden ser limitadas.</w:t>
            </w: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72117446" w14:textId="7F0A81CF" w:rsidR="00C14D28" w:rsidRPr="00A811B7" w:rsidRDefault="00A811B7" w:rsidP="00A811B7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811B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El análisis de conflictos es superficial, identificando parcialmente a los participantes y proporcionando explicaciones básicas o incorrectas sobre los motivos, con una comprensión incompleta de las dinámicas y una capacidad mínima o inexistente para proponer soluciones.</w:t>
            </w:r>
          </w:p>
        </w:tc>
      </w:tr>
      <w:tr w:rsidR="00C14D28" w:rsidRPr="00295A39" w14:paraId="579BCAFC" w14:textId="77777777" w:rsidTr="001D7344">
        <w:tc>
          <w:tcPr>
            <w:tcW w:w="1275" w:type="pct"/>
            <w:gridSpan w:val="2"/>
            <w:shd w:val="clear" w:color="auto" w:fill="00CC99"/>
          </w:tcPr>
          <w:p w14:paraId="6A7FF908" w14:textId="5DE280E2" w:rsidR="00C14D28" w:rsidRPr="00295A39" w:rsidRDefault="00101820">
            <w:pPr>
              <w:pStyle w:val="Prrafodelista"/>
              <w:numPr>
                <w:ilvl w:val="0"/>
                <w:numId w:val="21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0182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Comprende y propone formas de solución a través del diálogo y la negociación en la que se beneficien las partes; reflexiona acerca de que al rechazar formas violentas para abordar los conflictos se construye la paz.</w:t>
            </w:r>
          </w:p>
        </w:tc>
        <w:tc>
          <w:tcPr>
            <w:tcW w:w="1249" w:type="pct"/>
            <w:gridSpan w:val="7"/>
          </w:tcPr>
          <w:p w14:paraId="4A8198E6" w14:textId="73313120" w:rsidR="00C14D28" w:rsidRPr="00295A39" w:rsidRDefault="00A811B7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1B7">
              <w:rPr>
                <w:rFonts w:ascii="Arial" w:hAnsi="Arial" w:cs="Arial"/>
                <w:sz w:val="18"/>
                <w:szCs w:val="18"/>
              </w:rPr>
              <w:t>Demuestra una comprensión profunda de las formas de solución a conflictos mediante diálogo y negociación, proponiendo soluciones efectivas y beneficiosas para todas las partes, y reflexiona críticamente sobre cómo evitar la violencia y adoptar métodos pacíficos contribuye a la paz, con propuestas bien argumentadas y realistas.</w:t>
            </w: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68D38618" w14:textId="480DED4D" w:rsidR="00C14D28" w:rsidRPr="00295A39" w:rsidRDefault="00A811B7" w:rsidP="001D7344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A811B7">
              <w:rPr>
                <w:rFonts w:ascii="Arial" w:hAnsi="Arial" w:cs="Arial"/>
                <w:sz w:val="18"/>
                <w:szCs w:val="18"/>
              </w:rPr>
              <w:t xml:space="preserve">Comprende las formas básicas de solución de conflictos mediante diálogo y negociación, proponiendo soluciones que pueden beneficiar a las partes aunque no siempre sean equilibradas o viables, y reflexiona de manera general sobre el rechazo a la violencia. </w:t>
            </w:r>
          </w:p>
        </w:tc>
        <w:tc>
          <w:tcPr>
            <w:tcW w:w="1233" w:type="pct"/>
            <w:gridSpan w:val="7"/>
          </w:tcPr>
          <w:p w14:paraId="15CC3F0E" w14:textId="23A1AE05" w:rsidR="00C14D28" w:rsidRPr="00295A39" w:rsidRDefault="00A811B7" w:rsidP="001D7344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  <w:r w:rsidRPr="00A811B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La comprensión de las formas de solución a conflictos mediante diálogo y negociación es limitada, con soluciones propuestas que pueden ser inadecuadas o poco claras, y una reflexión mínima sobre el rechazo a la violencia y la construcción de la paz.</w:t>
            </w:r>
          </w:p>
        </w:tc>
      </w:tr>
      <w:tr w:rsidR="00C14D28" w:rsidRPr="00295A39" w14:paraId="337EE513" w14:textId="77777777" w:rsidTr="001D7344">
        <w:tc>
          <w:tcPr>
            <w:tcW w:w="1275" w:type="pct"/>
            <w:gridSpan w:val="2"/>
            <w:shd w:val="clear" w:color="auto" w:fill="00CC99"/>
          </w:tcPr>
          <w:p w14:paraId="0EC709A8" w14:textId="77777777" w:rsidR="00C14D28" w:rsidRPr="00295A39" w:rsidRDefault="00C14D28">
            <w:pPr>
              <w:pStyle w:val="Prrafodelista"/>
              <w:numPr>
                <w:ilvl w:val="0"/>
                <w:numId w:val="21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04CA18EC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</w:tcPr>
          <w:p w14:paraId="582AD3A0" w14:textId="77777777" w:rsidR="00C14D28" w:rsidRPr="00295A39" w:rsidRDefault="00C14D28" w:rsidP="001D7344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7E057C4F" w14:textId="77777777" w:rsidR="00C14D28" w:rsidRPr="00295A39" w:rsidRDefault="00C14D28" w:rsidP="001D7344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14D28" w:rsidRPr="00295A39" w14:paraId="4C0D3D25" w14:textId="77777777" w:rsidTr="001D7344">
        <w:tc>
          <w:tcPr>
            <w:tcW w:w="1275" w:type="pct"/>
            <w:gridSpan w:val="2"/>
            <w:shd w:val="clear" w:color="auto" w:fill="00CC99"/>
          </w:tcPr>
          <w:p w14:paraId="2626E5D7" w14:textId="77777777" w:rsidR="00C14D28" w:rsidRPr="00295A39" w:rsidRDefault="00C14D28">
            <w:pPr>
              <w:pStyle w:val="Prrafodelista"/>
              <w:numPr>
                <w:ilvl w:val="0"/>
                <w:numId w:val="21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</w:tcPr>
          <w:p w14:paraId="3D4C3E13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30F637FE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</w:tcPr>
          <w:p w14:paraId="70CEE3FC" w14:textId="77777777" w:rsidR="00C14D28" w:rsidRPr="00295A39" w:rsidRDefault="00C14D28" w:rsidP="001D7344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14D28" w:rsidRPr="00295A39" w14:paraId="3EA98D21" w14:textId="77777777" w:rsidTr="001D7344">
        <w:trPr>
          <w:trHeight w:val="146"/>
        </w:trPr>
        <w:tc>
          <w:tcPr>
            <w:tcW w:w="1275" w:type="pct"/>
            <w:gridSpan w:val="2"/>
            <w:shd w:val="clear" w:color="auto" w:fill="00CC99"/>
          </w:tcPr>
          <w:p w14:paraId="32EFA55C" w14:textId="77777777" w:rsidR="00C14D28" w:rsidRPr="00295A39" w:rsidRDefault="00C14D28">
            <w:pPr>
              <w:pStyle w:val="Prrafodelista"/>
              <w:numPr>
                <w:ilvl w:val="0"/>
                <w:numId w:val="21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2EA789FF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6C65D1BA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192BC176" w14:textId="77777777" w:rsidR="00C14D28" w:rsidRPr="00295A39" w:rsidRDefault="00C14D28" w:rsidP="001D7344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14D28" w:rsidRPr="00295A39" w14:paraId="491B9055" w14:textId="77777777" w:rsidTr="001D7344">
        <w:tc>
          <w:tcPr>
            <w:tcW w:w="1275" w:type="pct"/>
            <w:gridSpan w:val="2"/>
            <w:shd w:val="clear" w:color="auto" w:fill="00CC99"/>
          </w:tcPr>
          <w:p w14:paraId="09980CD9" w14:textId="77777777" w:rsidR="00C14D28" w:rsidRPr="00295A39" w:rsidRDefault="00C14D28">
            <w:pPr>
              <w:pStyle w:val="Prrafodelista"/>
              <w:numPr>
                <w:ilvl w:val="0"/>
                <w:numId w:val="21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  <w:shd w:val="clear" w:color="auto" w:fill="auto"/>
          </w:tcPr>
          <w:p w14:paraId="29319CDA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6F5B1DA0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auto"/>
          </w:tcPr>
          <w:p w14:paraId="158C7971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D28" w:rsidRPr="00295A39" w14:paraId="6D9749F7" w14:textId="77777777" w:rsidTr="001D7344">
        <w:tc>
          <w:tcPr>
            <w:tcW w:w="1275" w:type="pct"/>
            <w:gridSpan w:val="2"/>
          </w:tcPr>
          <w:p w14:paraId="417CF421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VALOR CUANTITATIVO POR PDA</w:t>
            </w:r>
          </w:p>
        </w:tc>
        <w:tc>
          <w:tcPr>
            <w:tcW w:w="1249" w:type="pct"/>
            <w:gridSpan w:val="7"/>
            <w:shd w:val="clear" w:color="auto" w:fill="ED7D31" w:themeFill="accent2"/>
          </w:tcPr>
          <w:p w14:paraId="71AE7B5D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4DBF95C5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33" w:type="pct"/>
            <w:gridSpan w:val="7"/>
            <w:shd w:val="clear" w:color="auto" w:fill="ED7D31" w:themeFill="accent2"/>
          </w:tcPr>
          <w:p w14:paraId="49E1917D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1.3</w:t>
            </w:r>
          </w:p>
        </w:tc>
      </w:tr>
      <w:tr w:rsidR="00C14D28" w:rsidRPr="00295A39" w14:paraId="41C9553B" w14:textId="77777777" w:rsidTr="001D7344">
        <w:tc>
          <w:tcPr>
            <w:tcW w:w="1275" w:type="pct"/>
            <w:gridSpan w:val="2"/>
          </w:tcPr>
          <w:p w14:paraId="5FFD759A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9956BF1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145AAB9C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57635D8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52FC85D2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CA6A7ED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1" w:type="pct"/>
            <w:shd w:val="clear" w:color="auto" w:fill="auto"/>
          </w:tcPr>
          <w:p w14:paraId="6084F262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675377C9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827403A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64D79B41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3E6BF091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4DF8D05A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D5DF931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792DA73C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6775B237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942C6EB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01D5DE2C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04B8E553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7" w:type="pct"/>
            <w:shd w:val="clear" w:color="auto" w:fill="auto"/>
          </w:tcPr>
          <w:p w14:paraId="4442627E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C14D28" w:rsidRPr="00295A39" w14:paraId="088943F2" w14:textId="77777777" w:rsidTr="001D7344">
        <w:tc>
          <w:tcPr>
            <w:tcW w:w="1275" w:type="pct"/>
            <w:gridSpan w:val="2"/>
          </w:tcPr>
          <w:p w14:paraId="63D77E57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D16BB80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C240CEB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E107109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77CD1BB1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2AC42B3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758787FE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B79199A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FD80C61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3E5F9A37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74ABF390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3ABD560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7225734D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21C5505A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9A85E72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B3BF569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6428741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414B6E61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05D647B3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D28" w:rsidRPr="00295A39" w14:paraId="25FCAD38" w14:textId="77777777" w:rsidTr="001D7344">
        <w:tc>
          <w:tcPr>
            <w:tcW w:w="1275" w:type="pct"/>
            <w:gridSpan w:val="2"/>
          </w:tcPr>
          <w:p w14:paraId="15004AF2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747E9F3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CE6E66C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1227A3A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12B7D75E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1CDF1E3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44C568E8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4566525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173269D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99D3DA3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0525F92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3293736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F37DDEB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2D496F44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53E56F2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39A7A8C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85C37C9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4D4D549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0407455D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D28" w:rsidRPr="00295A39" w14:paraId="7DF7882C" w14:textId="77777777" w:rsidTr="001D7344">
        <w:tc>
          <w:tcPr>
            <w:tcW w:w="1275" w:type="pct"/>
            <w:gridSpan w:val="2"/>
          </w:tcPr>
          <w:p w14:paraId="698E0C2B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975AAC3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224A5DA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2FB59B6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0FAD79D5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D279B47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437C9D6D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EB04600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B7A3AF3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B346B05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4FA8AA4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AA577AB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08EC968B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758078B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726506B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3E7C228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D105597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6B072A0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3A2A25C3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D28" w:rsidRPr="00295A39" w14:paraId="30449A0A" w14:textId="77777777" w:rsidTr="001D7344">
        <w:tc>
          <w:tcPr>
            <w:tcW w:w="1275" w:type="pct"/>
            <w:gridSpan w:val="2"/>
          </w:tcPr>
          <w:p w14:paraId="1C2FF420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6B53814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13549E8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4611FD4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6D0EB39F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80DD006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74F25A5B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0814FA5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BD926B6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4AEEFAD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62DBEB4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3F9C6B9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60497E0C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E758033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CC42FAA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D6598CD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DA3B6AF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CA4129E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1D6B1656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5555DE" w14:textId="77777777" w:rsidR="00C14D28" w:rsidRDefault="00C14D28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43"/>
        <w:gridCol w:w="538"/>
        <w:gridCol w:w="538"/>
        <w:gridCol w:w="538"/>
        <w:gridCol w:w="377"/>
        <w:gridCol w:w="169"/>
        <w:gridCol w:w="538"/>
        <w:gridCol w:w="548"/>
        <w:gridCol w:w="538"/>
        <w:gridCol w:w="23"/>
        <w:gridCol w:w="515"/>
        <w:gridCol w:w="538"/>
        <w:gridCol w:w="538"/>
        <w:gridCol w:w="538"/>
        <w:gridCol w:w="229"/>
        <w:gridCol w:w="312"/>
        <w:gridCol w:w="541"/>
        <w:gridCol w:w="538"/>
        <w:gridCol w:w="99"/>
        <w:gridCol w:w="439"/>
        <w:gridCol w:w="538"/>
        <w:gridCol w:w="538"/>
        <w:gridCol w:w="512"/>
      </w:tblGrid>
      <w:tr w:rsidR="00C14D28" w:rsidRPr="00295A39" w14:paraId="4B7D6017" w14:textId="77777777" w:rsidTr="001D7344">
        <w:tc>
          <w:tcPr>
            <w:tcW w:w="5000" w:type="pct"/>
            <w:gridSpan w:val="24"/>
            <w:shd w:val="clear" w:color="auto" w:fill="00CC99"/>
            <w:vAlign w:val="center"/>
          </w:tcPr>
          <w:p w14:paraId="79862196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Grado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2o</w:t>
            </w:r>
          </w:p>
          <w:p w14:paraId="29C37C1E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>Proyectos:</w:t>
            </w:r>
          </w:p>
        </w:tc>
      </w:tr>
      <w:tr w:rsidR="00C14D28" w:rsidRPr="00295A39" w14:paraId="3303E2AE" w14:textId="77777777" w:rsidTr="001D7344">
        <w:tc>
          <w:tcPr>
            <w:tcW w:w="489" w:type="pct"/>
            <w:shd w:val="clear" w:color="auto" w:fill="00CC99"/>
            <w:vAlign w:val="center"/>
          </w:tcPr>
          <w:p w14:paraId="23DC405A" w14:textId="77777777" w:rsidR="00C14D28" w:rsidRPr="00295A39" w:rsidRDefault="00C14D28" w:rsidP="001D73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lastRenderedPageBreak/>
              <w:t>Proyecto</w:t>
            </w:r>
          </w:p>
        </w:tc>
        <w:tc>
          <w:tcPr>
            <w:tcW w:w="1552" w:type="pct"/>
            <w:gridSpan w:val="5"/>
            <w:vAlign w:val="center"/>
          </w:tcPr>
          <w:p w14:paraId="539D890C" w14:textId="77777777" w:rsidR="00C14D28" w:rsidRPr="00295A39" w:rsidRDefault="00C14D28" w:rsidP="001D734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sz w:val="18"/>
                <w:szCs w:val="18"/>
              </w:rPr>
              <w:t>AULA</w:t>
            </w:r>
          </w:p>
        </w:tc>
        <w:tc>
          <w:tcPr>
            <w:tcW w:w="699" w:type="pct"/>
            <w:gridSpan w:val="5"/>
            <w:shd w:val="clear" w:color="auto" w:fill="00CC99"/>
            <w:vAlign w:val="center"/>
          </w:tcPr>
          <w:p w14:paraId="5D9F6EB8" w14:textId="77777777" w:rsidR="00C14D28" w:rsidRPr="00295A39" w:rsidRDefault="00C14D28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907" w:type="pct"/>
            <w:gridSpan w:val="5"/>
            <w:vAlign w:val="center"/>
          </w:tcPr>
          <w:p w14:paraId="48676F1F" w14:textId="77777777" w:rsidR="00C14D28" w:rsidRPr="00295A39" w:rsidRDefault="00C14D28" w:rsidP="001D73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3" w:type="pct"/>
            <w:gridSpan w:val="4"/>
            <w:shd w:val="clear" w:color="auto" w:fill="00CC99"/>
            <w:vAlign w:val="center"/>
          </w:tcPr>
          <w:p w14:paraId="431ECFC7" w14:textId="77777777" w:rsidR="00C14D28" w:rsidRPr="00295A39" w:rsidRDefault="00C14D28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780" w:type="pct"/>
            <w:gridSpan w:val="4"/>
            <w:vAlign w:val="center"/>
          </w:tcPr>
          <w:p w14:paraId="1015E521" w14:textId="77777777" w:rsidR="00C14D28" w:rsidRPr="00295A39" w:rsidRDefault="00C14D28" w:rsidP="001D73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D28" w:rsidRPr="00295A39" w14:paraId="7E677EEB" w14:textId="77777777" w:rsidTr="001D7344">
        <w:tc>
          <w:tcPr>
            <w:tcW w:w="1275" w:type="pct"/>
            <w:gridSpan w:val="2"/>
            <w:shd w:val="clear" w:color="auto" w:fill="00CC99"/>
            <w:vAlign w:val="center"/>
          </w:tcPr>
          <w:p w14:paraId="371BEFD3" w14:textId="77777777" w:rsidR="00C14D28" w:rsidRPr="00295A39" w:rsidRDefault="00C14D28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465" w:type="pct"/>
            <w:gridSpan w:val="9"/>
            <w:vAlign w:val="center"/>
          </w:tcPr>
          <w:p w14:paraId="45CC377C" w14:textId="77777777" w:rsidR="00C14D28" w:rsidRPr="00295A39" w:rsidRDefault="00C14D28" w:rsidP="001D73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sz w:val="18"/>
                <w:szCs w:val="18"/>
              </w:rPr>
              <w:t>ÉTICA, NATURALEZA Y SOCIEDADES</w:t>
            </w:r>
          </w:p>
        </w:tc>
        <w:tc>
          <w:tcPr>
            <w:tcW w:w="907" w:type="pct"/>
            <w:gridSpan w:val="5"/>
            <w:shd w:val="clear" w:color="auto" w:fill="00CC99"/>
            <w:vAlign w:val="center"/>
          </w:tcPr>
          <w:p w14:paraId="467974FA" w14:textId="77777777" w:rsidR="00C14D28" w:rsidRPr="00295A39" w:rsidRDefault="00C14D28" w:rsidP="001D73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Temporalidad </w:t>
            </w:r>
          </w:p>
        </w:tc>
        <w:tc>
          <w:tcPr>
            <w:tcW w:w="1353" w:type="pct"/>
            <w:gridSpan w:val="8"/>
            <w:vAlign w:val="center"/>
          </w:tcPr>
          <w:p w14:paraId="3C8967FF" w14:textId="77777777" w:rsidR="00C14D28" w:rsidRPr="00295A39" w:rsidRDefault="00C14D28" w:rsidP="001D7344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C14D28" w:rsidRPr="00295A39" w14:paraId="3BEE5E50" w14:textId="77777777" w:rsidTr="001D7344">
        <w:trPr>
          <w:trHeight w:val="151"/>
        </w:trPr>
        <w:tc>
          <w:tcPr>
            <w:tcW w:w="1275" w:type="pct"/>
            <w:gridSpan w:val="2"/>
            <w:shd w:val="clear" w:color="auto" w:fill="00CC99"/>
          </w:tcPr>
          <w:p w14:paraId="637D030B" w14:textId="7A52C67E" w:rsidR="00C14D28" w:rsidRPr="00295A39" w:rsidRDefault="00C14D28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Contenido </w:t>
            </w:r>
            <w:r w:rsidR="00101820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VII</w:t>
            </w:r>
          </w:p>
        </w:tc>
        <w:tc>
          <w:tcPr>
            <w:tcW w:w="3725" w:type="pct"/>
            <w:gridSpan w:val="22"/>
          </w:tcPr>
          <w:p w14:paraId="4DEA98A2" w14:textId="5A58E4B0" w:rsidR="00C14D28" w:rsidRPr="00295A39" w:rsidRDefault="00101820" w:rsidP="001D7344">
            <w:pPr>
              <w:spacing w:line="259" w:lineRule="auto"/>
              <w:rPr>
                <w:rFonts w:ascii="Arial" w:eastAsiaTheme="minorHAnsi" w:hAnsi="Arial" w:cs="Arial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101820">
              <w:rPr>
                <w:rFonts w:ascii="Arial" w:eastAsiaTheme="minorHAnsi" w:hAnsi="Arial" w:cs="Arial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Democracia como forma de vida: construcción participativa de normas, reglas y acuerdo para alcanzar metas colectivas y contribuir a una convivencia pacífica en nuestra casa, el aula, la escuela y la comunidad, así como las consecuencias de no respetar acuerdos, reglas, y normas escolares y comunitarias. </w:t>
            </w:r>
          </w:p>
        </w:tc>
      </w:tr>
      <w:tr w:rsidR="00C14D28" w:rsidRPr="00295A39" w14:paraId="5169A6DA" w14:textId="77777777" w:rsidTr="001D7344">
        <w:tc>
          <w:tcPr>
            <w:tcW w:w="1275" w:type="pct"/>
            <w:gridSpan w:val="2"/>
            <w:shd w:val="clear" w:color="auto" w:fill="00CC99"/>
          </w:tcPr>
          <w:p w14:paraId="42A4E646" w14:textId="77777777" w:rsidR="00C14D28" w:rsidRPr="00295A39" w:rsidRDefault="00C14D28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</w:t>
            </w: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7"/>
            <w:shd w:val="clear" w:color="auto" w:fill="00CC99"/>
          </w:tcPr>
          <w:p w14:paraId="4B22E2A5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00CC99"/>
          </w:tcPr>
          <w:p w14:paraId="145DBE45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33" w:type="pct"/>
            <w:gridSpan w:val="7"/>
            <w:shd w:val="clear" w:color="auto" w:fill="00CC99"/>
          </w:tcPr>
          <w:p w14:paraId="6B5906E0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REQUIERE APOYO</w:t>
            </w:r>
          </w:p>
        </w:tc>
      </w:tr>
      <w:tr w:rsidR="00C14D28" w:rsidRPr="00295A39" w14:paraId="6259A4C3" w14:textId="77777777" w:rsidTr="001D7344">
        <w:tc>
          <w:tcPr>
            <w:tcW w:w="1275" w:type="pct"/>
            <w:gridSpan w:val="2"/>
            <w:shd w:val="clear" w:color="auto" w:fill="00CC99"/>
          </w:tcPr>
          <w:p w14:paraId="5D32CD30" w14:textId="58C82004" w:rsidR="00C14D28" w:rsidRPr="00295A39" w:rsidRDefault="00101820">
            <w:pPr>
              <w:pStyle w:val="Prrafodelista"/>
              <w:numPr>
                <w:ilvl w:val="0"/>
                <w:numId w:val="22"/>
              </w:numPr>
              <w:spacing w:line="259" w:lineRule="auto"/>
              <w:ind w:left="31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0182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Participa en la revisión y construcción de acuerdos, reglas y normas que sirven para atender necesidades compartidas, alcanzar metas comunes, resolver conflictos y promover la convivencia pacífica en el aula, la escuela y la comunidad. </w:t>
            </w: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00F69C08" w14:textId="543CED29" w:rsidR="00C14D28" w:rsidRPr="00295A39" w:rsidRDefault="00A811B7" w:rsidP="001D7344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A811B7">
              <w:rPr>
                <w:rFonts w:ascii="Arial" w:hAnsi="Arial" w:cs="Arial"/>
                <w:sz w:val="18"/>
                <w:szCs w:val="18"/>
              </w:rPr>
              <w:t>Participa activamente en la revisión y construcción de acuerdos, contribuyendo significativamente a definir y ajustar normas que atienden necesidades compartidas, resuelven conflictos y promueven la convivencia pacífica con propuestas bien fundamentadas y equitativas, mostrando habilidades en trabajo en equipo y negociación.</w:t>
            </w:r>
          </w:p>
        </w:tc>
        <w:tc>
          <w:tcPr>
            <w:tcW w:w="1243" w:type="pct"/>
            <w:gridSpan w:val="8"/>
          </w:tcPr>
          <w:p w14:paraId="0FCCA079" w14:textId="7F47B6E1" w:rsidR="00C14D28" w:rsidRPr="00295A39" w:rsidRDefault="00A811B7" w:rsidP="001D7344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A811B7">
              <w:rPr>
                <w:rFonts w:ascii="Arial" w:hAnsi="Arial" w:cs="Arial"/>
                <w:sz w:val="18"/>
                <w:szCs w:val="18"/>
              </w:rPr>
              <w:t>Participa en la revisión y construcción de acuerdos, reglas y normas, aunque su contribución puede ser parcial o menos efectiva; aporta ideas para necesidades compartidas y metas comunes, pero las propuestas pueden requerir ajustes y hay limitaciones en la resolución de conflictos y promoción de convivencia pacífica.</w:t>
            </w: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3834F2F6" w14:textId="1C867811" w:rsidR="00C14D28" w:rsidRPr="00A811B7" w:rsidRDefault="00A811B7" w:rsidP="00A811B7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811B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La participación en la revisión y construcción de acuerdos, reglas y normas es mínima o superficial; contribuye de manera limitada a la definición de normas y resolución de conflictos, y sus propuestas para necesidades comunes y convivencia pacífica son inadecuadas o poco claras.</w:t>
            </w:r>
          </w:p>
        </w:tc>
      </w:tr>
      <w:tr w:rsidR="00C14D28" w:rsidRPr="00295A39" w14:paraId="360EB48E" w14:textId="77777777" w:rsidTr="001D7344">
        <w:tc>
          <w:tcPr>
            <w:tcW w:w="1275" w:type="pct"/>
            <w:gridSpan w:val="2"/>
            <w:shd w:val="clear" w:color="auto" w:fill="00CC99"/>
          </w:tcPr>
          <w:p w14:paraId="2412C9D2" w14:textId="1081268D" w:rsidR="00C14D28" w:rsidRPr="00295A39" w:rsidRDefault="00101820">
            <w:pPr>
              <w:pStyle w:val="Prrafodelista"/>
              <w:numPr>
                <w:ilvl w:val="0"/>
                <w:numId w:val="22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0182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Comprende las consecuencias personales y colectivas de no respetar acuerdos, reglas y normas escolares y comunitarias.</w:t>
            </w:r>
          </w:p>
        </w:tc>
        <w:tc>
          <w:tcPr>
            <w:tcW w:w="1249" w:type="pct"/>
            <w:gridSpan w:val="7"/>
          </w:tcPr>
          <w:p w14:paraId="7FD5563A" w14:textId="2785C023" w:rsidR="00C14D28" w:rsidRPr="00295A39" w:rsidRDefault="00A811B7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1B7">
              <w:rPr>
                <w:rFonts w:ascii="Arial" w:hAnsi="Arial" w:cs="Arial"/>
                <w:sz w:val="18"/>
                <w:szCs w:val="18"/>
              </w:rPr>
              <w:t>Comprende profundamente las consecuencias personales y colectivas de no respetar acuerdos, reglas y normas escolares y comunitarias, explicando claramente cómo el incumplimiento afecta el bienestar individual y el funcionamiento del grupo, con ejemplos concretos y reflexiones sobre la importancia de cumplir con las normas para mantener una convivencia armoniosa.</w:t>
            </w: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3659E037" w14:textId="71C8ECFE" w:rsidR="00C14D28" w:rsidRPr="00295A39" w:rsidRDefault="00A811B7" w:rsidP="001D7344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A811B7">
              <w:rPr>
                <w:rFonts w:ascii="Arial" w:hAnsi="Arial" w:cs="Arial"/>
                <w:sz w:val="18"/>
                <w:szCs w:val="18"/>
              </w:rPr>
              <w:t>Comprende las consecuencias de no respetar acuerdos, reglas y normas, reconociendo tanto el impacto personal como colectivo, y proporciona ejemplos, aunque la explicación puede ser general o menos detallada y la reflexión sobre la convivencia y el funcionamiento del grupo puede necesitar mayor profundidad.</w:t>
            </w:r>
          </w:p>
        </w:tc>
        <w:tc>
          <w:tcPr>
            <w:tcW w:w="1233" w:type="pct"/>
            <w:gridSpan w:val="7"/>
          </w:tcPr>
          <w:p w14:paraId="30FB5C3F" w14:textId="5F5446DC" w:rsidR="00C14D28" w:rsidRPr="00295A39" w:rsidRDefault="00A811B7" w:rsidP="001D7344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  <w:r w:rsidRPr="00A811B7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La comprensión de las consecuencias de no respetar acuerdos, reglas y normas es limitada, con explicaciones vagas sobre el impacto personal y colectivo, y dificultades para proporcionar ejemplos específicos o reflexionar sobre su efecto en la convivencia y funcionamiento del grupo.</w:t>
            </w:r>
          </w:p>
        </w:tc>
      </w:tr>
      <w:tr w:rsidR="00C14D28" w:rsidRPr="00295A39" w14:paraId="700222E9" w14:textId="77777777" w:rsidTr="001D7344">
        <w:tc>
          <w:tcPr>
            <w:tcW w:w="1275" w:type="pct"/>
            <w:gridSpan w:val="2"/>
            <w:shd w:val="clear" w:color="auto" w:fill="00CC99"/>
          </w:tcPr>
          <w:p w14:paraId="6D3172FD" w14:textId="77777777" w:rsidR="00C14D28" w:rsidRPr="00295A39" w:rsidRDefault="00C14D28">
            <w:pPr>
              <w:pStyle w:val="Prrafodelista"/>
              <w:numPr>
                <w:ilvl w:val="0"/>
                <w:numId w:val="22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1D155816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</w:tcPr>
          <w:p w14:paraId="56E1075A" w14:textId="77777777" w:rsidR="00C14D28" w:rsidRPr="00295A39" w:rsidRDefault="00C14D28" w:rsidP="001D7344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11E3ECDA" w14:textId="77777777" w:rsidR="00C14D28" w:rsidRPr="00295A39" w:rsidRDefault="00C14D28" w:rsidP="001D7344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14D28" w:rsidRPr="00295A39" w14:paraId="03C375B1" w14:textId="77777777" w:rsidTr="001D7344">
        <w:tc>
          <w:tcPr>
            <w:tcW w:w="1275" w:type="pct"/>
            <w:gridSpan w:val="2"/>
            <w:shd w:val="clear" w:color="auto" w:fill="00CC99"/>
          </w:tcPr>
          <w:p w14:paraId="1D023BEF" w14:textId="77777777" w:rsidR="00C14D28" w:rsidRPr="00295A39" w:rsidRDefault="00C14D28">
            <w:pPr>
              <w:pStyle w:val="Prrafodelista"/>
              <w:numPr>
                <w:ilvl w:val="0"/>
                <w:numId w:val="22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</w:tcPr>
          <w:p w14:paraId="79C1F9E4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219C9744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</w:tcPr>
          <w:p w14:paraId="0F63D3DD" w14:textId="77777777" w:rsidR="00C14D28" w:rsidRPr="00295A39" w:rsidRDefault="00C14D28" w:rsidP="001D7344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14D28" w:rsidRPr="00295A39" w14:paraId="652B3E5E" w14:textId="77777777" w:rsidTr="001D7344">
        <w:trPr>
          <w:trHeight w:val="146"/>
        </w:trPr>
        <w:tc>
          <w:tcPr>
            <w:tcW w:w="1275" w:type="pct"/>
            <w:gridSpan w:val="2"/>
            <w:shd w:val="clear" w:color="auto" w:fill="00CC99"/>
          </w:tcPr>
          <w:p w14:paraId="7C86C7D0" w14:textId="77777777" w:rsidR="00C14D28" w:rsidRPr="00295A39" w:rsidRDefault="00C14D28">
            <w:pPr>
              <w:pStyle w:val="Prrafodelista"/>
              <w:numPr>
                <w:ilvl w:val="0"/>
                <w:numId w:val="22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59AC5F76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44D71718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0A9DDCC6" w14:textId="77777777" w:rsidR="00C14D28" w:rsidRPr="00295A39" w:rsidRDefault="00C14D28" w:rsidP="001D7344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C14D28" w:rsidRPr="00295A39" w14:paraId="44FFAAA4" w14:textId="77777777" w:rsidTr="001D7344">
        <w:tc>
          <w:tcPr>
            <w:tcW w:w="1275" w:type="pct"/>
            <w:gridSpan w:val="2"/>
            <w:shd w:val="clear" w:color="auto" w:fill="00CC99"/>
          </w:tcPr>
          <w:p w14:paraId="47047CF5" w14:textId="77777777" w:rsidR="00C14D28" w:rsidRPr="00295A39" w:rsidRDefault="00C14D28">
            <w:pPr>
              <w:pStyle w:val="Prrafodelista"/>
              <w:numPr>
                <w:ilvl w:val="0"/>
                <w:numId w:val="22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  <w:shd w:val="clear" w:color="auto" w:fill="auto"/>
          </w:tcPr>
          <w:p w14:paraId="123A908F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6BC87159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auto"/>
          </w:tcPr>
          <w:p w14:paraId="03B15467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D28" w:rsidRPr="00295A39" w14:paraId="3538B455" w14:textId="77777777" w:rsidTr="001D7344">
        <w:tc>
          <w:tcPr>
            <w:tcW w:w="1275" w:type="pct"/>
            <w:gridSpan w:val="2"/>
          </w:tcPr>
          <w:p w14:paraId="1F422A66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VALOR CUANTITATIVO POR PDA</w:t>
            </w:r>
          </w:p>
        </w:tc>
        <w:tc>
          <w:tcPr>
            <w:tcW w:w="1249" w:type="pct"/>
            <w:gridSpan w:val="7"/>
            <w:shd w:val="clear" w:color="auto" w:fill="ED7D31" w:themeFill="accent2"/>
          </w:tcPr>
          <w:p w14:paraId="48615635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59351036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33" w:type="pct"/>
            <w:gridSpan w:val="7"/>
            <w:shd w:val="clear" w:color="auto" w:fill="ED7D31" w:themeFill="accent2"/>
          </w:tcPr>
          <w:p w14:paraId="63BBC31A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1.3</w:t>
            </w:r>
          </w:p>
        </w:tc>
      </w:tr>
      <w:tr w:rsidR="00C14D28" w:rsidRPr="00295A39" w14:paraId="35AFC3B9" w14:textId="77777777" w:rsidTr="001D7344">
        <w:tc>
          <w:tcPr>
            <w:tcW w:w="1275" w:type="pct"/>
            <w:gridSpan w:val="2"/>
          </w:tcPr>
          <w:p w14:paraId="5B6AEC55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FF94F59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0A65D457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F8FBA42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47E98012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3E30363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1" w:type="pct"/>
            <w:shd w:val="clear" w:color="auto" w:fill="auto"/>
          </w:tcPr>
          <w:p w14:paraId="1705C66F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539A3F27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F75A929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3FE77C9C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2EA44A09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6FB8FB2E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26891198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7374ADB0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5E381EFD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A09B909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520C620A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4019F652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7" w:type="pct"/>
            <w:shd w:val="clear" w:color="auto" w:fill="auto"/>
          </w:tcPr>
          <w:p w14:paraId="3F0B75B7" w14:textId="77777777" w:rsidR="00C14D28" w:rsidRPr="00295A39" w:rsidRDefault="00C14D2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C14D28" w:rsidRPr="00295A39" w14:paraId="691A6BCC" w14:textId="77777777" w:rsidTr="001D7344">
        <w:tc>
          <w:tcPr>
            <w:tcW w:w="1275" w:type="pct"/>
            <w:gridSpan w:val="2"/>
          </w:tcPr>
          <w:p w14:paraId="32F46CAB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5F9BB81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89B2678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31FA4EF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60072868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DA617D8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37ED68D3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9DB38B3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A1B00E5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58FE312C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AB158FA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0AF2930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0ACC0363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FAAA4A3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07AD97B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3F61C79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3AF3129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2FDDE9E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00521C75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D28" w:rsidRPr="00295A39" w14:paraId="3C222EA4" w14:textId="77777777" w:rsidTr="001D7344">
        <w:tc>
          <w:tcPr>
            <w:tcW w:w="1275" w:type="pct"/>
            <w:gridSpan w:val="2"/>
          </w:tcPr>
          <w:p w14:paraId="35A67343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DA0A6C2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72A3D04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A738272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5C600789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B0DEE7B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1082CB1D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4B6D6B4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5576F95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660B02C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6536A5E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9245E95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34D4A14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71FB3D7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642F906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25844AE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F4F9775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B7251F3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5BBEA739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D28" w:rsidRPr="00295A39" w14:paraId="02D8B4C9" w14:textId="77777777" w:rsidTr="001D7344">
        <w:tc>
          <w:tcPr>
            <w:tcW w:w="1275" w:type="pct"/>
            <w:gridSpan w:val="2"/>
          </w:tcPr>
          <w:p w14:paraId="066429DD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BA6C66C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5816ED7B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2A17622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073D9FCA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227CD05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2BF111F9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A4B4DDB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5F6A094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17B1553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9EDD689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44C2741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88AA827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A61BB36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257AE54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8C7B0B2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FD270E1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47416E3C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342ECF6F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14D28" w:rsidRPr="00295A39" w14:paraId="591F641D" w14:textId="77777777" w:rsidTr="001D7344">
        <w:tc>
          <w:tcPr>
            <w:tcW w:w="1275" w:type="pct"/>
            <w:gridSpan w:val="2"/>
          </w:tcPr>
          <w:p w14:paraId="4E9C463B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C3F1CA7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C3B0DA1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086C6F6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4D8B8D61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DBB9D0D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2184E6B9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294095F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43843E7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D91A5D8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79457C1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0F76140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D5AC1CB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DC97829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513C0EB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1DCD34F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FA352AC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7A74336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46CA4755" w14:textId="77777777" w:rsidR="00C14D28" w:rsidRPr="00295A39" w:rsidRDefault="00C14D2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1820" w:rsidRPr="00295A39" w14:paraId="40DD7401" w14:textId="77777777" w:rsidTr="001D7344">
        <w:tc>
          <w:tcPr>
            <w:tcW w:w="5000" w:type="pct"/>
            <w:gridSpan w:val="24"/>
            <w:shd w:val="clear" w:color="auto" w:fill="00CC99"/>
            <w:vAlign w:val="center"/>
          </w:tcPr>
          <w:p w14:paraId="602FFBD1" w14:textId="77777777" w:rsidR="00101820" w:rsidRPr="00295A39" w:rsidRDefault="00101820" w:rsidP="001D734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 xml:space="preserve">Grado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2o</w:t>
            </w:r>
          </w:p>
          <w:p w14:paraId="2BDC6362" w14:textId="77777777" w:rsidR="00101820" w:rsidRPr="00295A39" w:rsidRDefault="00101820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Proyectos:</w:t>
            </w:r>
          </w:p>
        </w:tc>
      </w:tr>
      <w:tr w:rsidR="00101820" w:rsidRPr="00295A39" w14:paraId="2C147471" w14:textId="77777777" w:rsidTr="001D7344">
        <w:tc>
          <w:tcPr>
            <w:tcW w:w="489" w:type="pct"/>
            <w:shd w:val="clear" w:color="auto" w:fill="00CC99"/>
            <w:vAlign w:val="center"/>
          </w:tcPr>
          <w:p w14:paraId="0AB81632" w14:textId="77777777" w:rsidR="00101820" w:rsidRPr="00295A39" w:rsidRDefault="00101820" w:rsidP="001D73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52" w:type="pct"/>
            <w:gridSpan w:val="5"/>
            <w:vAlign w:val="center"/>
          </w:tcPr>
          <w:p w14:paraId="533828BF" w14:textId="77777777" w:rsidR="00101820" w:rsidRPr="00295A39" w:rsidRDefault="00101820" w:rsidP="001D734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sz w:val="18"/>
                <w:szCs w:val="18"/>
              </w:rPr>
              <w:t>AULA</w:t>
            </w:r>
          </w:p>
        </w:tc>
        <w:tc>
          <w:tcPr>
            <w:tcW w:w="699" w:type="pct"/>
            <w:gridSpan w:val="5"/>
            <w:shd w:val="clear" w:color="auto" w:fill="00CC99"/>
            <w:vAlign w:val="center"/>
          </w:tcPr>
          <w:p w14:paraId="2C800426" w14:textId="77777777" w:rsidR="00101820" w:rsidRPr="00295A39" w:rsidRDefault="00101820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907" w:type="pct"/>
            <w:gridSpan w:val="5"/>
            <w:vAlign w:val="center"/>
          </w:tcPr>
          <w:p w14:paraId="462BFAB3" w14:textId="77777777" w:rsidR="00101820" w:rsidRPr="00295A39" w:rsidRDefault="00101820" w:rsidP="001D73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3" w:type="pct"/>
            <w:gridSpan w:val="4"/>
            <w:shd w:val="clear" w:color="auto" w:fill="00CC99"/>
            <w:vAlign w:val="center"/>
          </w:tcPr>
          <w:p w14:paraId="203D7727" w14:textId="77777777" w:rsidR="00101820" w:rsidRPr="00295A39" w:rsidRDefault="00101820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780" w:type="pct"/>
            <w:gridSpan w:val="4"/>
            <w:vAlign w:val="center"/>
          </w:tcPr>
          <w:p w14:paraId="7110C9A3" w14:textId="77777777" w:rsidR="00101820" w:rsidRPr="00295A39" w:rsidRDefault="00101820" w:rsidP="001D73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1820" w:rsidRPr="00295A39" w14:paraId="50153346" w14:textId="77777777" w:rsidTr="001D7344">
        <w:tc>
          <w:tcPr>
            <w:tcW w:w="1275" w:type="pct"/>
            <w:gridSpan w:val="2"/>
            <w:shd w:val="clear" w:color="auto" w:fill="00CC99"/>
            <w:vAlign w:val="center"/>
          </w:tcPr>
          <w:p w14:paraId="27C3E134" w14:textId="77777777" w:rsidR="00101820" w:rsidRPr="00295A39" w:rsidRDefault="00101820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465" w:type="pct"/>
            <w:gridSpan w:val="9"/>
            <w:vAlign w:val="center"/>
          </w:tcPr>
          <w:p w14:paraId="20A34CAD" w14:textId="77777777" w:rsidR="00101820" w:rsidRPr="00295A39" w:rsidRDefault="00101820" w:rsidP="001D73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sz w:val="18"/>
                <w:szCs w:val="18"/>
              </w:rPr>
              <w:t>ÉTICA, NATURALEZA Y SOCIEDADES</w:t>
            </w:r>
          </w:p>
        </w:tc>
        <w:tc>
          <w:tcPr>
            <w:tcW w:w="907" w:type="pct"/>
            <w:gridSpan w:val="5"/>
            <w:shd w:val="clear" w:color="auto" w:fill="00CC99"/>
            <w:vAlign w:val="center"/>
          </w:tcPr>
          <w:p w14:paraId="33C158F2" w14:textId="77777777" w:rsidR="00101820" w:rsidRPr="00295A39" w:rsidRDefault="00101820" w:rsidP="001D73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Temporalidad </w:t>
            </w:r>
          </w:p>
        </w:tc>
        <w:tc>
          <w:tcPr>
            <w:tcW w:w="1353" w:type="pct"/>
            <w:gridSpan w:val="8"/>
            <w:vAlign w:val="center"/>
          </w:tcPr>
          <w:p w14:paraId="1B7E1C6D" w14:textId="77777777" w:rsidR="00101820" w:rsidRPr="00295A39" w:rsidRDefault="00101820" w:rsidP="001D7344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101820" w:rsidRPr="00295A39" w14:paraId="4B8F981B" w14:textId="77777777" w:rsidTr="001D7344">
        <w:trPr>
          <w:trHeight w:val="151"/>
        </w:trPr>
        <w:tc>
          <w:tcPr>
            <w:tcW w:w="1275" w:type="pct"/>
            <w:gridSpan w:val="2"/>
            <w:shd w:val="clear" w:color="auto" w:fill="00CC99"/>
          </w:tcPr>
          <w:p w14:paraId="585CEEAD" w14:textId="45A91065" w:rsidR="00101820" w:rsidRPr="00295A39" w:rsidRDefault="00101820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Contenido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VIII</w:t>
            </w:r>
          </w:p>
        </w:tc>
        <w:tc>
          <w:tcPr>
            <w:tcW w:w="3725" w:type="pct"/>
            <w:gridSpan w:val="22"/>
          </w:tcPr>
          <w:p w14:paraId="003D526C" w14:textId="6E00AD0E" w:rsidR="00101820" w:rsidRPr="00295A39" w:rsidRDefault="00101820" w:rsidP="001D7344">
            <w:pPr>
              <w:spacing w:line="259" w:lineRule="auto"/>
              <w:rPr>
                <w:rFonts w:ascii="Arial" w:eastAsiaTheme="minorHAnsi" w:hAnsi="Arial" w:cs="Arial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101820">
              <w:rPr>
                <w:rFonts w:ascii="Arial" w:eastAsiaTheme="minorHAnsi" w:hAnsi="Arial" w:cs="Arial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MANIFESTACIONES CULTURALES Y SÍMBOLOS QUE IDENTIFICAN A LOS DIVERSOS PUEBLOS INDÍGENAS, AFRODESCENDIENTES Y MIGRANTES Y A MÉXICO COMO NACIÓN. </w:t>
            </w:r>
          </w:p>
        </w:tc>
      </w:tr>
      <w:tr w:rsidR="00101820" w:rsidRPr="00295A39" w14:paraId="214AC929" w14:textId="77777777" w:rsidTr="001D7344">
        <w:tc>
          <w:tcPr>
            <w:tcW w:w="1275" w:type="pct"/>
            <w:gridSpan w:val="2"/>
            <w:shd w:val="clear" w:color="auto" w:fill="00CC99"/>
          </w:tcPr>
          <w:p w14:paraId="5ECB175B" w14:textId="77777777" w:rsidR="00101820" w:rsidRPr="00295A39" w:rsidRDefault="00101820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</w:t>
            </w: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7"/>
            <w:shd w:val="clear" w:color="auto" w:fill="00CC99"/>
          </w:tcPr>
          <w:p w14:paraId="304BD43A" w14:textId="77777777" w:rsidR="00101820" w:rsidRPr="00295A39" w:rsidRDefault="00101820" w:rsidP="001D734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00CC99"/>
          </w:tcPr>
          <w:p w14:paraId="68198A90" w14:textId="77777777" w:rsidR="00101820" w:rsidRPr="00295A39" w:rsidRDefault="00101820" w:rsidP="001D734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33" w:type="pct"/>
            <w:gridSpan w:val="7"/>
            <w:shd w:val="clear" w:color="auto" w:fill="00CC99"/>
          </w:tcPr>
          <w:p w14:paraId="36E599D1" w14:textId="77777777" w:rsidR="00101820" w:rsidRPr="00295A39" w:rsidRDefault="00101820" w:rsidP="001D734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REQUIERE APOYO</w:t>
            </w:r>
          </w:p>
        </w:tc>
      </w:tr>
      <w:tr w:rsidR="00101820" w:rsidRPr="00295A39" w14:paraId="0B159FFC" w14:textId="77777777" w:rsidTr="001D7344">
        <w:tc>
          <w:tcPr>
            <w:tcW w:w="1275" w:type="pct"/>
            <w:gridSpan w:val="2"/>
            <w:shd w:val="clear" w:color="auto" w:fill="00CC99"/>
          </w:tcPr>
          <w:p w14:paraId="4D13E264" w14:textId="57627186" w:rsidR="00101820" w:rsidRPr="00295A39" w:rsidRDefault="00101820">
            <w:pPr>
              <w:pStyle w:val="Prrafodelista"/>
              <w:numPr>
                <w:ilvl w:val="0"/>
                <w:numId w:val="23"/>
              </w:numPr>
              <w:spacing w:line="259" w:lineRule="auto"/>
              <w:ind w:left="31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0182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Reconoce y valora símbolos nacionales que nos identifican como parte de México (el himno, el escudo y la bandera). </w:t>
            </w: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0EE0EE86" w14:textId="05FE83F7" w:rsidR="00101820" w:rsidRPr="00295A39" w:rsidRDefault="00A811B7" w:rsidP="00A811B7">
            <w:pPr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A811B7">
              <w:rPr>
                <w:rFonts w:ascii="Arial" w:hAnsi="Arial" w:cs="Arial"/>
                <w:sz w:val="18"/>
                <w:szCs w:val="18"/>
              </w:rPr>
              <w:t>Reconoce y valora de manera profunda y detallada los símbolos nacionales de México, como el himno, el escudo y la bandera. Explica con claridad su significado, historia y la importancia que tienen para la identidad nacional, mostrando una apreciación significativa de su valor cultural.</w:t>
            </w:r>
          </w:p>
        </w:tc>
        <w:tc>
          <w:tcPr>
            <w:tcW w:w="1243" w:type="pct"/>
            <w:gridSpan w:val="8"/>
          </w:tcPr>
          <w:p w14:paraId="0E0236D7" w14:textId="77777777" w:rsidR="00A811B7" w:rsidRPr="00A811B7" w:rsidRDefault="00A811B7" w:rsidP="00A811B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811B7">
              <w:rPr>
                <w:rFonts w:ascii="Arial" w:hAnsi="Arial" w:cs="Arial"/>
                <w:sz w:val="18"/>
                <w:szCs w:val="18"/>
              </w:rPr>
              <w:t>Reconoce los símbolos nacionales de México (himno, escudo y bandera) y puede explicar sus significados básicos y su importancia. La explicación es adecuada, aunque puede carecer de profundidad o detalle en la historia o en el impacto cultural de estos símbolos.</w:t>
            </w:r>
          </w:p>
          <w:p w14:paraId="662B3623" w14:textId="77777777" w:rsidR="00101820" w:rsidRPr="00295A39" w:rsidRDefault="00101820" w:rsidP="001D7344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22C8C40B" w14:textId="307AA009" w:rsidR="00101820" w:rsidRPr="00295A39" w:rsidRDefault="00A811B7" w:rsidP="001D7344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  <w:r w:rsidRPr="00A811B7">
              <w:rPr>
                <w:rFonts w:ascii="Arial" w:hAnsi="Arial" w:cs="Arial"/>
                <w:sz w:val="18"/>
                <w:szCs w:val="18"/>
              </w:rPr>
              <w:t>Reconoce de manera limitada los símbolos nacionales de México. La explicación sobre su significado, historia e importancia es superficial o vaga, con falta de detalle en la valoración y comprensión de su valor cultural.</w:t>
            </w:r>
          </w:p>
        </w:tc>
      </w:tr>
      <w:tr w:rsidR="00101820" w:rsidRPr="00295A39" w14:paraId="301D57EB" w14:textId="77777777" w:rsidTr="001D7344">
        <w:tc>
          <w:tcPr>
            <w:tcW w:w="1275" w:type="pct"/>
            <w:gridSpan w:val="2"/>
            <w:shd w:val="clear" w:color="auto" w:fill="00CC99"/>
          </w:tcPr>
          <w:p w14:paraId="57A72CAF" w14:textId="76A9FF90" w:rsidR="00101820" w:rsidRPr="00295A39" w:rsidRDefault="00101820">
            <w:pPr>
              <w:pStyle w:val="Prrafodelista"/>
              <w:numPr>
                <w:ilvl w:val="0"/>
                <w:numId w:val="23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101820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Representa por medio de dibujos, líneas del tiempo, croquis con el uso de referencias básicas espaciales y de símbolos propios, los cambios y permanencias en la vida cotidiana de la comunidad, comparando tres generaciones: abuelos, padres y actual.</w:t>
            </w:r>
          </w:p>
        </w:tc>
        <w:tc>
          <w:tcPr>
            <w:tcW w:w="1249" w:type="pct"/>
            <w:gridSpan w:val="7"/>
          </w:tcPr>
          <w:p w14:paraId="436A20DF" w14:textId="780E9111" w:rsidR="00101820" w:rsidRPr="00295A39" w:rsidRDefault="00CB0E31" w:rsidP="00CB0E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0E31">
              <w:rPr>
                <w:rFonts w:ascii="Arial" w:hAnsi="Arial" w:cs="Arial"/>
                <w:sz w:val="18"/>
                <w:szCs w:val="18"/>
              </w:rPr>
              <w:t>Representa de manera clara y detallada los cambios y permanencias en la vida cotidiana a través de tres generaciones (abuelos, padres y actual) mediante dibujos, líneas del tiempo y croquis. Utiliza referencias espaciales y símbolos propios de manera precisa, facilitando una comparación comprensible y bien organizada.</w:t>
            </w: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2F76B51B" w14:textId="77777777" w:rsidR="00CB0E31" w:rsidRPr="00CB0E31" w:rsidRDefault="00CB0E31" w:rsidP="00CB0E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0E31">
              <w:rPr>
                <w:rFonts w:ascii="Arial" w:hAnsi="Arial" w:cs="Arial"/>
                <w:sz w:val="18"/>
                <w:szCs w:val="18"/>
              </w:rPr>
              <w:t>Representa los cambios y permanencias en la vida cotidiana a través de tres generaciones usando dibujos, líneas del tiempo y croquis. Utiliza algunas referencias espaciales y símbolos propios, aunque puede haber áreas que requieran mayor claridad o precisión en la comparación.</w:t>
            </w:r>
          </w:p>
          <w:p w14:paraId="597BE90C" w14:textId="77777777" w:rsidR="00101820" w:rsidRPr="00295A39" w:rsidRDefault="00101820" w:rsidP="001D7344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1233" w:type="pct"/>
            <w:gridSpan w:val="7"/>
          </w:tcPr>
          <w:p w14:paraId="01A849A1" w14:textId="61E02538" w:rsidR="00101820" w:rsidRPr="00295A39" w:rsidRDefault="00CB0E31" w:rsidP="001D7344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  <w:r w:rsidRPr="00CB0E31">
              <w:rPr>
                <w:rFonts w:ascii="Arial" w:hAnsi="Arial" w:cs="Arial"/>
                <w:sz w:val="18"/>
                <w:szCs w:val="18"/>
              </w:rPr>
              <w:t xml:space="preserve">Representa los cambios y permanencias en la vida cotidiana a través de tres generaciones de manera básica o incompleta. El uso de dibujos, líneas del tiempo y croquis puede ser limitado o poco claro. </w:t>
            </w:r>
          </w:p>
        </w:tc>
      </w:tr>
      <w:tr w:rsidR="00101820" w:rsidRPr="00295A39" w14:paraId="0ED5A2E4" w14:textId="77777777" w:rsidTr="001D7344">
        <w:tc>
          <w:tcPr>
            <w:tcW w:w="1275" w:type="pct"/>
            <w:gridSpan w:val="2"/>
            <w:shd w:val="clear" w:color="auto" w:fill="00CC99"/>
          </w:tcPr>
          <w:p w14:paraId="70C28F36" w14:textId="77777777" w:rsidR="00101820" w:rsidRPr="00295A39" w:rsidRDefault="00101820">
            <w:pPr>
              <w:pStyle w:val="Prrafodelista"/>
              <w:numPr>
                <w:ilvl w:val="0"/>
                <w:numId w:val="23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72FD02D6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</w:tcPr>
          <w:p w14:paraId="6F62C9D8" w14:textId="77777777" w:rsidR="00101820" w:rsidRPr="00295A39" w:rsidRDefault="00101820" w:rsidP="001D7344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3BE65848" w14:textId="77777777" w:rsidR="00101820" w:rsidRPr="00295A39" w:rsidRDefault="00101820" w:rsidP="001D7344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101820" w:rsidRPr="00295A39" w14:paraId="42BEAF79" w14:textId="77777777" w:rsidTr="001D7344">
        <w:tc>
          <w:tcPr>
            <w:tcW w:w="1275" w:type="pct"/>
            <w:gridSpan w:val="2"/>
            <w:shd w:val="clear" w:color="auto" w:fill="00CC99"/>
          </w:tcPr>
          <w:p w14:paraId="34D6CB69" w14:textId="77777777" w:rsidR="00101820" w:rsidRPr="00295A39" w:rsidRDefault="00101820">
            <w:pPr>
              <w:pStyle w:val="Prrafodelista"/>
              <w:numPr>
                <w:ilvl w:val="0"/>
                <w:numId w:val="23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</w:tcPr>
          <w:p w14:paraId="2F465908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38D2523C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</w:tcPr>
          <w:p w14:paraId="77A9A8D3" w14:textId="77777777" w:rsidR="00101820" w:rsidRPr="00295A39" w:rsidRDefault="00101820" w:rsidP="001D7344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101820" w:rsidRPr="00295A39" w14:paraId="4170FEBB" w14:textId="77777777" w:rsidTr="001D7344">
        <w:trPr>
          <w:trHeight w:val="146"/>
        </w:trPr>
        <w:tc>
          <w:tcPr>
            <w:tcW w:w="1275" w:type="pct"/>
            <w:gridSpan w:val="2"/>
            <w:shd w:val="clear" w:color="auto" w:fill="00CC99"/>
          </w:tcPr>
          <w:p w14:paraId="285E8282" w14:textId="77777777" w:rsidR="00101820" w:rsidRPr="00295A39" w:rsidRDefault="00101820">
            <w:pPr>
              <w:pStyle w:val="Prrafodelista"/>
              <w:numPr>
                <w:ilvl w:val="0"/>
                <w:numId w:val="23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4CC18EFD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389770FA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24D60455" w14:textId="77777777" w:rsidR="00101820" w:rsidRPr="00295A39" w:rsidRDefault="00101820" w:rsidP="001D7344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101820" w:rsidRPr="00295A39" w14:paraId="38083052" w14:textId="77777777" w:rsidTr="001D7344">
        <w:tc>
          <w:tcPr>
            <w:tcW w:w="1275" w:type="pct"/>
            <w:gridSpan w:val="2"/>
            <w:shd w:val="clear" w:color="auto" w:fill="00CC99"/>
          </w:tcPr>
          <w:p w14:paraId="26E91B36" w14:textId="77777777" w:rsidR="00101820" w:rsidRPr="00295A39" w:rsidRDefault="00101820">
            <w:pPr>
              <w:pStyle w:val="Prrafodelista"/>
              <w:numPr>
                <w:ilvl w:val="0"/>
                <w:numId w:val="23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  <w:shd w:val="clear" w:color="auto" w:fill="auto"/>
          </w:tcPr>
          <w:p w14:paraId="57C5A0D6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53B810C0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auto"/>
          </w:tcPr>
          <w:p w14:paraId="57677BE0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1820" w:rsidRPr="00295A39" w14:paraId="6655B752" w14:textId="77777777" w:rsidTr="001D7344">
        <w:tc>
          <w:tcPr>
            <w:tcW w:w="1275" w:type="pct"/>
            <w:gridSpan w:val="2"/>
          </w:tcPr>
          <w:p w14:paraId="2D327B81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VALOR CUANTITATIVO POR PDA</w:t>
            </w:r>
          </w:p>
        </w:tc>
        <w:tc>
          <w:tcPr>
            <w:tcW w:w="1249" w:type="pct"/>
            <w:gridSpan w:val="7"/>
            <w:shd w:val="clear" w:color="auto" w:fill="ED7D31" w:themeFill="accent2"/>
          </w:tcPr>
          <w:p w14:paraId="04B8C2CF" w14:textId="77777777" w:rsidR="00101820" w:rsidRPr="00295A39" w:rsidRDefault="00101820" w:rsidP="001D734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3F16227E" w14:textId="77777777" w:rsidR="00101820" w:rsidRPr="00295A39" w:rsidRDefault="00101820" w:rsidP="001D734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33" w:type="pct"/>
            <w:gridSpan w:val="7"/>
            <w:shd w:val="clear" w:color="auto" w:fill="ED7D31" w:themeFill="accent2"/>
          </w:tcPr>
          <w:p w14:paraId="4F360474" w14:textId="77777777" w:rsidR="00101820" w:rsidRPr="00295A39" w:rsidRDefault="00101820" w:rsidP="001D734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1.3</w:t>
            </w:r>
          </w:p>
        </w:tc>
      </w:tr>
      <w:tr w:rsidR="00101820" w:rsidRPr="00295A39" w14:paraId="326A3CE7" w14:textId="77777777" w:rsidTr="001D7344">
        <w:tc>
          <w:tcPr>
            <w:tcW w:w="1275" w:type="pct"/>
            <w:gridSpan w:val="2"/>
          </w:tcPr>
          <w:p w14:paraId="0166B530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C41913B" w14:textId="77777777" w:rsidR="00101820" w:rsidRPr="00295A39" w:rsidRDefault="00101820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5A6D7760" w14:textId="77777777" w:rsidR="00101820" w:rsidRPr="00295A39" w:rsidRDefault="00101820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489753E" w14:textId="77777777" w:rsidR="00101820" w:rsidRPr="00295A39" w:rsidRDefault="00101820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18639D6C" w14:textId="77777777" w:rsidR="00101820" w:rsidRPr="00295A39" w:rsidRDefault="00101820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09B002A" w14:textId="77777777" w:rsidR="00101820" w:rsidRPr="00295A39" w:rsidRDefault="00101820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1" w:type="pct"/>
            <w:shd w:val="clear" w:color="auto" w:fill="auto"/>
          </w:tcPr>
          <w:p w14:paraId="1562337C" w14:textId="77777777" w:rsidR="00101820" w:rsidRPr="00295A39" w:rsidRDefault="00101820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735DE8EC" w14:textId="77777777" w:rsidR="00101820" w:rsidRPr="00295A39" w:rsidRDefault="00101820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4BD8D82" w14:textId="77777777" w:rsidR="00101820" w:rsidRPr="00295A39" w:rsidRDefault="00101820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26EAA419" w14:textId="77777777" w:rsidR="00101820" w:rsidRPr="00295A39" w:rsidRDefault="00101820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12A60DE7" w14:textId="77777777" w:rsidR="00101820" w:rsidRPr="00295A39" w:rsidRDefault="00101820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077020F3" w14:textId="77777777" w:rsidR="00101820" w:rsidRPr="00295A39" w:rsidRDefault="00101820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73ACCF6F" w14:textId="77777777" w:rsidR="00101820" w:rsidRPr="00295A39" w:rsidRDefault="00101820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479EC844" w14:textId="77777777" w:rsidR="00101820" w:rsidRPr="00295A39" w:rsidRDefault="00101820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3175A4C2" w14:textId="77777777" w:rsidR="00101820" w:rsidRPr="00295A39" w:rsidRDefault="00101820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93E67F8" w14:textId="77777777" w:rsidR="00101820" w:rsidRPr="00295A39" w:rsidRDefault="00101820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3A273F21" w14:textId="77777777" w:rsidR="00101820" w:rsidRPr="00295A39" w:rsidRDefault="00101820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0EADAB02" w14:textId="77777777" w:rsidR="00101820" w:rsidRPr="00295A39" w:rsidRDefault="00101820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7" w:type="pct"/>
            <w:shd w:val="clear" w:color="auto" w:fill="auto"/>
          </w:tcPr>
          <w:p w14:paraId="37863349" w14:textId="77777777" w:rsidR="00101820" w:rsidRPr="00295A39" w:rsidRDefault="00101820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101820" w:rsidRPr="00295A39" w14:paraId="4429925E" w14:textId="77777777" w:rsidTr="001D7344">
        <w:tc>
          <w:tcPr>
            <w:tcW w:w="1275" w:type="pct"/>
            <w:gridSpan w:val="2"/>
          </w:tcPr>
          <w:p w14:paraId="30AF4B67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FEC6DF5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C432B0B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7D71311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11037DB9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DFAD023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2A0FB5D1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7BEEA5E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231F104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40F7EA43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1E2F4F2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ADB8AE7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36CB974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D137986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F29D01D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221B87C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2AF3F9F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82870AF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0277ACB7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1820" w:rsidRPr="00295A39" w14:paraId="7E9C9100" w14:textId="77777777" w:rsidTr="001D7344">
        <w:tc>
          <w:tcPr>
            <w:tcW w:w="1275" w:type="pct"/>
            <w:gridSpan w:val="2"/>
          </w:tcPr>
          <w:p w14:paraId="09E0E83C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43A063D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110E0DBB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33181EB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7D51FD0B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D6585AF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4AC659A0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6691ACE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93615D7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AF0E479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7679CA19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94B209C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122EE082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2B679AEB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0AEEBFC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19FE862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EA2B62B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3335CCD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647BDB65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1820" w:rsidRPr="00295A39" w14:paraId="7F34FA21" w14:textId="77777777" w:rsidTr="001D7344">
        <w:tc>
          <w:tcPr>
            <w:tcW w:w="1275" w:type="pct"/>
            <w:gridSpan w:val="2"/>
          </w:tcPr>
          <w:p w14:paraId="57739FA4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9C02D20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C8FD03C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4345CB3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07D4FCC6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0F1DED2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29FDDC2E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AF4ABE7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7737291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2FF009D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1BC75C02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A216B74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7F2419DA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2700C2CC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33DD6A9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6610755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3631DF8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C81A7FB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45162FCF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101820" w:rsidRPr="00295A39" w14:paraId="266E2CF9" w14:textId="77777777" w:rsidTr="001D7344">
        <w:tc>
          <w:tcPr>
            <w:tcW w:w="1275" w:type="pct"/>
            <w:gridSpan w:val="2"/>
          </w:tcPr>
          <w:p w14:paraId="2E6CAD57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A42A512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9C35B70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6979E7F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21A83A91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DDB8AA4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7A6297BB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363DF30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97610D4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1704711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B633DE7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94AA1E2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F312235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AFA338D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B98A26E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99C39B0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95E0C26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804E746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3F291743" w14:textId="77777777" w:rsidR="00101820" w:rsidRPr="00295A39" w:rsidRDefault="0010182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2E61275E" w14:textId="77777777" w:rsidR="00101820" w:rsidRDefault="00101820"/>
    <w:p w14:paraId="58E19A24" w14:textId="77777777" w:rsidR="00320FA8" w:rsidRDefault="00320FA8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30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299"/>
        <w:gridCol w:w="541"/>
        <w:gridCol w:w="538"/>
        <w:gridCol w:w="112"/>
        <w:gridCol w:w="426"/>
        <w:gridCol w:w="538"/>
        <w:gridCol w:w="538"/>
        <w:gridCol w:w="541"/>
      </w:tblGrid>
      <w:tr w:rsidR="00101820" w:rsidRPr="00295A39" w14:paraId="56C25367" w14:textId="77777777" w:rsidTr="00101820">
        <w:tc>
          <w:tcPr>
            <w:tcW w:w="5000" w:type="pct"/>
            <w:gridSpan w:val="24"/>
            <w:shd w:val="clear" w:color="auto" w:fill="6666FF"/>
            <w:vAlign w:val="center"/>
          </w:tcPr>
          <w:p w14:paraId="7CD6C41E" w14:textId="77777777" w:rsidR="00101820" w:rsidRPr="00295A39" w:rsidRDefault="00101820" w:rsidP="001D734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 xml:space="preserve">Grado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2o</w:t>
            </w:r>
          </w:p>
          <w:p w14:paraId="562EA6D0" w14:textId="77777777" w:rsidR="00101820" w:rsidRPr="00295A39" w:rsidRDefault="00101820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Proyectos:</w:t>
            </w:r>
          </w:p>
        </w:tc>
      </w:tr>
      <w:tr w:rsidR="00604EA5" w:rsidRPr="00295A39" w14:paraId="438E5114" w14:textId="77777777" w:rsidTr="00295A39">
        <w:tc>
          <w:tcPr>
            <w:tcW w:w="489" w:type="pct"/>
            <w:shd w:val="clear" w:color="auto" w:fill="6666FF"/>
            <w:vAlign w:val="center"/>
          </w:tcPr>
          <w:p w14:paraId="6A641CD9" w14:textId="77777777" w:rsidR="00604EA5" w:rsidRPr="00295A39" w:rsidRDefault="00604EA5" w:rsidP="00AE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43" w:type="pct"/>
            <w:gridSpan w:val="5"/>
            <w:vAlign w:val="center"/>
          </w:tcPr>
          <w:p w14:paraId="1DB3A13A" w14:textId="0394DE5B" w:rsidR="00604EA5" w:rsidRPr="00295A39" w:rsidRDefault="00295A39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AULA</w:t>
            </w:r>
          </w:p>
        </w:tc>
        <w:tc>
          <w:tcPr>
            <w:tcW w:w="698" w:type="pct"/>
            <w:gridSpan w:val="5"/>
            <w:shd w:val="clear" w:color="auto" w:fill="6666FF"/>
            <w:vAlign w:val="center"/>
          </w:tcPr>
          <w:p w14:paraId="0F3CF33C" w14:textId="77777777" w:rsidR="00604EA5" w:rsidRPr="00295A39" w:rsidRDefault="00604EA5" w:rsidP="00AE7C71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304BEB03" w14:textId="77777777" w:rsidR="00604EA5" w:rsidRPr="00295A39" w:rsidRDefault="00604EA5" w:rsidP="00AE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3" w:type="pct"/>
            <w:gridSpan w:val="4"/>
            <w:shd w:val="clear" w:color="auto" w:fill="6666FF"/>
            <w:vAlign w:val="center"/>
          </w:tcPr>
          <w:p w14:paraId="6B839DFD" w14:textId="77777777" w:rsidR="00604EA5" w:rsidRPr="00295A39" w:rsidRDefault="00604EA5" w:rsidP="00AE7C71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3350F330" w14:textId="77777777" w:rsidR="00604EA5" w:rsidRPr="00295A39" w:rsidRDefault="00604EA5" w:rsidP="00AE7C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4EA5" w:rsidRPr="00295A39" w14:paraId="5968163B" w14:textId="77777777" w:rsidTr="00AE7C71">
        <w:tc>
          <w:tcPr>
            <w:tcW w:w="1270" w:type="pct"/>
            <w:gridSpan w:val="2"/>
            <w:shd w:val="clear" w:color="auto" w:fill="6666FF"/>
            <w:vAlign w:val="center"/>
          </w:tcPr>
          <w:p w14:paraId="45C94189" w14:textId="77777777" w:rsidR="00604EA5" w:rsidRPr="00295A39" w:rsidRDefault="00604EA5" w:rsidP="00AE7C71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54E3F35E" w14:textId="77777777" w:rsidR="00604EA5" w:rsidRPr="00295A39" w:rsidRDefault="00604EA5" w:rsidP="00AE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sz w:val="18"/>
                <w:szCs w:val="18"/>
              </w:rPr>
              <w:t>DE LO HUMANO Y LO COMUNITARIO</w:t>
            </w:r>
          </w:p>
        </w:tc>
        <w:tc>
          <w:tcPr>
            <w:tcW w:w="911" w:type="pct"/>
            <w:gridSpan w:val="5"/>
            <w:shd w:val="clear" w:color="auto" w:fill="6666FF"/>
            <w:vAlign w:val="center"/>
          </w:tcPr>
          <w:p w14:paraId="47FC4BBE" w14:textId="77777777" w:rsidR="00604EA5" w:rsidRPr="00295A39" w:rsidRDefault="00604EA5" w:rsidP="00AE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34F295C2" w14:textId="77777777" w:rsidR="00604EA5" w:rsidRPr="00295A39" w:rsidRDefault="00604EA5" w:rsidP="00AE7C71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604EA5" w:rsidRPr="00295A39" w14:paraId="2DD90E50" w14:textId="77777777" w:rsidTr="00AE7C71">
        <w:trPr>
          <w:trHeight w:val="151"/>
        </w:trPr>
        <w:tc>
          <w:tcPr>
            <w:tcW w:w="1270" w:type="pct"/>
            <w:gridSpan w:val="2"/>
            <w:shd w:val="clear" w:color="auto" w:fill="6666FF"/>
          </w:tcPr>
          <w:p w14:paraId="0929BEB6" w14:textId="51D2C1BE" w:rsidR="00604EA5" w:rsidRPr="00295A39" w:rsidRDefault="00604EA5" w:rsidP="00AE7C71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Contenido </w:t>
            </w:r>
            <w:r w:rsidR="00320FA8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I</w:t>
            </w:r>
          </w:p>
        </w:tc>
        <w:tc>
          <w:tcPr>
            <w:tcW w:w="3730" w:type="pct"/>
            <w:gridSpan w:val="22"/>
          </w:tcPr>
          <w:p w14:paraId="21860776" w14:textId="56877BB8" w:rsidR="00604EA5" w:rsidRPr="00295A39" w:rsidRDefault="00320FA8" w:rsidP="00AE7C71">
            <w:pPr>
              <w:spacing w:line="259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320FA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EFECTOS DE LA PANDEMIA DE COVID-19 EN LAS FAMILIAS, LA ESCUELA Y LA COMUNIDAD.</w:t>
            </w:r>
          </w:p>
        </w:tc>
      </w:tr>
      <w:tr w:rsidR="00604EA5" w:rsidRPr="00295A39" w14:paraId="2555B833" w14:textId="77777777" w:rsidTr="00320FA8">
        <w:trPr>
          <w:trHeight w:val="464"/>
        </w:trPr>
        <w:tc>
          <w:tcPr>
            <w:tcW w:w="1270" w:type="pct"/>
            <w:gridSpan w:val="2"/>
            <w:shd w:val="clear" w:color="auto" w:fill="6666FF"/>
          </w:tcPr>
          <w:p w14:paraId="7B06E1BC" w14:textId="77777777" w:rsidR="00604EA5" w:rsidRPr="00295A39" w:rsidRDefault="00604EA5" w:rsidP="00AE7C71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</w:t>
            </w: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520EDEDC" w14:textId="77777777" w:rsidR="00604EA5" w:rsidRPr="00295A39" w:rsidRDefault="00604EA5" w:rsidP="00AE7C7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6666FF"/>
          </w:tcPr>
          <w:p w14:paraId="1F88779D" w14:textId="77777777" w:rsidR="00604EA5" w:rsidRPr="00295A39" w:rsidRDefault="00604EA5" w:rsidP="00AE7C7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44" w:type="pct"/>
            <w:gridSpan w:val="7"/>
            <w:shd w:val="clear" w:color="auto" w:fill="6666FF"/>
          </w:tcPr>
          <w:p w14:paraId="516185C5" w14:textId="77777777" w:rsidR="00604EA5" w:rsidRPr="00295A39" w:rsidRDefault="00604EA5" w:rsidP="00AE7C7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REQUIERE APOYO</w:t>
            </w:r>
          </w:p>
        </w:tc>
      </w:tr>
      <w:tr w:rsidR="00604EA5" w:rsidRPr="00295A39" w14:paraId="1377D38F" w14:textId="77777777" w:rsidTr="00AE7C71">
        <w:tc>
          <w:tcPr>
            <w:tcW w:w="1270" w:type="pct"/>
            <w:gridSpan w:val="2"/>
            <w:shd w:val="clear" w:color="auto" w:fill="6666FF"/>
          </w:tcPr>
          <w:p w14:paraId="64884A00" w14:textId="41650987" w:rsidR="00604EA5" w:rsidRPr="00295A39" w:rsidRDefault="00320FA8">
            <w:pPr>
              <w:pStyle w:val="Prrafodelista"/>
              <w:numPr>
                <w:ilvl w:val="0"/>
                <w:numId w:val="4"/>
              </w:numPr>
              <w:spacing w:line="259" w:lineRule="auto"/>
              <w:ind w:left="31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20FA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Expresa, mediante diferentes recursos, sus experiencias sobre los cambios en la vida y las actividades durante la pandemia en las familias, la escuela y la comunidad.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5B8BDB28" w14:textId="0B43EFF2" w:rsidR="00604EA5" w:rsidRPr="00295A39" w:rsidRDefault="00CB0E31" w:rsidP="00CB0E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0E31">
              <w:rPr>
                <w:rFonts w:ascii="Arial" w:hAnsi="Arial" w:cs="Arial"/>
                <w:sz w:val="18"/>
                <w:szCs w:val="18"/>
              </w:rPr>
              <w:t xml:space="preserve">Expresa de manera detallada y reflexiva sus experiencias sobre los cambios en la vida y las actividades durante la pandemia, utilizando diversos recursos (como dibujos, textos, videos, dramatizaciones). </w:t>
            </w:r>
          </w:p>
        </w:tc>
        <w:tc>
          <w:tcPr>
            <w:tcW w:w="1243" w:type="pct"/>
            <w:gridSpan w:val="8"/>
          </w:tcPr>
          <w:p w14:paraId="1F6382B9" w14:textId="56777AA4" w:rsidR="00604EA5" w:rsidRPr="00295A39" w:rsidRDefault="00CB0E31" w:rsidP="00CB0E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0E31">
              <w:rPr>
                <w:rFonts w:ascii="Arial" w:hAnsi="Arial" w:cs="Arial"/>
                <w:sz w:val="18"/>
                <w:szCs w:val="18"/>
              </w:rPr>
              <w:t>Expresa sus experiencias sobre los cambios durante la pandemia con suficiente detalle, utilizando algunos recursos (como dibujos o textos</w:t>
            </w:r>
            <w:r>
              <w:rPr>
                <w:rFonts w:ascii="Arial" w:hAnsi="Arial" w:cs="Arial"/>
                <w:sz w:val="18"/>
                <w:szCs w:val="18"/>
              </w:rPr>
              <w:t>).</w:t>
            </w: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479AA9FB" w14:textId="40A8BA2C" w:rsidR="00604EA5" w:rsidRPr="00295A39" w:rsidRDefault="00CB0E31" w:rsidP="00604EA5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0E31">
              <w:rPr>
                <w:rFonts w:ascii="Arial" w:hAnsi="Arial" w:cs="Arial"/>
                <w:sz w:val="18"/>
                <w:szCs w:val="18"/>
              </w:rPr>
              <w:t xml:space="preserve">Expresa sus experiencias sobre los cambios durante la pandemia de manera básica o incompleta, utilizando recursos limitados o poco adecuados. </w:t>
            </w:r>
          </w:p>
        </w:tc>
      </w:tr>
      <w:tr w:rsidR="00604EA5" w:rsidRPr="00295A39" w14:paraId="05D78623" w14:textId="77777777" w:rsidTr="00AE7C71">
        <w:tc>
          <w:tcPr>
            <w:tcW w:w="1270" w:type="pct"/>
            <w:gridSpan w:val="2"/>
            <w:shd w:val="clear" w:color="auto" w:fill="6666FF"/>
          </w:tcPr>
          <w:p w14:paraId="76FBD276" w14:textId="5C2B5037" w:rsidR="00604EA5" w:rsidRPr="00295A39" w:rsidRDefault="00320FA8">
            <w:pPr>
              <w:pStyle w:val="Prrafodelista"/>
              <w:numPr>
                <w:ilvl w:val="0"/>
                <w:numId w:val="4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20FA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Reflexiona en torno a sus experiencias en cuanto al aprendizaje en línea, cambios en las relaciones con sus pares y nuevas formas de comunicación a través de las tecnologías digitales.</w:t>
            </w:r>
          </w:p>
        </w:tc>
        <w:tc>
          <w:tcPr>
            <w:tcW w:w="1243" w:type="pct"/>
            <w:gridSpan w:val="7"/>
          </w:tcPr>
          <w:p w14:paraId="35C5FDF1" w14:textId="1AB552C0" w:rsidR="00604EA5" w:rsidRPr="00295A39" w:rsidRDefault="00CB0E31" w:rsidP="00CB0E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0E31">
              <w:rPr>
                <w:rFonts w:ascii="Arial" w:hAnsi="Arial" w:cs="Arial"/>
                <w:sz w:val="18"/>
                <w:szCs w:val="18"/>
              </w:rPr>
              <w:t>Reflexiona de manera profunda sobre sus experiencias con el aprendizaje en línea, destacando cambios en las relaciones con sus pares y en la comunicación digital, utilizando conceptos clave y terminología adecuada para analizar el impacto en su proceso educativo y social.</w:t>
            </w: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07ABD0CF" w14:textId="294EA8AF" w:rsidR="00604EA5" w:rsidRPr="00CB0E31" w:rsidRDefault="00CB0E31" w:rsidP="00CB0E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0E31">
              <w:rPr>
                <w:rFonts w:ascii="Arial" w:hAnsi="Arial" w:cs="Arial"/>
                <w:sz w:val="18"/>
                <w:szCs w:val="18"/>
              </w:rPr>
              <w:t>Reflexiona adecuadamente sobre el aprendizaje en línea y sus efectos en las relaciones y la comunicación digital, mostrando comprensión general de los cambios y desafíos, aunque el análisis podría beneficiarse de más detalle o conceptos específicos.</w:t>
            </w:r>
          </w:p>
        </w:tc>
        <w:tc>
          <w:tcPr>
            <w:tcW w:w="1244" w:type="pct"/>
            <w:gridSpan w:val="7"/>
          </w:tcPr>
          <w:p w14:paraId="657648E6" w14:textId="2483B963" w:rsidR="00604EA5" w:rsidRPr="00295A39" w:rsidRDefault="00CB0E31" w:rsidP="00604EA5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0E3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Reflexiona adecuadamente sobre el aprendizaje en línea y sus efectos en las relaciones con sus pares y en la comunicación digital. La reflexión es coherente y muestra una comprensión general de los cambios y desafíos, aunque podría beneficiarse de un análisis más detallado o del uso de conceptos específicos.</w:t>
            </w:r>
          </w:p>
        </w:tc>
      </w:tr>
      <w:tr w:rsidR="00604EA5" w:rsidRPr="00295A39" w14:paraId="3E8BF19B" w14:textId="77777777" w:rsidTr="00AE7C71">
        <w:tc>
          <w:tcPr>
            <w:tcW w:w="1270" w:type="pct"/>
            <w:gridSpan w:val="2"/>
            <w:shd w:val="clear" w:color="auto" w:fill="6666FF"/>
          </w:tcPr>
          <w:p w14:paraId="38419361" w14:textId="77777777" w:rsidR="00604EA5" w:rsidRPr="00295A39" w:rsidRDefault="00604EA5">
            <w:pPr>
              <w:pStyle w:val="Prrafodelista"/>
              <w:numPr>
                <w:ilvl w:val="0"/>
                <w:numId w:val="4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46BFBF96" w14:textId="77777777" w:rsidR="00604EA5" w:rsidRPr="00295A39" w:rsidRDefault="00604EA5" w:rsidP="00604EA5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</w:tcPr>
          <w:p w14:paraId="4525C50B" w14:textId="77777777" w:rsidR="00604EA5" w:rsidRPr="00295A39" w:rsidRDefault="00604EA5" w:rsidP="00604EA5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550511E2" w14:textId="77777777" w:rsidR="00604EA5" w:rsidRPr="00295A39" w:rsidRDefault="00604EA5" w:rsidP="00604EA5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604EA5" w:rsidRPr="00295A39" w14:paraId="19500F4F" w14:textId="77777777" w:rsidTr="00AE7C71">
        <w:tc>
          <w:tcPr>
            <w:tcW w:w="1270" w:type="pct"/>
            <w:gridSpan w:val="2"/>
            <w:shd w:val="clear" w:color="auto" w:fill="6666FF"/>
          </w:tcPr>
          <w:p w14:paraId="19C08D5F" w14:textId="77777777" w:rsidR="00604EA5" w:rsidRPr="00295A39" w:rsidRDefault="00604EA5">
            <w:pPr>
              <w:pStyle w:val="Prrafodelista"/>
              <w:numPr>
                <w:ilvl w:val="0"/>
                <w:numId w:val="4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0AFC229F" w14:textId="77777777" w:rsidR="00604EA5" w:rsidRPr="00295A39" w:rsidRDefault="00604EA5" w:rsidP="00604E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05C8EE94" w14:textId="77777777" w:rsidR="00604EA5" w:rsidRPr="00295A39" w:rsidRDefault="00604EA5" w:rsidP="00604E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7"/>
          </w:tcPr>
          <w:p w14:paraId="08755BD1" w14:textId="77777777" w:rsidR="00604EA5" w:rsidRPr="00295A39" w:rsidRDefault="00604EA5" w:rsidP="00604EA5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604EA5" w:rsidRPr="00295A39" w14:paraId="6552B6B8" w14:textId="77777777" w:rsidTr="00A54E70">
        <w:trPr>
          <w:trHeight w:val="127"/>
        </w:trPr>
        <w:tc>
          <w:tcPr>
            <w:tcW w:w="1270" w:type="pct"/>
            <w:gridSpan w:val="2"/>
            <w:shd w:val="clear" w:color="auto" w:fill="6666FF"/>
          </w:tcPr>
          <w:p w14:paraId="2F680DE3" w14:textId="77777777" w:rsidR="00604EA5" w:rsidRPr="00295A39" w:rsidRDefault="00604EA5">
            <w:pPr>
              <w:pStyle w:val="Prrafodelista"/>
              <w:numPr>
                <w:ilvl w:val="0"/>
                <w:numId w:val="4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45E97C2E" w14:textId="77777777" w:rsidR="00604EA5" w:rsidRPr="00295A39" w:rsidRDefault="00604EA5" w:rsidP="00604E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294DCBD3" w14:textId="77777777" w:rsidR="00604EA5" w:rsidRPr="00295A39" w:rsidRDefault="00604EA5" w:rsidP="00604E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289132B3" w14:textId="77777777" w:rsidR="00604EA5" w:rsidRPr="00295A39" w:rsidRDefault="00604EA5" w:rsidP="00604EA5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604EA5" w:rsidRPr="00295A39" w14:paraId="165DC9AC" w14:textId="77777777" w:rsidTr="00AE7C71">
        <w:tc>
          <w:tcPr>
            <w:tcW w:w="1270" w:type="pct"/>
            <w:gridSpan w:val="2"/>
            <w:shd w:val="clear" w:color="auto" w:fill="6666FF"/>
          </w:tcPr>
          <w:p w14:paraId="3138ABCD" w14:textId="77777777" w:rsidR="00604EA5" w:rsidRPr="00295A39" w:rsidRDefault="00604EA5">
            <w:pPr>
              <w:pStyle w:val="Prrafodelista"/>
              <w:numPr>
                <w:ilvl w:val="0"/>
                <w:numId w:val="4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6623B415" w14:textId="77777777" w:rsidR="00604EA5" w:rsidRPr="00295A39" w:rsidRDefault="00604EA5" w:rsidP="00604E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02C076F4" w14:textId="77777777" w:rsidR="00604EA5" w:rsidRPr="00295A39" w:rsidRDefault="00604EA5" w:rsidP="00604E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7"/>
            <w:shd w:val="clear" w:color="auto" w:fill="auto"/>
          </w:tcPr>
          <w:p w14:paraId="2CA022A4" w14:textId="77777777" w:rsidR="00604EA5" w:rsidRPr="00295A39" w:rsidRDefault="00604EA5" w:rsidP="00604E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4EA5" w:rsidRPr="00295A39" w14:paraId="153B2469" w14:textId="77777777" w:rsidTr="00AE7C71">
        <w:tc>
          <w:tcPr>
            <w:tcW w:w="1270" w:type="pct"/>
            <w:gridSpan w:val="2"/>
          </w:tcPr>
          <w:p w14:paraId="270E78AB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7137FFE6" w14:textId="77777777" w:rsidR="00604EA5" w:rsidRPr="00295A39" w:rsidRDefault="00604EA5" w:rsidP="00AE7C71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0C611B36" w14:textId="77777777" w:rsidR="00604EA5" w:rsidRPr="00295A39" w:rsidRDefault="00604EA5" w:rsidP="00AE7C71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4" w:type="pct"/>
            <w:gridSpan w:val="7"/>
            <w:shd w:val="clear" w:color="auto" w:fill="ED7D31" w:themeFill="accent2"/>
          </w:tcPr>
          <w:p w14:paraId="045D9574" w14:textId="77777777" w:rsidR="00604EA5" w:rsidRPr="00295A39" w:rsidRDefault="00604EA5" w:rsidP="00AE7C71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1.3</w:t>
            </w:r>
          </w:p>
        </w:tc>
      </w:tr>
      <w:tr w:rsidR="00604EA5" w:rsidRPr="00295A39" w14:paraId="1EB828F0" w14:textId="77777777" w:rsidTr="00AE7C71">
        <w:tc>
          <w:tcPr>
            <w:tcW w:w="1270" w:type="pct"/>
            <w:gridSpan w:val="2"/>
          </w:tcPr>
          <w:p w14:paraId="18F09C80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1B0917F" w14:textId="77777777" w:rsidR="00604EA5" w:rsidRPr="00295A39" w:rsidRDefault="00604EA5" w:rsidP="00AE7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4DCA9B6A" w14:textId="77777777" w:rsidR="00604EA5" w:rsidRPr="00295A39" w:rsidRDefault="00604EA5" w:rsidP="00AE7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0B90905" w14:textId="77777777" w:rsidR="00604EA5" w:rsidRPr="00295A39" w:rsidRDefault="00604EA5" w:rsidP="00AE7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59C0B04" w14:textId="77777777" w:rsidR="00604EA5" w:rsidRPr="00295A39" w:rsidRDefault="00604EA5" w:rsidP="00AE7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E5F5837" w14:textId="77777777" w:rsidR="00604EA5" w:rsidRPr="00295A39" w:rsidRDefault="00604EA5" w:rsidP="00AE7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3AC825ED" w14:textId="77777777" w:rsidR="00604EA5" w:rsidRPr="00295A39" w:rsidRDefault="00604EA5" w:rsidP="00AE7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2B63B6D0" w14:textId="77777777" w:rsidR="00604EA5" w:rsidRPr="00295A39" w:rsidRDefault="00604EA5" w:rsidP="00AE7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B690881" w14:textId="77777777" w:rsidR="00604EA5" w:rsidRPr="00295A39" w:rsidRDefault="00604EA5" w:rsidP="00AE7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77780684" w14:textId="77777777" w:rsidR="00604EA5" w:rsidRPr="00295A39" w:rsidRDefault="00604EA5" w:rsidP="00AE7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529EE4FF" w14:textId="77777777" w:rsidR="00604EA5" w:rsidRPr="00295A39" w:rsidRDefault="00604EA5" w:rsidP="00AE7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34C3EBF8" w14:textId="77777777" w:rsidR="00604EA5" w:rsidRPr="00295A39" w:rsidRDefault="00604EA5" w:rsidP="00AE7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B40610F" w14:textId="77777777" w:rsidR="00604EA5" w:rsidRPr="00295A39" w:rsidRDefault="00604EA5" w:rsidP="00AE7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4FD85FBB" w14:textId="77777777" w:rsidR="00604EA5" w:rsidRPr="00295A39" w:rsidRDefault="00604EA5" w:rsidP="00AE7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3ADD5643" w14:textId="77777777" w:rsidR="00604EA5" w:rsidRPr="00295A39" w:rsidRDefault="00604EA5" w:rsidP="00AE7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8430D33" w14:textId="77777777" w:rsidR="00604EA5" w:rsidRPr="00295A39" w:rsidRDefault="00604EA5" w:rsidP="00AE7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1F5E3499" w14:textId="77777777" w:rsidR="00604EA5" w:rsidRPr="00295A39" w:rsidRDefault="00604EA5" w:rsidP="00AE7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7C14879A" w14:textId="77777777" w:rsidR="00604EA5" w:rsidRPr="00295A39" w:rsidRDefault="00604EA5" w:rsidP="00AE7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8" w:type="pct"/>
            <w:shd w:val="clear" w:color="auto" w:fill="auto"/>
          </w:tcPr>
          <w:p w14:paraId="3AA31DBA" w14:textId="77777777" w:rsidR="00604EA5" w:rsidRPr="00295A39" w:rsidRDefault="00604EA5" w:rsidP="00AE7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604EA5" w:rsidRPr="00295A39" w14:paraId="6BA9EB88" w14:textId="77777777" w:rsidTr="00AE7C71">
        <w:tc>
          <w:tcPr>
            <w:tcW w:w="1270" w:type="pct"/>
            <w:gridSpan w:val="2"/>
          </w:tcPr>
          <w:p w14:paraId="1A0733CA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15A937E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AD90AB6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37CBBF6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343B006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6C49FFD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103A5D2B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A14ED33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FDC884D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4A65FCD1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5A0A7BB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F4F878D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69100529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26A2E70A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28628BF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FD6177A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34F9955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FBA2F04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14AA7DD4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4EA5" w:rsidRPr="00295A39" w14:paraId="17777045" w14:textId="77777777" w:rsidTr="00AE7C71">
        <w:tc>
          <w:tcPr>
            <w:tcW w:w="1270" w:type="pct"/>
            <w:gridSpan w:val="2"/>
          </w:tcPr>
          <w:p w14:paraId="70BD9F1D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58E0C27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5750E4F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6B2B3E2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60ABAE01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53F5274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94AE9CE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9F8707C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B00070F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B1BA544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E9FDAE0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59C8D8F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31EF53AF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56A24E9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416CB4D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981F57B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9B3457B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D7D3257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1700DEFE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4EA5" w:rsidRPr="00295A39" w14:paraId="66975686" w14:textId="77777777" w:rsidTr="00AE7C71">
        <w:tc>
          <w:tcPr>
            <w:tcW w:w="1270" w:type="pct"/>
            <w:gridSpan w:val="2"/>
          </w:tcPr>
          <w:p w14:paraId="5C1AD12B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BD7511D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5E4F8DFD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D07158D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3D2989E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135A96F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42B1DE77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CB05E96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52974C9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2722A1F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60C6BEB4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38ED841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A0B1FC9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7CF4A9E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66E7F1D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80F7525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40DDEB6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325D6E3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3DB1BC73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4EA5" w:rsidRPr="00295A39" w14:paraId="2D76D810" w14:textId="77777777" w:rsidTr="00AE7C71">
        <w:tc>
          <w:tcPr>
            <w:tcW w:w="1270" w:type="pct"/>
            <w:gridSpan w:val="2"/>
          </w:tcPr>
          <w:p w14:paraId="56DF4F36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FEEA01C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108135AE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7F51014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1F76AE21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702D9D1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336AF8C0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9D59EB7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3369878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083D9BB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D44C63C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275BA7A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97F8328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BD76F25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2CFC192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741E3CC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5CCAFDA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882EE27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71F70B3B" w14:textId="77777777" w:rsidR="00604EA5" w:rsidRPr="00295A3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426BE9" w14:textId="77777777" w:rsidR="00604EA5" w:rsidRDefault="00604EA5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30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299"/>
        <w:gridCol w:w="541"/>
        <w:gridCol w:w="538"/>
        <w:gridCol w:w="112"/>
        <w:gridCol w:w="426"/>
        <w:gridCol w:w="538"/>
        <w:gridCol w:w="538"/>
        <w:gridCol w:w="541"/>
      </w:tblGrid>
      <w:tr w:rsidR="00320FA8" w:rsidRPr="00295A39" w14:paraId="645417A7" w14:textId="77777777" w:rsidTr="001D7344">
        <w:tc>
          <w:tcPr>
            <w:tcW w:w="5000" w:type="pct"/>
            <w:gridSpan w:val="24"/>
            <w:shd w:val="clear" w:color="auto" w:fill="6666FF"/>
            <w:vAlign w:val="center"/>
          </w:tcPr>
          <w:p w14:paraId="73ED2FC1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Grado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2o</w:t>
            </w:r>
          </w:p>
          <w:p w14:paraId="6D4DFF9D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Proyectos:</w:t>
            </w:r>
          </w:p>
        </w:tc>
      </w:tr>
      <w:tr w:rsidR="00320FA8" w:rsidRPr="00295A39" w14:paraId="3545B2A3" w14:textId="77777777" w:rsidTr="001D7344">
        <w:tc>
          <w:tcPr>
            <w:tcW w:w="489" w:type="pct"/>
            <w:shd w:val="clear" w:color="auto" w:fill="6666FF"/>
            <w:vAlign w:val="center"/>
          </w:tcPr>
          <w:p w14:paraId="091C57FC" w14:textId="77777777" w:rsidR="00320FA8" w:rsidRPr="00295A39" w:rsidRDefault="00320FA8" w:rsidP="001D73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43" w:type="pct"/>
            <w:gridSpan w:val="5"/>
            <w:vAlign w:val="center"/>
          </w:tcPr>
          <w:p w14:paraId="1F680AC2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AULA</w:t>
            </w:r>
          </w:p>
        </w:tc>
        <w:tc>
          <w:tcPr>
            <w:tcW w:w="698" w:type="pct"/>
            <w:gridSpan w:val="5"/>
            <w:shd w:val="clear" w:color="auto" w:fill="6666FF"/>
            <w:vAlign w:val="center"/>
          </w:tcPr>
          <w:p w14:paraId="75716E65" w14:textId="77777777" w:rsidR="00320FA8" w:rsidRPr="00295A39" w:rsidRDefault="00320FA8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1BA50231" w14:textId="77777777" w:rsidR="00320FA8" w:rsidRPr="00295A39" w:rsidRDefault="00320FA8" w:rsidP="001D73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3" w:type="pct"/>
            <w:gridSpan w:val="4"/>
            <w:shd w:val="clear" w:color="auto" w:fill="6666FF"/>
            <w:vAlign w:val="center"/>
          </w:tcPr>
          <w:p w14:paraId="2451E20D" w14:textId="77777777" w:rsidR="00320FA8" w:rsidRPr="00295A39" w:rsidRDefault="00320FA8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7459D4CD" w14:textId="77777777" w:rsidR="00320FA8" w:rsidRPr="00295A39" w:rsidRDefault="00320FA8" w:rsidP="001D73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FA8" w:rsidRPr="00295A39" w14:paraId="312A7F12" w14:textId="77777777" w:rsidTr="001D7344">
        <w:tc>
          <w:tcPr>
            <w:tcW w:w="1270" w:type="pct"/>
            <w:gridSpan w:val="2"/>
            <w:shd w:val="clear" w:color="auto" w:fill="6666FF"/>
            <w:vAlign w:val="center"/>
          </w:tcPr>
          <w:p w14:paraId="4DE2DBEC" w14:textId="77777777" w:rsidR="00320FA8" w:rsidRPr="00295A39" w:rsidRDefault="00320FA8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131BDC3B" w14:textId="77777777" w:rsidR="00320FA8" w:rsidRPr="00295A39" w:rsidRDefault="00320FA8" w:rsidP="001D73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sz w:val="18"/>
                <w:szCs w:val="18"/>
              </w:rPr>
              <w:t>DE LO HUMANO Y LO COMUNITARIO</w:t>
            </w:r>
          </w:p>
        </w:tc>
        <w:tc>
          <w:tcPr>
            <w:tcW w:w="911" w:type="pct"/>
            <w:gridSpan w:val="5"/>
            <w:shd w:val="clear" w:color="auto" w:fill="6666FF"/>
            <w:vAlign w:val="center"/>
          </w:tcPr>
          <w:p w14:paraId="2EDC81B3" w14:textId="77777777" w:rsidR="00320FA8" w:rsidRPr="00295A39" w:rsidRDefault="00320FA8" w:rsidP="001D73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5C6887B1" w14:textId="77777777" w:rsidR="00320FA8" w:rsidRPr="00295A39" w:rsidRDefault="00320FA8" w:rsidP="001D7344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320FA8" w:rsidRPr="00295A39" w14:paraId="5BACC93D" w14:textId="77777777" w:rsidTr="001D7344">
        <w:trPr>
          <w:trHeight w:val="151"/>
        </w:trPr>
        <w:tc>
          <w:tcPr>
            <w:tcW w:w="1270" w:type="pct"/>
            <w:gridSpan w:val="2"/>
            <w:shd w:val="clear" w:color="auto" w:fill="6666FF"/>
          </w:tcPr>
          <w:p w14:paraId="4659B359" w14:textId="04B13576" w:rsidR="00320FA8" w:rsidRPr="00295A39" w:rsidRDefault="00320FA8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Contenido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II</w:t>
            </w:r>
          </w:p>
        </w:tc>
        <w:tc>
          <w:tcPr>
            <w:tcW w:w="3730" w:type="pct"/>
            <w:gridSpan w:val="22"/>
          </w:tcPr>
          <w:p w14:paraId="7A42470D" w14:textId="787892B4" w:rsidR="00320FA8" w:rsidRPr="00295A39" w:rsidRDefault="00320FA8" w:rsidP="001D7344">
            <w:pPr>
              <w:spacing w:line="259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320FA8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SENTIDO DE PERTENENCIA A LA FAMILIA Y LA COMUNIDAD.</w:t>
            </w:r>
          </w:p>
        </w:tc>
      </w:tr>
      <w:tr w:rsidR="00320FA8" w:rsidRPr="00295A39" w14:paraId="1D6AFB07" w14:textId="77777777" w:rsidTr="001D7344">
        <w:tc>
          <w:tcPr>
            <w:tcW w:w="1270" w:type="pct"/>
            <w:gridSpan w:val="2"/>
            <w:shd w:val="clear" w:color="auto" w:fill="6666FF"/>
          </w:tcPr>
          <w:p w14:paraId="0EB10B65" w14:textId="77777777" w:rsidR="00320FA8" w:rsidRPr="00295A39" w:rsidRDefault="00320FA8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lastRenderedPageBreak/>
              <w:t xml:space="preserve"> PROCESOS DE DESARROLLO DE APRENDIZAJE </w:t>
            </w: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390EDA30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6666FF"/>
          </w:tcPr>
          <w:p w14:paraId="09D53BA2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44" w:type="pct"/>
            <w:gridSpan w:val="7"/>
            <w:shd w:val="clear" w:color="auto" w:fill="6666FF"/>
          </w:tcPr>
          <w:p w14:paraId="545D614F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REQUIERE APOYO</w:t>
            </w:r>
          </w:p>
        </w:tc>
      </w:tr>
      <w:tr w:rsidR="00320FA8" w:rsidRPr="00295A39" w14:paraId="057E40ED" w14:textId="77777777" w:rsidTr="001D7344">
        <w:tc>
          <w:tcPr>
            <w:tcW w:w="1270" w:type="pct"/>
            <w:gridSpan w:val="2"/>
            <w:shd w:val="clear" w:color="auto" w:fill="6666FF"/>
          </w:tcPr>
          <w:p w14:paraId="2C2D0187" w14:textId="77A8C76C" w:rsidR="00320FA8" w:rsidRPr="00295A39" w:rsidRDefault="00320FA8">
            <w:pPr>
              <w:pStyle w:val="Prrafodelista"/>
              <w:numPr>
                <w:ilvl w:val="0"/>
                <w:numId w:val="24"/>
              </w:numPr>
              <w:spacing w:line="259" w:lineRule="auto"/>
              <w:ind w:left="31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20FA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Entrevista a familiares o integrantes de su comunidad acerca de los aspectos que se comparten entre todas y todos.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55A0648B" w14:textId="5EA379B8" w:rsidR="00320FA8" w:rsidRPr="00295A39" w:rsidRDefault="00CB0E31" w:rsidP="00CB0E3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0E31">
              <w:rPr>
                <w:rFonts w:ascii="Arial" w:hAnsi="Arial" w:cs="Arial"/>
                <w:sz w:val="18"/>
                <w:szCs w:val="18"/>
              </w:rPr>
              <w:t>Realiza entrevistas de manera profesional, formulando preguntas relevantes y detalladas sobre aspectos compartidos en la comunidad, registrando respuestas precisas, analizando similitudes de manera comprensiva y presentando una síntesis clara y bien contextualizada.</w:t>
            </w:r>
          </w:p>
        </w:tc>
        <w:tc>
          <w:tcPr>
            <w:tcW w:w="1243" w:type="pct"/>
            <w:gridSpan w:val="8"/>
          </w:tcPr>
          <w:p w14:paraId="053E13CC" w14:textId="73066819" w:rsidR="00320FA8" w:rsidRPr="00295A39" w:rsidRDefault="00CB0E31" w:rsidP="001D7344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0E31">
              <w:rPr>
                <w:rFonts w:ascii="Arial" w:hAnsi="Arial" w:cs="Arial"/>
                <w:sz w:val="18"/>
                <w:szCs w:val="18"/>
              </w:rPr>
              <w:t>Realiza entrevistas con preguntas adecuadas y registra respuestas pertinentes sobre los aspectos compartidos en la comunidad, produciendo una síntesis coherente y una comprensión general de los aspectos comunes, aunque con menos profundidad o detalle.</w:t>
            </w: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398A30C8" w14:textId="033F7C73" w:rsidR="00320FA8" w:rsidRPr="00295A39" w:rsidRDefault="00CB0E31" w:rsidP="001D7344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CB0E31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La entrevista presenta preguntas poco claras y una información superficial; la identificación y análisis de aspectos comunitarios es limitado, con una presentación desorganizada y deficiente de la síntesis de la información.</w:t>
            </w:r>
          </w:p>
        </w:tc>
      </w:tr>
      <w:tr w:rsidR="00320FA8" w:rsidRPr="00295A39" w14:paraId="2D034B8C" w14:textId="77777777" w:rsidTr="001D7344">
        <w:tc>
          <w:tcPr>
            <w:tcW w:w="1270" w:type="pct"/>
            <w:gridSpan w:val="2"/>
            <w:shd w:val="clear" w:color="auto" w:fill="6666FF"/>
          </w:tcPr>
          <w:p w14:paraId="578D7686" w14:textId="33F63C15" w:rsidR="00320FA8" w:rsidRPr="00295A39" w:rsidRDefault="00320FA8">
            <w:pPr>
              <w:pStyle w:val="Prrafodelista"/>
              <w:numPr>
                <w:ilvl w:val="0"/>
                <w:numId w:val="24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20FA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Redacta breves textos acerca de lo que les es común a los miembros de la familia y la comunidad. </w:t>
            </w:r>
          </w:p>
        </w:tc>
        <w:tc>
          <w:tcPr>
            <w:tcW w:w="1243" w:type="pct"/>
            <w:gridSpan w:val="7"/>
          </w:tcPr>
          <w:p w14:paraId="6908D5E2" w14:textId="6308CA30" w:rsidR="00320FA8" w:rsidRPr="00295A39" w:rsidRDefault="00CB0E31" w:rsidP="001D7344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CB0E31">
              <w:rPr>
                <w:rFonts w:ascii="Arial" w:hAnsi="Arial" w:cs="Arial"/>
                <w:sz w:val="18"/>
                <w:szCs w:val="18"/>
              </w:rPr>
              <w:t>Redacta textos claros, coherentes y bien estructurados que destacan de manera precisa los aspectos comunes entre los miembros de la familia y la comunidad, usando ejemplos concretos y reflexiones profundas sobre cómo estos aspectos fortalecen la cohesión familiar y comunitaria, con un análisis significativo y bien organizado.</w:t>
            </w: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13022BD3" w14:textId="1E711F76" w:rsidR="00320FA8" w:rsidRPr="00295A39" w:rsidRDefault="00CB0E31" w:rsidP="001D7344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CB0E31">
              <w:rPr>
                <w:rFonts w:ascii="Arial" w:hAnsi="Arial" w:cs="Arial"/>
                <w:sz w:val="18"/>
                <w:szCs w:val="18"/>
              </w:rPr>
              <w:t>Redacta textos adecuados que identifican algunos aspectos comunes entre los miembros de la familia y la comunidad. Aunque los textos son coherentes y comprensibles, pueden carecer de profundidad en el análisis y ejemplos concretos, con una reflexión general sobre la importancia de estos aspectos.</w:t>
            </w:r>
          </w:p>
        </w:tc>
        <w:tc>
          <w:tcPr>
            <w:tcW w:w="1244" w:type="pct"/>
            <w:gridSpan w:val="7"/>
          </w:tcPr>
          <w:p w14:paraId="555806A2" w14:textId="3B8A9B03" w:rsidR="00320FA8" w:rsidRPr="00295A39" w:rsidRDefault="00A0523D" w:rsidP="00A0523D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0523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Los textos son superficiales o confusos, con escasa claridad en la identificación de los aspectos comunes entre los miembros de la familia y la comunidad. Carecen de profundidad en el análisis y ejemplos concretos, con una organización deficiente y reflexión mínima o ausente sobre la importancia de estos aspectos.</w:t>
            </w:r>
          </w:p>
        </w:tc>
      </w:tr>
      <w:tr w:rsidR="00320FA8" w:rsidRPr="00295A39" w14:paraId="72033AAF" w14:textId="77777777" w:rsidTr="001D7344">
        <w:tc>
          <w:tcPr>
            <w:tcW w:w="1270" w:type="pct"/>
            <w:gridSpan w:val="2"/>
            <w:shd w:val="clear" w:color="auto" w:fill="6666FF"/>
          </w:tcPr>
          <w:p w14:paraId="7275F367" w14:textId="086BCD0C" w:rsidR="00320FA8" w:rsidRPr="00295A39" w:rsidRDefault="00320FA8">
            <w:pPr>
              <w:pStyle w:val="Prrafodelista"/>
              <w:numPr>
                <w:ilvl w:val="0"/>
                <w:numId w:val="24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20FA8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Responde sobre ¿quiénes somos?, ¿De dónde somos? y ¿qué tenemos en común?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3207A371" w14:textId="481F3E0A" w:rsidR="00320FA8" w:rsidRPr="00295A39" w:rsidRDefault="00A0523D" w:rsidP="001D7344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523D">
              <w:rPr>
                <w:rFonts w:ascii="Arial" w:hAnsi="Arial" w:cs="Arial"/>
                <w:sz w:val="18"/>
                <w:szCs w:val="18"/>
              </w:rPr>
              <w:t>Responde de manera completa y reflexiva a las preguntas "¿Quiénes somos?", "¿De dónde somos?" y "¿Qué tenemos en común?" con respuestas claras y bien elaboradas. Las respuestas ofrecen una visión profunda sobre la identidad personal, el origen y los aspectos compartidos, incluyendo detalles relevantes, ejemplos concretos y reflexiones significativas sobre la conexión con la comunidad.</w:t>
            </w:r>
          </w:p>
        </w:tc>
        <w:tc>
          <w:tcPr>
            <w:tcW w:w="1243" w:type="pct"/>
            <w:gridSpan w:val="8"/>
          </w:tcPr>
          <w:p w14:paraId="6A15E49D" w14:textId="2DE3830B" w:rsidR="00320FA8" w:rsidRPr="00295A39" w:rsidRDefault="00A0523D" w:rsidP="001D7344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523D">
              <w:rPr>
                <w:rFonts w:ascii="Arial" w:hAnsi="Arial" w:cs="Arial"/>
                <w:sz w:val="18"/>
                <w:szCs w:val="18"/>
              </w:rPr>
              <w:t>Responde adecuadamente a las preguntas "¿Quiénes somos?", "¿De dónde somos?" y "¿Qué tenemos en común?" con respuestas claras y comprensibles, aunque pueden faltar profundidad o ejemplos específicos, proporcionando una visión general sobre identidad, origen y aspectos compartidos.</w:t>
            </w: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64F04E93" w14:textId="6E27A946" w:rsidR="00320FA8" w:rsidRPr="00295A39" w:rsidRDefault="00A0523D" w:rsidP="001D7344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0523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Las respuestas a las preguntas: ¿Quiénes somos?, ¿De dónde somos?, y ¿Qué tenemos en común? son vagas o incompletas. La información proporcionada es mínima, carece de claridad o profundidad, y no incluye ejemplos concretos ni reflexiones significativas. Las respuestas no abordan adecuadamente la identidad personal, el origen y los aspectos compartidos.</w:t>
            </w:r>
          </w:p>
        </w:tc>
      </w:tr>
      <w:tr w:rsidR="00320FA8" w:rsidRPr="00295A39" w14:paraId="15265330" w14:textId="77777777" w:rsidTr="001D7344">
        <w:tc>
          <w:tcPr>
            <w:tcW w:w="1270" w:type="pct"/>
            <w:gridSpan w:val="2"/>
            <w:shd w:val="clear" w:color="auto" w:fill="6666FF"/>
          </w:tcPr>
          <w:p w14:paraId="00EF5140" w14:textId="77777777" w:rsidR="00320FA8" w:rsidRPr="00295A39" w:rsidRDefault="00320FA8">
            <w:pPr>
              <w:pStyle w:val="Prrafodelista"/>
              <w:numPr>
                <w:ilvl w:val="0"/>
                <w:numId w:val="24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780CB985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1B362924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7"/>
          </w:tcPr>
          <w:p w14:paraId="07D518D5" w14:textId="77777777" w:rsidR="00320FA8" w:rsidRPr="00295A39" w:rsidRDefault="00320FA8" w:rsidP="001D7344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320FA8" w:rsidRPr="00295A39" w14:paraId="61EA637C" w14:textId="77777777" w:rsidTr="001D7344">
        <w:trPr>
          <w:trHeight w:val="127"/>
        </w:trPr>
        <w:tc>
          <w:tcPr>
            <w:tcW w:w="1270" w:type="pct"/>
            <w:gridSpan w:val="2"/>
            <w:shd w:val="clear" w:color="auto" w:fill="6666FF"/>
          </w:tcPr>
          <w:p w14:paraId="7A520790" w14:textId="77777777" w:rsidR="00320FA8" w:rsidRPr="00295A39" w:rsidRDefault="00320FA8">
            <w:pPr>
              <w:pStyle w:val="Prrafodelista"/>
              <w:numPr>
                <w:ilvl w:val="0"/>
                <w:numId w:val="24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37F9292E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6CADABF1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5DAA1B69" w14:textId="77777777" w:rsidR="00320FA8" w:rsidRPr="00295A39" w:rsidRDefault="00320FA8" w:rsidP="001D7344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320FA8" w:rsidRPr="00295A39" w14:paraId="0B15B211" w14:textId="77777777" w:rsidTr="001D7344">
        <w:tc>
          <w:tcPr>
            <w:tcW w:w="1270" w:type="pct"/>
            <w:gridSpan w:val="2"/>
            <w:shd w:val="clear" w:color="auto" w:fill="6666FF"/>
          </w:tcPr>
          <w:p w14:paraId="77F76BCD" w14:textId="77777777" w:rsidR="00320FA8" w:rsidRPr="00295A39" w:rsidRDefault="00320FA8">
            <w:pPr>
              <w:pStyle w:val="Prrafodelista"/>
              <w:numPr>
                <w:ilvl w:val="0"/>
                <w:numId w:val="24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69EF9CEB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2863D08B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7"/>
            <w:shd w:val="clear" w:color="auto" w:fill="auto"/>
          </w:tcPr>
          <w:p w14:paraId="184430ED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FA8" w:rsidRPr="00295A39" w14:paraId="584EA2FF" w14:textId="77777777" w:rsidTr="001D7344">
        <w:tc>
          <w:tcPr>
            <w:tcW w:w="1270" w:type="pct"/>
            <w:gridSpan w:val="2"/>
          </w:tcPr>
          <w:p w14:paraId="5A5CF1F8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3ABB8EFC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486935DC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4" w:type="pct"/>
            <w:gridSpan w:val="7"/>
            <w:shd w:val="clear" w:color="auto" w:fill="ED7D31" w:themeFill="accent2"/>
          </w:tcPr>
          <w:p w14:paraId="07440A5F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1.3</w:t>
            </w:r>
          </w:p>
        </w:tc>
      </w:tr>
      <w:tr w:rsidR="00320FA8" w:rsidRPr="00295A39" w14:paraId="6060F539" w14:textId="77777777" w:rsidTr="001D7344">
        <w:tc>
          <w:tcPr>
            <w:tcW w:w="1270" w:type="pct"/>
            <w:gridSpan w:val="2"/>
          </w:tcPr>
          <w:p w14:paraId="5BCFEB39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27FDAB3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0DF5DB93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BF54203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7AF23BFC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9F43D04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69D58FB4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40F6D0A5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7AF2521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75303EFF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56EDBEF0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79C2D23A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208017E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482E1384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2AAF9981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DA0A894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077010E2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71445CC7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8" w:type="pct"/>
            <w:shd w:val="clear" w:color="auto" w:fill="auto"/>
          </w:tcPr>
          <w:p w14:paraId="66A844B6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320FA8" w:rsidRPr="00295A39" w14:paraId="05A075B0" w14:textId="77777777" w:rsidTr="001D7344">
        <w:tc>
          <w:tcPr>
            <w:tcW w:w="1270" w:type="pct"/>
            <w:gridSpan w:val="2"/>
          </w:tcPr>
          <w:p w14:paraId="02AC7642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D4180B1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4F2E16A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4BE8B8E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CFC9D95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2360C2F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7E7E439B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CF49E06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F5F2AD0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60FA5736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7EF090CC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DEFEEAC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28A43366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E548DB9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CCDB87D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B2B7BCA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E38A8D6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EB1D2E9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06F52531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FA8" w:rsidRPr="00295A39" w14:paraId="789B1024" w14:textId="77777777" w:rsidTr="001D7344">
        <w:tc>
          <w:tcPr>
            <w:tcW w:w="1270" w:type="pct"/>
            <w:gridSpan w:val="2"/>
          </w:tcPr>
          <w:p w14:paraId="77CF8CD8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05B253D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3B08F37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7732D23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789770CD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4CF678D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03C46877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0E84159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91FBBF1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179C067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6D6FD91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0CA8ED4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5D604C0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E811A42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9D92E04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BC739B4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4FD77BF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4AE7AD8F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34FA1241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FA8" w:rsidRPr="00295A39" w14:paraId="1E6565F9" w14:textId="77777777" w:rsidTr="001D7344">
        <w:tc>
          <w:tcPr>
            <w:tcW w:w="1270" w:type="pct"/>
            <w:gridSpan w:val="2"/>
          </w:tcPr>
          <w:p w14:paraId="6FC72EAF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756E849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6C1A03F8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D173DED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3FAF7840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9A51035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C6B9CBD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768F68C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0C72451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2C8E787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067176A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DF9F5C8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6956BCF1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F9B47BC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31BDD80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F0D480D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B91D850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5245ABE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5EB9F128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FA8" w:rsidRPr="00295A39" w14:paraId="26BD26FD" w14:textId="77777777" w:rsidTr="001D7344">
        <w:tc>
          <w:tcPr>
            <w:tcW w:w="1270" w:type="pct"/>
            <w:gridSpan w:val="2"/>
          </w:tcPr>
          <w:p w14:paraId="3305BE26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E5C9696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109F014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54C0536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070A935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D181FC2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61873695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B45DB8E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2049FDD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675D3D9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14D219E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70F98EC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C6A4623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24119398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157F0C1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5BC0158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88C4FA9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9D8ACD6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586B482F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FA6953" w14:textId="77777777" w:rsidR="00AD6B4E" w:rsidRDefault="00AD6B4E"/>
    <w:p w14:paraId="6F1A648C" w14:textId="77777777" w:rsidR="00320FA8" w:rsidRDefault="00320FA8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30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299"/>
        <w:gridCol w:w="541"/>
        <w:gridCol w:w="538"/>
        <w:gridCol w:w="112"/>
        <w:gridCol w:w="426"/>
        <w:gridCol w:w="538"/>
        <w:gridCol w:w="538"/>
        <w:gridCol w:w="541"/>
      </w:tblGrid>
      <w:tr w:rsidR="00320FA8" w:rsidRPr="00295A39" w14:paraId="56BD83D7" w14:textId="77777777" w:rsidTr="001D7344">
        <w:tc>
          <w:tcPr>
            <w:tcW w:w="5000" w:type="pct"/>
            <w:gridSpan w:val="24"/>
            <w:shd w:val="clear" w:color="auto" w:fill="6666FF"/>
            <w:vAlign w:val="center"/>
          </w:tcPr>
          <w:p w14:paraId="2BEBB515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Grado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2o</w:t>
            </w:r>
          </w:p>
          <w:p w14:paraId="0C8EA0DA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Proyectos:</w:t>
            </w:r>
          </w:p>
        </w:tc>
      </w:tr>
      <w:tr w:rsidR="00320FA8" w:rsidRPr="00295A39" w14:paraId="005EFB4F" w14:textId="77777777" w:rsidTr="001D7344">
        <w:tc>
          <w:tcPr>
            <w:tcW w:w="489" w:type="pct"/>
            <w:shd w:val="clear" w:color="auto" w:fill="6666FF"/>
            <w:vAlign w:val="center"/>
          </w:tcPr>
          <w:p w14:paraId="3F77B53C" w14:textId="77777777" w:rsidR="00320FA8" w:rsidRPr="00295A39" w:rsidRDefault="00320FA8" w:rsidP="001D73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43" w:type="pct"/>
            <w:gridSpan w:val="5"/>
            <w:vAlign w:val="center"/>
          </w:tcPr>
          <w:p w14:paraId="6E708860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AULA</w:t>
            </w:r>
          </w:p>
        </w:tc>
        <w:tc>
          <w:tcPr>
            <w:tcW w:w="698" w:type="pct"/>
            <w:gridSpan w:val="5"/>
            <w:shd w:val="clear" w:color="auto" w:fill="6666FF"/>
            <w:vAlign w:val="center"/>
          </w:tcPr>
          <w:p w14:paraId="6E2CB2F3" w14:textId="77777777" w:rsidR="00320FA8" w:rsidRPr="00295A39" w:rsidRDefault="00320FA8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43D9F9A8" w14:textId="77777777" w:rsidR="00320FA8" w:rsidRPr="00295A39" w:rsidRDefault="00320FA8" w:rsidP="001D73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3" w:type="pct"/>
            <w:gridSpan w:val="4"/>
            <w:shd w:val="clear" w:color="auto" w:fill="6666FF"/>
            <w:vAlign w:val="center"/>
          </w:tcPr>
          <w:p w14:paraId="1C4B72BB" w14:textId="77777777" w:rsidR="00320FA8" w:rsidRPr="00295A39" w:rsidRDefault="00320FA8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157D3B77" w14:textId="77777777" w:rsidR="00320FA8" w:rsidRPr="00295A39" w:rsidRDefault="00320FA8" w:rsidP="001D73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FA8" w:rsidRPr="00295A39" w14:paraId="0D322A17" w14:textId="77777777" w:rsidTr="001D7344">
        <w:tc>
          <w:tcPr>
            <w:tcW w:w="1270" w:type="pct"/>
            <w:gridSpan w:val="2"/>
            <w:shd w:val="clear" w:color="auto" w:fill="6666FF"/>
            <w:vAlign w:val="center"/>
          </w:tcPr>
          <w:p w14:paraId="56DBA638" w14:textId="77777777" w:rsidR="00320FA8" w:rsidRPr="00295A39" w:rsidRDefault="00320FA8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438485BE" w14:textId="77777777" w:rsidR="00320FA8" w:rsidRPr="00295A39" w:rsidRDefault="00320FA8" w:rsidP="001D73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sz w:val="18"/>
                <w:szCs w:val="18"/>
              </w:rPr>
              <w:t>DE LO HUMANO Y LO COMUNITARIO</w:t>
            </w:r>
          </w:p>
        </w:tc>
        <w:tc>
          <w:tcPr>
            <w:tcW w:w="911" w:type="pct"/>
            <w:gridSpan w:val="5"/>
            <w:shd w:val="clear" w:color="auto" w:fill="6666FF"/>
            <w:vAlign w:val="center"/>
          </w:tcPr>
          <w:p w14:paraId="4E0B9241" w14:textId="77777777" w:rsidR="00320FA8" w:rsidRPr="00295A39" w:rsidRDefault="00320FA8" w:rsidP="001D73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2CF6A55A" w14:textId="77777777" w:rsidR="00320FA8" w:rsidRPr="00295A39" w:rsidRDefault="00320FA8" w:rsidP="001D7344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320FA8" w:rsidRPr="00295A39" w14:paraId="31CF8997" w14:textId="77777777" w:rsidTr="001D7344">
        <w:trPr>
          <w:trHeight w:val="151"/>
        </w:trPr>
        <w:tc>
          <w:tcPr>
            <w:tcW w:w="1270" w:type="pct"/>
            <w:gridSpan w:val="2"/>
            <w:shd w:val="clear" w:color="auto" w:fill="6666FF"/>
          </w:tcPr>
          <w:p w14:paraId="58857744" w14:textId="39FD95CC" w:rsidR="00320FA8" w:rsidRPr="00295A39" w:rsidRDefault="00320FA8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Contenido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III</w:t>
            </w:r>
          </w:p>
        </w:tc>
        <w:tc>
          <w:tcPr>
            <w:tcW w:w="3730" w:type="pct"/>
            <w:gridSpan w:val="22"/>
          </w:tcPr>
          <w:p w14:paraId="133D4D6A" w14:textId="31DA2958" w:rsidR="00320FA8" w:rsidRPr="00295A39" w:rsidRDefault="00292DA5" w:rsidP="001D7344">
            <w:pPr>
              <w:spacing w:line="259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92DA5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FORMAS DE SER, PENSAR, ACTUAR Y RELACIONARSE. </w:t>
            </w:r>
          </w:p>
        </w:tc>
      </w:tr>
      <w:tr w:rsidR="00320FA8" w:rsidRPr="00295A39" w14:paraId="397C0B56" w14:textId="77777777" w:rsidTr="001D7344">
        <w:tc>
          <w:tcPr>
            <w:tcW w:w="1270" w:type="pct"/>
            <w:gridSpan w:val="2"/>
            <w:shd w:val="clear" w:color="auto" w:fill="6666FF"/>
          </w:tcPr>
          <w:p w14:paraId="01DE3489" w14:textId="77777777" w:rsidR="00320FA8" w:rsidRPr="00295A39" w:rsidRDefault="00320FA8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</w:t>
            </w: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4492149B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6666FF"/>
          </w:tcPr>
          <w:p w14:paraId="332D57ED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44" w:type="pct"/>
            <w:gridSpan w:val="7"/>
            <w:shd w:val="clear" w:color="auto" w:fill="6666FF"/>
          </w:tcPr>
          <w:p w14:paraId="6D92F2DD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REQUIERE APOYO</w:t>
            </w:r>
          </w:p>
        </w:tc>
      </w:tr>
      <w:tr w:rsidR="00320FA8" w:rsidRPr="00295A39" w14:paraId="7330628A" w14:textId="77777777" w:rsidTr="001D7344">
        <w:tc>
          <w:tcPr>
            <w:tcW w:w="1270" w:type="pct"/>
            <w:gridSpan w:val="2"/>
            <w:shd w:val="clear" w:color="auto" w:fill="6666FF"/>
          </w:tcPr>
          <w:p w14:paraId="66CBB03E" w14:textId="7EB20579" w:rsidR="00320FA8" w:rsidRPr="00295A39" w:rsidRDefault="00292DA5">
            <w:pPr>
              <w:pStyle w:val="Prrafodelista"/>
              <w:numPr>
                <w:ilvl w:val="0"/>
                <w:numId w:val="25"/>
              </w:numPr>
              <w:spacing w:line="259" w:lineRule="auto"/>
              <w:ind w:left="31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2DA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Explora sus posibilidades y las de otras personas para mostrar empatía acerca de las situaciones y condiciones que inciden en el desarrollo personal y colectivo.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2F3517BC" w14:textId="5F838598" w:rsidR="00320FA8" w:rsidRPr="00295A39" w:rsidRDefault="00A0523D" w:rsidP="00A0523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523D">
              <w:rPr>
                <w:rFonts w:ascii="Arial" w:hAnsi="Arial" w:cs="Arial"/>
                <w:sz w:val="18"/>
                <w:szCs w:val="18"/>
              </w:rPr>
              <w:t>Explora de manera reflexiva las posibilidades propias y ajenas para mostrar empatía hacia situaciones que afectan el desarrollo, demostrando una comprensión detallada del impacto y proponiendo soluciones o apoyos adecuados con ejemplos concretos.</w:t>
            </w:r>
          </w:p>
        </w:tc>
        <w:tc>
          <w:tcPr>
            <w:tcW w:w="1243" w:type="pct"/>
            <w:gridSpan w:val="8"/>
          </w:tcPr>
          <w:p w14:paraId="22DC5FA4" w14:textId="12690989" w:rsidR="00320FA8" w:rsidRPr="00295A39" w:rsidRDefault="00A0523D" w:rsidP="001D7344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523D">
              <w:rPr>
                <w:rFonts w:ascii="Arial" w:hAnsi="Arial" w:cs="Arial"/>
                <w:sz w:val="18"/>
                <w:szCs w:val="18"/>
              </w:rPr>
              <w:t>Explora adecuadamente sus posibilidades y las de otros para mostrar empatía hacia situaciones que afectan el desarrollo personal y colectivo, con una comprensión general y respuestas claras, aunque menos profundas y detalladas.</w:t>
            </w: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7B4DCFF8" w14:textId="1A5C61DB" w:rsidR="00320FA8" w:rsidRPr="00295A39" w:rsidRDefault="00A0523D" w:rsidP="001D7344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0523D">
              <w:rPr>
                <w:rFonts w:ascii="Arial" w:eastAsiaTheme="minorHAnsi" w:hAnsi="Arial" w:cs="Arial"/>
                <w:sz w:val="18"/>
                <w:szCs w:val="18"/>
                <w:lang w:eastAsia="en-US"/>
              </w:rPr>
              <w:t>La exploración de las posibilidades propias y ajenas para mostrar empatía hacia situaciones que afectan el desarrollo personal y colectivo es superficial, con comprensión vaga e insuficiente detalle en las respuestas y propuestas de soluciones.</w:t>
            </w:r>
          </w:p>
        </w:tc>
      </w:tr>
      <w:tr w:rsidR="00320FA8" w:rsidRPr="00295A39" w14:paraId="11319764" w14:textId="77777777" w:rsidTr="001D7344">
        <w:tc>
          <w:tcPr>
            <w:tcW w:w="1270" w:type="pct"/>
            <w:gridSpan w:val="2"/>
            <w:shd w:val="clear" w:color="auto" w:fill="6666FF"/>
          </w:tcPr>
          <w:p w14:paraId="2241354E" w14:textId="77777777" w:rsidR="00320FA8" w:rsidRPr="00295A39" w:rsidRDefault="00320FA8">
            <w:pPr>
              <w:pStyle w:val="Prrafodelista"/>
              <w:numPr>
                <w:ilvl w:val="0"/>
                <w:numId w:val="25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3AA6BDD7" w14:textId="77777777" w:rsidR="00320FA8" w:rsidRPr="00295A39" w:rsidRDefault="00320FA8" w:rsidP="001D7344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29CDA60B" w14:textId="77777777" w:rsidR="00320FA8" w:rsidRPr="00295A39" w:rsidRDefault="00320FA8" w:rsidP="001D7344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44" w:type="pct"/>
            <w:gridSpan w:val="7"/>
          </w:tcPr>
          <w:p w14:paraId="5167ABAB" w14:textId="77777777" w:rsidR="00320FA8" w:rsidRPr="00295A39" w:rsidRDefault="00320FA8" w:rsidP="001D7344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320FA8" w:rsidRPr="00295A39" w14:paraId="316BBBB6" w14:textId="77777777" w:rsidTr="001D7344">
        <w:tc>
          <w:tcPr>
            <w:tcW w:w="1270" w:type="pct"/>
            <w:gridSpan w:val="2"/>
            <w:shd w:val="clear" w:color="auto" w:fill="6666FF"/>
          </w:tcPr>
          <w:p w14:paraId="368989C1" w14:textId="77777777" w:rsidR="00320FA8" w:rsidRPr="00295A39" w:rsidRDefault="00320FA8">
            <w:pPr>
              <w:pStyle w:val="Prrafodelista"/>
              <w:numPr>
                <w:ilvl w:val="0"/>
                <w:numId w:val="25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55769451" w14:textId="77777777" w:rsidR="00320FA8" w:rsidRPr="00295A39" w:rsidRDefault="00320FA8" w:rsidP="001D7344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</w:tcPr>
          <w:p w14:paraId="4124D426" w14:textId="77777777" w:rsidR="00320FA8" w:rsidRPr="00295A39" w:rsidRDefault="00320FA8" w:rsidP="001D7344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3CEB7EC9" w14:textId="77777777" w:rsidR="00320FA8" w:rsidRPr="00295A39" w:rsidRDefault="00320FA8" w:rsidP="001D7344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320FA8" w:rsidRPr="00295A39" w14:paraId="73063C9A" w14:textId="77777777" w:rsidTr="001D7344">
        <w:tc>
          <w:tcPr>
            <w:tcW w:w="1270" w:type="pct"/>
            <w:gridSpan w:val="2"/>
            <w:shd w:val="clear" w:color="auto" w:fill="6666FF"/>
          </w:tcPr>
          <w:p w14:paraId="0D0D1507" w14:textId="77777777" w:rsidR="00320FA8" w:rsidRPr="00295A39" w:rsidRDefault="00320FA8">
            <w:pPr>
              <w:pStyle w:val="Prrafodelista"/>
              <w:numPr>
                <w:ilvl w:val="0"/>
                <w:numId w:val="25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49EC7433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0F32AD62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7"/>
          </w:tcPr>
          <w:p w14:paraId="26324ED0" w14:textId="77777777" w:rsidR="00320FA8" w:rsidRPr="00295A39" w:rsidRDefault="00320FA8" w:rsidP="001D7344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320FA8" w:rsidRPr="00295A39" w14:paraId="137F28A2" w14:textId="77777777" w:rsidTr="001D7344">
        <w:trPr>
          <w:trHeight w:val="127"/>
        </w:trPr>
        <w:tc>
          <w:tcPr>
            <w:tcW w:w="1270" w:type="pct"/>
            <w:gridSpan w:val="2"/>
            <w:shd w:val="clear" w:color="auto" w:fill="6666FF"/>
          </w:tcPr>
          <w:p w14:paraId="514FE53E" w14:textId="77777777" w:rsidR="00320FA8" w:rsidRPr="00295A39" w:rsidRDefault="00320FA8">
            <w:pPr>
              <w:pStyle w:val="Prrafodelista"/>
              <w:numPr>
                <w:ilvl w:val="0"/>
                <w:numId w:val="25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011A5AC3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6B189925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29B80406" w14:textId="77777777" w:rsidR="00320FA8" w:rsidRPr="00295A39" w:rsidRDefault="00320FA8" w:rsidP="001D7344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320FA8" w:rsidRPr="00295A39" w14:paraId="78010FDA" w14:textId="77777777" w:rsidTr="001D7344">
        <w:tc>
          <w:tcPr>
            <w:tcW w:w="1270" w:type="pct"/>
            <w:gridSpan w:val="2"/>
            <w:shd w:val="clear" w:color="auto" w:fill="6666FF"/>
          </w:tcPr>
          <w:p w14:paraId="10468926" w14:textId="77777777" w:rsidR="00320FA8" w:rsidRPr="00295A39" w:rsidRDefault="00320FA8">
            <w:pPr>
              <w:pStyle w:val="Prrafodelista"/>
              <w:numPr>
                <w:ilvl w:val="0"/>
                <w:numId w:val="25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7D08366A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3F1C88E1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7"/>
            <w:shd w:val="clear" w:color="auto" w:fill="auto"/>
          </w:tcPr>
          <w:p w14:paraId="44BBE9B1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FA8" w:rsidRPr="00295A39" w14:paraId="4CF7D728" w14:textId="77777777" w:rsidTr="001D7344">
        <w:tc>
          <w:tcPr>
            <w:tcW w:w="1270" w:type="pct"/>
            <w:gridSpan w:val="2"/>
          </w:tcPr>
          <w:p w14:paraId="5BCA1541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729E5094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3E86222C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4" w:type="pct"/>
            <w:gridSpan w:val="7"/>
            <w:shd w:val="clear" w:color="auto" w:fill="ED7D31" w:themeFill="accent2"/>
          </w:tcPr>
          <w:p w14:paraId="3AD9B4BF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1.3</w:t>
            </w:r>
          </w:p>
        </w:tc>
      </w:tr>
      <w:tr w:rsidR="00320FA8" w:rsidRPr="00295A39" w14:paraId="7977785A" w14:textId="77777777" w:rsidTr="001D7344">
        <w:tc>
          <w:tcPr>
            <w:tcW w:w="1270" w:type="pct"/>
            <w:gridSpan w:val="2"/>
          </w:tcPr>
          <w:p w14:paraId="5B05F637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EC39046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7F827D4E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C0E1C29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545B306D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95DB624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2B21562D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38F3C0AF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A33C639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2F4871F1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0948007F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2A47C8BA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1EEC5114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6AEF2702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73B86126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373DE87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0F2C8DEE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3B4D8F5F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8" w:type="pct"/>
            <w:shd w:val="clear" w:color="auto" w:fill="auto"/>
          </w:tcPr>
          <w:p w14:paraId="2981F3EC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320FA8" w:rsidRPr="00295A39" w14:paraId="2D66050A" w14:textId="77777777" w:rsidTr="001D7344">
        <w:tc>
          <w:tcPr>
            <w:tcW w:w="1270" w:type="pct"/>
            <w:gridSpan w:val="2"/>
          </w:tcPr>
          <w:p w14:paraId="775109CE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AF22070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5D36B97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AD33FEC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6547FFD2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62E193F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018B4654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715C015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876CEFA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00EF40F7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759BE5D2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8CC9BED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C86DB64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C9B74C1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2DAD965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0D2C3E6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0B1F79F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4675308E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18D48E5B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FA8" w:rsidRPr="00295A39" w14:paraId="58D2BAA2" w14:textId="77777777" w:rsidTr="001D7344">
        <w:tc>
          <w:tcPr>
            <w:tcW w:w="1270" w:type="pct"/>
            <w:gridSpan w:val="2"/>
          </w:tcPr>
          <w:p w14:paraId="3DDC0B27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DA4ABB0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15B5494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7C8A335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72A0264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1AAA3E0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7A5D9147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29B46E1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9FB09C4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EB290ED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636E9D13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58CDEF6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28523CEA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5F7A3AA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84E959D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9CE6E65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F6DE1AC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5775A2C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7ECB5041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FA8" w:rsidRPr="00295A39" w14:paraId="0B5E9BA8" w14:textId="77777777" w:rsidTr="001D7344">
        <w:tc>
          <w:tcPr>
            <w:tcW w:w="1270" w:type="pct"/>
            <w:gridSpan w:val="2"/>
          </w:tcPr>
          <w:p w14:paraId="274EBDC8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2D36ED6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544FBEAA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2525F12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7D15EACF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CDE0D05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7DA66289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31F2D49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E192BC1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6B043AE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63216FBB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4C84D26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63447A14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550C31D9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FE130D7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D1B8E3C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52C5D60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420713F3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249536A8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FA8" w:rsidRPr="00295A39" w14:paraId="12699424" w14:textId="77777777" w:rsidTr="001D7344">
        <w:tc>
          <w:tcPr>
            <w:tcW w:w="1270" w:type="pct"/>
            <w:gridSpan w:val="2"/>
          </w:tcPr>
          <w:p w14:paraId="47864097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468C26B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1F72304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107275F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A7E35F6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6E8FF06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138C6F29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D91338A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672FF17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4B0D38C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1EB0728F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227A379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75B75CC1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166E4570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F6A8DC4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5CD54E5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13EB3FA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D8B4F0C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04642EF1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5C2C425" w14:textId="77777777" w:rsidR="00320FA8" w:rsidRDefault="00320FA8"/>
    <w:p w14:paraId="76BB1F3C" w14:textId="77777777" w:rsidR="00320FA8" w:rsidRDefault="00320FA8"/>
    <w:p w14:paraId="1682B6C9" w14:textId="77777777" w:rsidR="00A0523D" w:rsidRDefault="00A0523D"/>
    <w:p w14:paraId="4AB6B6DF" w14:textId="77777777" w:rsidR="00A0523D" w:rsidRDefault="00A0523D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30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299"/>
        <w:gridCol w:w="541"/>
        <w:gridCol w:w="538"/>
        <w:gridCol w:w="112"/>
        <w:gridCol w:w="426"/>
        <w:gridCol w:w="538"/>
        <w:gridCol w:w="538"/>
        <w:gridCol w:w="541"/>
      </w:tblGrid>
      <w:tr w:rsidR="00320FA8" w:rsidRPr="00295A39" w14:paraId="62C6EFCD" w14:textId="77777777" w:rsidTr="001D7344">
        <w:tc>
          <w:tcPr>
            <w:tcW w:w="5000" w:type="pct"/>
            <w:gridSpan w:val="24"/>
            <w:shd w:val="clear" w:color="auto" w:fill="6666FF"/>
            <w:vAlign w:val="center"/>
          </w:tcPr>
          <w:p w14:paraId="73E3B6FB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 xml:space="preserve">Grado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2o</w:t>
            </w:r>
          </w:p>
          <w:p w14:paraId="01EFACDB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Proyectos:</w:t>
            </w:r>
          </w:p>
        </w:tc>
      </w:tr>
      <w:tr w:rsidR="00320FA8" w:rsidRPr="00295A39" w14:paraId="35A1EA1C" w14:textId="77777777" w:rsidTr="001D7344">
        <w:tc>
          <w:tcPr>
            <w:tcW w:w="489" w:type="pct"/>
            <w:shd w:val="clear" w:color="auto" w:fill="6666FF"/>
            <w:vAlign w:val="center"/>
          </w:tcPr>
          <w:p w14:paraId="04EA65B1" w14:textId="77777777" w:rsidR="00320FA8" w:rsidRPr="00295A39" w:rsidRDefault="00320FA8" w:rsidP="001D73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43" w:type="pct"/>
            <w:gridSpan w:val="5"/>
            <w:vAlign w:val="center"/>
          </w:tcPr>
          <w:p w14:paraId="2F4BF618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AULA</w:t>
            </w:r>
          </w:p>
        </w:tc>
        <w:tc>
          <w:tcPr>
            <w:tcW w:w="698" w:type="pct"/>
            <w:gridSpan w:val="5"/>
            <w:shd w:val="clear" w:color="auto" w:fill="6666FF"/>
            <w:vAlign w:val="center"/>
          </w:tcPr>
          <w:p w14:paraId="102CB271" w14:textId="77777777" w:rsidR="00320FA8" w:rsidRPr="00295A39" w:rsidRDefault="00320FA8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1DC6439D" w14:textId="77777777" w:rsidR="00320FA8" w:rsidRPr="00295A39" w:rsidRDefault="00320FA8" w:rsidP="001D73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3" w:type="pct"/>
            <w:gridSpan w:val="4"/>
            <w:shd w:val="clear" w:color="auto" w:fill="6666FF"/>
            <w:vAlign w:val="center"/>
          </w:tcPr>
          <w:p w14:paraId="5A1C981A" w14:textId="77777777" w:rsidR="00320FA8" w:rsidRPr="00295A39" w:rsidRDefault="00320FA8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160414E2" w14:textId="77777777" w:rsidR="00320FA8" w:rsidRPr="00295A39" w:rsidRDefault="00320FA8" w:rsidP="001D73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FA8" w:rsidRPr="00295A39" w14:paraId="1912FB63" w14:textId="77777777" w:rsidTr="001D7344">
        <w:tc>
          <w:tcPr>
            <w:tcW w:w="1270" w:type="pct"/>
            <w:gridSpan w:val="2"/>
            <w:shd w:val="clear" w:color="auto" w:fill="6666FF"/>
            <w:vAlign w:val="center"/>
          </w:tcPr>
          <w:p w14:paraId="1F9EFD01" w14:textId="77777777" w:rsidR="00320FA8" w:rsidRPr="00295A39" w:rsidRDefault="00320FA8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315CD81F" w14:textId="77777777" w:rsidR="00320FA8" w:rsidRPr="00295A39" w:rsidRDefault="00320FA8" w:rsidP="001D73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sz w:val="18"/>
                <w:szCs w:val="18"/>
              </w:rPr>
              <w:t>DE LO HUMANO Y LO COMUNITARIO</w:t>
            </w:r>
          </w:p>
        </w:tc>
        <w:tc>
          <w:tcPr>
            <w:tcW w:w="911" w:type="pct"/>
            <w:gridSpan w:val="5"/>
            <w:shd w:val="clear" w:color="auto" w:fill="6666FF"/>
            <w:vAlign w:val="center"/>
          </w:tcPr>
          <w:p w14:paraId="51DBDF0C" w14:textId="77777777" w:rsidR="00320FA8" w:rsidRPr="00295A39" w:rsidRDefault="00320FA8" w:rsidP="001D73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7B08BBA1" w14:textId="77777777" w:rsidR="00320FA8" w:rsidRPr="00295A39" w:rsidRDefault="00320FA8" w:rsidP="001D7344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320FA8" w:rsidRPr="00295A39" w14:paraId="74E8EB1B" w14:textId="77777777" w:rsidTr="001D7344">
        <w:trPr>
          <w:trHeight w:val="151"/>
        </w:trPr>
        <w:tc>
          <w:tcPr>
            <w:tcW w:w="1270" w:type="pct"/>
            <w:gridSpan w:val="2"/>
            <w:shd w:val="clear" w:color="auto" w:fill="6666FF"/>
          </w:tcPr>
          <w:p w14:paraId="0842CE06" w14:textId="0E88EA19" w:rsidR="00320FA8" w:rsidRPr="00295A39" w:rsidRDefault="00320FA8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Contenido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I</w:t>
            </w:r>
            <w:r w:rsidR="00292DA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V</w:t>
            </w:r>
          </w:p>
        </w:tc>
        <w:tc>
          <w:tcPr>
            <w:tcW w:w="3730" w:type="pct"/>
            <w:gridSpan w:val="22"/>
          </w:tcPr>
          <w:p w14:paraId="05E6737B" w14:textId="2E554E4C" w:rsidR="00320FA8" w:rsidRPr="00295A39" w:rsidRDefault="00292DA5" w:rsidP="001D7344">
            <w:pPr>
              <w:spacing w:line="259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92DA5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INTERACCIÓN MOTRIZ.</w:t>
            </w:r>
          </w:p>
        </w:tc>
      </w:tr>
      <w:tr w:rsidR="00320FA8" w:rsidRPr="00295A39" w14:paraId="6176B787" w14:textId="77777777" w:rsidTr="001D7344">
        <w:tc>
          <w:tcPr>
            <w:tcW w:w="1270" w:type="pct"/>
            <w:gridSpan w:val="2"/>
            <w:shd w:val="clear" w:color="auto" w:fill="6666FF"/>
          </w:tcPr>
          <w:p w14:paraId="26905835" w14:textId="77777777" w:rsidR="00320FA8" w:rsidRPr="00295A39" w:rsidRDefault="00320FA8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</w:t>
            </w: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0A94A43A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6666FF"/>
          </w:tcPr>
          <w:p w14:paraId="036CF6AD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44" w:type="pct"/>
            <w:gridSpan w:val="7"/>
            <w:shd w:val="clear" w:color="auto" w:fill="6666FF"/>
          </w:tcPr>
          <w:p w14:paraId="064007C5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REQUIERE APOYO</w:t>
            </w:r>
          </w:p>
        </w:tc>
      </w:tr>
      <w:tr w:rsidR="00320FA8" w:rsidRPr="00295A39" w14:paraId="200BE1D1" w14:textId="77777777" w:rsidTr="001D7344">
        <w:tc>
          <w:tcPr>
            <w:tcW w:w="1270" w:type="pct"/>
            <w:gridSpan w:val="2"/>
            <w:shd w:val="clear" w:color="auto" w:fill="6666FF"/>
          </w:tcPr>
          <w:p w14:paraId="226BA144" w14:textId="311A9FA0" w:rsidR="00320FA8" w:rsidRPr="00295A39" w:rsidRDefault="00292DA5">
            <w:pPr>
              <w:pStyle w:val="Prrafodelista"/>
              <w:numPr>
                <w:ilvl w:val="0"/>
                <w:numId w:val="26"/>
              </w:numPr>
              <w:spacing w:line="259" w:lineRule="auto"/>
              <w:ind w:left="31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2DA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Reflexiona acerca de las normas básicas de convivencia en el juego y las actividades cotidianas, con el propósito de asumir actitudes que fortalezcan la interacción.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161684C6" w14:textId="75FC0B4D" w:rsidR="00320FA8" w:rsidRPr="00295A39" w:rsidRDefault="00A0523D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t>Reflexiona</w:t>
            </w:r>
            <w:r>
              <w:t xml:space="preserve"> de manera profunda</w:t>
            </w:r>
            <w:r>
              <w:t xml:space="preserve"> acerca de las normas básicas de convivencia en el juego y las actividades cotidianas, con el propósito de asumir actitudes que fortalezcan la interacción.</w:t>
            </w:r>
          </w:p>
        </w:tc>
        <w:tc>
          <w:tcPr>
            <w:tcW w:w="1243" w:type="pct"/>
            <w:gridSpan w:val="8"/>
          </w:tcPr>
          <w:p w14:paraId="78F055F3" w14:textId="48C4267B" w:rsidR="00320FA8" w:rsidRPr="00295A39" w:rsidRDefault="00A0523D" w:rsidP="001D7344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t xml:space="preserve">Reflexiona </w:t>
            </w:r>
            <w:r>
              <w:t xml:space="preserve">de manera comprometida </w:t>
            </w:r>
            <w:r>
              <w:t>acerca de las normas básicas de convivencia en el juego y las actividades cotidianas, con el propósito de asumir actitudes que fortalezcan la interacción.</w:t>
            </w: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371E4A0F" w14:textId="4DF965BC" w:rsidR="00320FA8" w:rsidRPr="00295A39" w:rsidRDefault="00A0523D" w:rsidP="001D7344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t>Reflexiona</w:t>
            </w:r>
            <w:r>
              <w:t xml:space="preserve"> de manera superficial</w:t>
            </w:r>
            <w:r>
              <w:t xml:space="preserve"> acerca de las normas básicas de convivencia en el juego y las actividades cotidianas, con el propósito de asumir actitudes que fortalezcan la interacción.</w:t>
            </w:r>
          </w:p>
        </w:tc>
      </w:tr>
      <w:tr w:rsidR="00320FA8" w:rsidRPr="00295A39" w14:paraId="46EB8C9F" w14:textId="77777777" w:rsidTr="001D7344">
        <w:tc>
          <w:tcPr>
            <w:tcW w:w="1270" w:type="pct"/>
            <w:gridSpan w:val="2"/>
            <w:shd w:val="clear" w:color="auto" w:fill="6666FF"/>
          </w:tcPr>
          <w:p w14:paraId="02E2C388" w14:textId="77777777" w:rsidR="00320FA8" w:rsidRPr="00295A39" w:rsidRDefault="00320FA8">
            <w:pPr>
              <w:pStyle w:val="Prrafodelista"/>
              <w:numPr>
                <w:ilvl w:val="0"/>
                <w:numId w:val="26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5073D926" w14:textId="77777777" w:rsidR="00320FA8" w:rsidRPr="00295A39" w:rsidRDefault="00320FA8" w:rsidP="001D7344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075E6F1C" w14:textId="77777777" w:rsidR="00320FA8" w:rsidRPr="00295A39" w:rsidRDefault="00320FA8" w:rsidP="001D7344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44" w:type="pct"/>
            <w:gridSpan w:val="7"/>
          </w:tcPr>
          <w:p w14:paraId="4CD949A8" w14:textId="77777777" w:rsidR="00320FA8" w:rsidRPr="00295A39" w:rsidRDefault="00320FA8" w:rsidP="001D7344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320FA8" w:rsidRPr="00295A39" w14:paraId="04BA9343" w14:textId="77777777" w:rsidTr="001D7344">
        <w:tc>
          <w:tcPr>
            <w:tcW w:w="1270" w:type="pct"/>
            <w:gridSpan w:val="2"/>
            <w:shd w:val="clear" w:color="auto" w:fill="6666FF"/>
          </w:tcPr>
          <w:p w14:paraId="557E7A64" w14:textId="77777777" w:rsidR="00320FA8" w:rsidRPr="00295A39" w:rsidRDefault="00320FA8">
            <w:pPr>
              <w:pStyle w:val="Prrafodelista"/>
              <w:numPr>
                <w:ilvl w:val="0"/>
                <w:numId w:val="26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702A24DE" w14:textId="77777777" w:rsidR="00320FA8" w:rsidRPr="00295A39" w:rsidRDefault="00320FA8" w:rsidP="001D7344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</w:tcPr>
          <w:p w14:paraId="1BD550FC" w14:textId="77777777" w:rsidR="00320FA8" w:rsidRPr="00295A39" w:rsidRDefault="00320FA8" w:rsidP="001D7344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6190A298" w14:textId="77777777" w:rsidR="00320FA8" w:rsidRPr="00295A39" w:rsidRDefault="00320FA8" w:rsidP="001D7344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320FA8" w:rsidRPr="00295A39" w14:paraId="7C9A308A" w14:textId="77777777" w:rsidTr="001D7344">
        <w:tc>
          <w:tcPr>
            <w:tcW w:w="1270" w:type="pct"/>
            <w:gridSpan w:val="2"/>
            <w:shd w:val="clear" w:color="auto" w:fill="6666FF"/>
          </w:tcPr>
          <w:p w14:paraId="04B0365A" w14:textId="77777777" w:rsidR="00320FA8" w:rsidRPr="00295A39" w:rsidRDefault="00320FA8">
            <w:pPr>
              <w:pStyle w:val="Prrafodelista"/>
              <w:numPr>
                <w:ilvl w:val="0"/>
                <w:numId w:val="26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7721D955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689B8C62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7"/>
          </w:tcPr>
          <w:p w14:paraId="32658B35" w14:textId="77777777" w:rsidR="00320FA8" w:rsidRPr="00295A39" w:rsidRDefault="00320FA8" w:rsidP="001D7344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320FA8" w:rsidRPr="00295A39" w14:paraId="0E015E55" w14:textId="77777777" w:rsidTr="001D7344">
        <w:trPr>
          <w:trHeight w:val="127"/>
        </w:trPr>
        <w:tc>
          <w:tcPr>
            <w:tcW w:w="1270" w:type="pct"/>
            <w:gridSpan w:val="2"/>
            <w:shd w:val="clear" w:color="auto" w:fill="6666FF"/>
          </w:tcPr>
          <w:p w14:paraId="4245187E" w14:textId="77777777" w:rsidR="00320FA8" w:rsidRPr="00295A39" w:rsidRDefault="00320FA8">
            <w:pPr>
              <w:pStyle w:val="Prrafodelista"/>
              <w:numPr>
                <w:ilvl w:val="0"/>
                <w:numId w:val="26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6FC96513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1C3778CC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1721FD5C" w14:textId="77777777" w:rsidR="00320FA8" w:rsidRPr="00295A39" w:rsidRDefault="00320FA8" w:rsidP="001D7344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320FA8" w:rsidRPr="00295A39" w14:paraId="7377CD62" w14:textId="77777777" w:rsidTr="001D7344">
        <w:tc>
          <w:tcPr>
            <w:tcW w:w="1270" w:type="pct"/>
            <w:gridSpan w:val="2"/>
            <w:shd w:val="clear" w:color="auto" w:fill="6666FF"/>
          </w:tcPr>
          <w:p w14:paraId="658CA749" w14:textId="77777777" w:rsidR="00320FA8" w:rsidRPr="00295A39" w:rsidRDefault="00320FA8">
            <w:pPr>
              <w:pStyle w:val="Prrafodelista"/>
              <w:numPr>
                <w:ilvl w:val="0"/>
                <w:numId w:val="26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5FFA9580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2B46449D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7"/>
            <w:shd w:val="clear" w:color="auto" w:fill="auto"/>
          </w:tcPr>
          <w:p w14:paraId="41C31134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FA8" w:rsidRPr="00295A39" w14:paraId="623D4A8D" w14:textId="77777777" w:rsidTr="001D7344">
        <w:tc>
          <w:tcPr>
            <w:tcW w:w="1270" w:type="pct"/>
            <w:gridSpan w:val="2"/>
          </w:tcPr>
          <w:p w14:paraId="560F0C1B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1A504A0B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1535407F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4" w:type="pct"/>
            <w:gridSpan w:val="7"/>
            <w:shd w:val="clear" w:color="auto" w:fill="ED7D31" w:themeFill="accent2"/>
          </w:tcPr>
          <w:p w14:paraId="36F7F9F7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1.3</w:t>
            </w:r>
          </w:p>
        </w:tc>
      </w:tr>
      <w:tr w:rsidR="00320FA8" w:rsidRPr="00295A39" w14:paraId="61B38E10" w14:textId="77777777" w:rsidTr="001D7344">
        <w:tc>
          <w:tcPr>
            <w:tcW w:w="1270" w:type="pct"/>
            <w:gridSpan w:val="2"/>
          </w:tcPr>
          <w:p w14:paraId="6461EA8C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B6FE935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2F5262C2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6A3716A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742A72E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31467FA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20E5BA9D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2834D5E1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DFDDF19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5F648B10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2F37BB82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082123C6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7A662995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3C564459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5488D0B0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FBADF49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5F14A3D9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35DE9BBE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8" w:type="pct"/>
            <w:shd w:val="clear" w:color="auto" w:fill="auto"/>
          </w:tcPr>
          <w:p w14:paraId="38098EAE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320FA8" w:rsidRPr="00295A39" w14:paraId="0E10741A" w14:textId="77777777" w:rsidTr="001D7344">
        <w:tc>
          <w:tcPr>
            <w:tcW w:w="1270" w:type="pct"/>
            <w:gridSpan w:val="2"/>
          </w:tcPr>
          <w:p w14:paraId="405DE862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DA8D902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19A00AA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C1832A2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175B1F29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DC7309D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7DA0C884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C397178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2C2CE0D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6667B12C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304C6C4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94A289D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0D04FFF5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13DC0338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A742B12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5A5466D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08BAB39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49348B90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7FDAF5B1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FA8" w:rsidRPr="00295A39" w14:paraId="205647B8" w14:textId="77777777" w:rsidTr="001D7344">
        <w:tc>
          <w:tcPr>
            <w:tcW w:w="1270" w:type="pct"/>
            <w:gridSpan w:val="2"/>
          </w:tcPr>
          <w:p w14:paraId="2842B308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1DB0C7B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6B7A849A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63DF171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216472AA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58FABD7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13C026E8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DA156EA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1903788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4AF4528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62FCE6D2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B2FF795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1A39DB2F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89A5B90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4B773B7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CDEE322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DBC7D45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31EABCF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7AB22C31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FA8" w:rsidRPr="00295A39" w14:paraId="19678E34" w14:textId="77777777" w:rsidTr="001D7344">
        <w:tc>
          <w:tcPr>
            <w:tcW w:w="1270" w:type="pct"/>
            <w:gridSpan w:val="2"/>
          </w:tcPr>
          <w:p w14:paraId="290A1152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2474877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3B3B043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F7DA235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31C487A3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B94523D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6423E46F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FFF58A1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1F7FE52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1E43D7E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C180355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044B7C3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074A6C31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D2537B1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7D65B5E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57BE55C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D1AEDCF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D2213E9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4F62B932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FA8" w:rsidRPr="00295A39" w14:paraId="202B1647" w14:textId="77777777" w:rsidTr="001D7344">
        <w:tc>
          <w:tcPr>
            <w:tcW w:w="1270" w:type="pct"/>
            <w:gridSpan w:val="2"/>
          </w:tcPr>
          <w:p w14:paraId="34C72EF8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8619DE9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3F3C7DD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A47496B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BD86970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8519FD1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3E6CDC42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14AA6D1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7EE8DC5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5C1A37E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0AA0C51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6A73680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7E29362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5A3CE9FF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DE9BBD8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AD83000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2B64473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56C9816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6213798E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229610" w14:textId="77777777" w:rsidR="00320FA8" w:rsidRDefault="00320FA8"/>
    <w:p w14:paraId="66FDCDAC" w14:textId="77777777" w:rsidR="00320FA8" w:rsidRDefault="00320FA8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30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299"/>
        <w:gridCol w:w="541"/>
        <w:gridCol w:w="538"/>
        <w:gridCol w:w="112"/>
        <w:gridCol w:w="426"/>
        <w:gridCol w:w="538"/>
        <w:gridCol w:w="538"/>
        <w:gridCol w:w="541"/>
      </w:tblGrid>
      <w:tr w:rsidR="00320FA8" w:rsidRPr="00295A39" w14:paraId="5EC54D80" w14:textId="77777777" w:rsidTr="001D7344">
        <w:tc>
          <w:tcPr>
            <w:tcW w:w="5000" w:type="pct"/>
            <w:gridSpan w:val="24"/>
            <w:shd w:val="clear" w:color="auto" w:fill="6666FF"/>
            <w:vAlign w:val="center"/>
          </w:tcPr>
          <w:p w14:paraId="24013E1B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Grado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2o</w:t>
            </w:r>
          </w:p>
          <w:p w14:paraId="5EB84894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Proyectos:</w:t>
            </w:r>
          </w:p>
        </w:tc>
      </w:tr>
      <w:tr w:rsidR="00320FA8" w:rsidRPr="00295A39" w14:paraId="17BF4E63" w14:textId="77777777" w:rsidTr="001D7344">
        <w:tc>
          <w:tcPr>
            <w:tcW w:w="489" w:type="pct"/>
            <w:shd w:val="clear" w:color="auto" w:fill="6666FF"/>
            <w:vAlign w:val="center"/>
          </w:tcPr>
          <w:p w14:paraId="523B0B61" w14:textId="77777777" w:rsidR="00320FA8" w:rsidRPr="00295A39" w:rsidRDefault="00320FA8" w:rsidP="001D73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43" w:type="pct"/>
            <w:gridSpan w:val="5"/>
            <w:vAlign w:val="center"/>
          </w:tcPr>
          <w:p w14:paraId="3E3066F3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AULA</w:t>
            </w:r>
          </w:p>
        </w:tc>
        <w:tc>
          <w:tcPr>
            <w:tcW w:w="698" w:type="pct"/>
            <w:gridSpan w:val="5"/>
            <w:shd w:val="clear" w:color="auto" w:fill="6666FF"/>
            <w:vAlign w:val="center"/>
          </w:tcPr>
          <w:p w14:paraId="61EA4288" w14:textId="77777777" w:rsidR="00320FA8" w:rsidRPr="00295A39" w:rsidRDefault="00320FA8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73073578" w14:textId="77777777" w:rsidR="00320FA8" w:rsidRPr="00295A39" w:rsidRDefault="00320FA8" w:rsidP="001D73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3" w:type="pct"/>
            <w:gridSpan w:val="4"/>
            <w:shd w:val="clear" w:color="auto" w:fill="6666FF"/>
            <w:vAlign w:val="center"/>
          </w:tcPr>
          <w:p w14:paraId="769B232B" w14:textId="77777777" w:rsidR="00320FA8" w:rsidRPr="00295A39" w:rsidRDefault="00320FA8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38A11C16" w14:textId="77777777" w:rsidR="00320FA8" w:rsidRPr="00295A39" w:rsidRDefault="00320FA8" w:rsidP="001D73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FA8" w:rsidRPr="00295A39" w14:paraId="0AF91D81" w14:textId="77777777" w:rsidTr="001D7344">
        <w:tc>
          <w:tcPr>
            <w:tcW w:w="1270" w:type="pct"/>
            <w:gridSpan w:val="2"/>
            <w:shd w:val="clear" w:color="auto" w:fill="6666FF"/>
            <w:vAlign w:val="center"/>
          </w:tcPr>
          <w:p w14:paraId="212EF000" w14:textId="77777777" w:rsidR="00320FA8" w:rsidRPr="00295A39" w:rsidRDefault="00320FA8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20BA0725" w14:textId="77777777" w:rsidR="00320FA8" w:rsidRPr="00295A39" w:rsidRDefault="00320FA8" w:rsidP="001D73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sz w:val="18"/>
                <w:szCs w:val="18"/>
              </w:rPr>
              <w:t>DE LO HUMANO Y LO COMUNITARIO</w:t>
            </w:r>
          </w:p>
        </w:tc>
        <w:tc>
          <w:tcPr>
            <w:tcW w:w="911" w:type="pct"/>
            <w:gridSpan w:val="5"/>
            <w:shd w:val="clear" w:color="auto" w:fill="6666FF"/>
            <w:vAlign w:val="center"/>
          </w:tcPr>
          <w:p w14:paraId="1BB0D370" w14:textId="77777777" w:rsidR="00320FA8" w:rsidRPr="00295A39" w:rsidRDefault="00320FA8" w:rsidP="001D73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69AC1D9E" w14:textId="77777777" w:rsidR="00320FA8" w:rsidRPr="00295A39" w:rsidRDefault="00320FA8" w:rsidP="001D7344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320FA8" w:rsidRPr="00295A39" w14:paraId="27C4A8AF" w14:textId="77777777" w:rsidTr="001D7344">
        <w:trPr>
          <w:trHeight w:val="151"/>
        </w:trPr>
        <w:tc>
          <w:tcPr>
            <w:tcW w:w="1270" w:type="pct"/>
            <w:gridSpan w:val="2"/>
            <w:shd w:val="clear" w:color="auto" w:fill="6666FF"/>
          </w:tcPr>
          <w:p w14:paraId="11ED8EF2" w14:textId="4D9DD4FC" w:rsidR="00320FA8" w:rsidRPr="00295A39" w:rsidRDefault="00320FA8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Contenido </w:t>
            </w:r>
            <w:r w:rsidR="00292DA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V</w:t>
            </w:r>
          </w:p>
        </w:tc>
        <w:tc>
          <w:tcPr>
            <w:tcW w:w="3730" w:type="pct"/>
            <w:gridSpan w:val="22"/>
          </w:tcPr>
          <w:p w14:paraId="61918C6A" w14:textId="35D5B205" w:rsidR="00320FA8" w:rsidRPr="00295A39" w:rsidRDefault="00292DA5" w:rsidP="001D7344">
            <w:pPr>
              <w:spacing w:line="259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92DA5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ACCIONES INDIVIDUALES QUE REPERCUTEN EN LA CONSERVACIÓN Y MEJORA DE LA SALUD. </w:t>
            </w:r>
          </w:p>
        </w:tc>
      </w:tr>
      <w:tr w:rsidR="00320FA8" w:rsidRPr="00295A39" w14:paraId="5AD16C01" w14:textId="77777777" w:rsidTr="001D7344">
        <w:tc>
          <w:tcPr>
            <w:tcW w:w="1270" w:type="pct"/>
            <w:gridSpan w:val="2"/>
            <w:shd w:val="clear" w:color="auto" w:fill="6666FF"/>
          </w:tcPr>
          <w:p w14:paraId="3E8803D0" w14:textId="77777777" w:rsidR="00320FA8" w:rsidRPr="00295A39" w:rsidRDefault="00320FA8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</w:t>
            </w: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03070BEC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6666FF"/>
          </w:tcPr>
          <w:p w14:paraId="4061098B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44" w:type="pct"/>
            <w:gridSpan w:val="7"/>
            <w:shd w:val="clear" w:color="auto" w:fill="6666FF"/>
          </w:tcPr>
          <w:p w14:paraId="65B7E4CD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REQUIERE APOYO</w:t>
            </w:r>
          </w:p>
        </w:tc>
      </w:tr>
      <w:tr w:rsidR="00320FA8" w:rsidRPr="00295A39" w14:paraId="111649F6" w14:textId="77777777" w:rsidTr="001D7344">
        <w:tc>
          <w:tcPr>
            <w:tcW w:w="1270" w:type="pct"/>
            <w:gridSpan w:val="2"/>
            <w:shd w:val="clear" w:color="auto" w:fill="6666FF"/>
          </w:tcPr>
          <w:p w14:paraId="2F2952E8" w14:textId="0C583119" w:rsidR="00320FA8" w:rsidRPr="00295A39" w:rsidRDefault="00292DA5">
            <w:pPr>
              <w:pStyle w:val="Prrafodelista"/>
              <w:numPr>
                <w:ilvl w:val="0"/>
                <w:numId w:val="27"/>
              </w:numPr>
              <w:spacing w:line="259" w:lineRule="auto"/>
              <w:ind w:left="31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2DA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Reflexiona acerca de situaciones y comportamientos que ponen en riesgo la salud, para promover </w:t>
            </w:r>
            <w:r w:rsidRPr="00292DA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lastRenderedPageBreak/>
              <w:t>acciones orientadas a los cuidados personales.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5F5E6160" w14:textId="3729FDD1" w:rsidR="00320FA8" w:rsidRPr="00295A39" w:rsidRDefault="00A0523D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523D">
              <w:rPr>
                <w:rFonts w:ascii="Arial" w:hAnsi="Arial" w:cs="Arial"/>
                <w:sz w:val="18"/>
                <w:szCs w:val="18"/>
              </w:rPr>
              <w:lastRenderedPageBreak/>
              <w:t xml:space="preserve">Reflexiona </w:t>
            </w:r>
            <w:r>
              <w:rPr>
                <w:rFonts w:ascii="Arial" w:hAnsi="Arial" w:cs="Arial"/>
                <w:sz w:val="18"/>
                <w:szCs w:val="18"/>
              </w:rPr>
              <w:t>de manera clara y profunda acerc</w:t>
            </w:r>
            <w:r w:rsidRPr="00A0523D">
              <w:rPr>
                <w:rFonts w:ascii="Arial" w:hAnsi="Arial" w:cs="Arial"/>
                <w:sz w:val="18"/>
                <w:szCs w:val="18"/>
              </w:rPr>
              <w:t xml:space="preserve">a de situaciones y comportamientos que ponen en riesgo la salud, para promover </w:t>
            </w:r>
            <w:r w:rsidRPr="00A0523D">
              <w:rPr>
                <w:rFonts w:ascii="Arial" w:hAnsi="Arial" w:cs="Arial"/>
                <w:sz w:val="18"/>
                <w:szCs w:val="18"/>
              </w:rPr>
              <w:lastRenderedPageBreak/>
              <w:t>acciones orientadas a los cuidados personales.</w:t>
            </w:r>
          </w:p>
        </w:tc>
        <w:tc>
          <w:tcPr>
            <w:tcW w:w="1243" w:type="pct"/>
            <w:gridSpan w:val="8"/>
          </w:tcPr>
          <w:p w14:paraId="42CA8A93" w14:textId="3B750724" w:rsidR="00320FA8" w:rsidRPr="00295A39" w:rsidRDefault="00A0523D" w:rsidP="001D7344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523D">
              <w:rPr>
                <w:rFonts w:ascii="Arial" w:hAnsi="Arial" w:cs="Arial"/>
                <w:sz w:val="18"/>
                <w:szCs w:val="18"/>
              </w:rPr>
              <w:lastRenderedPageBreak/>
              <w:t xml:space="preserve">Reflexiona </w:t>
            </w:r>
            <w:r>
              <w:rPr>
                <w:rFonts w:ascii="Arial" w:hAnsi="Arial" w:cs="Arial"/>
                <w:sz w:val="18"/>
                <w:szCs w:val="18"/>
              </w:rPr>
              <w:t xml:space="preserve">de manera clara </w:t>
            </w:r>
            <w:r w:rsidRPr="00A0523D">
              <w:rPr>
                <w:rFonts w:ascii="Arial" w:hAnsi="Arial" w:cs="Arial"/>
                <w:sz w:val="18"/>
                <w:szCs w:val="18"/>
              </w:rPr>
              <w:t xml:space="preserve">acerca de situaciones y comportamientos que ponen en riesgo la salud, para </w:t>
            </w:r>
            <w:r w:rsidRPr="00A0523D">
              <w:rPr>
                <w:rFonts w:ascii="Arial" w:hAnsi="Arial" w:cs="Arial"/>
                <w:sz w:val="18"/>
                <w:szCs w:val="18"/>
              </w:rPr>
              <w:lastRenderedPageBreak/>
              <w:t>promover acciones orientadas a los cuidados personales.</w:t>
            </w: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6F32F60D" w14:textId="0A9ACAEC" w:rsidR="00320FA8" w:rsidRPr="00295A39" w:rsidRDefault="00A0523D" w:rsidP="001D7344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0523D">
              <w:rPr>
                <w:rFonts w:ascii="Arial" w:hAnsi="Arial" w:cs="Arial"/>
                <w:sz w:val="18"/>
                <w:szCs w:val="18"/>
              </w:rPr>
              <w:lastRenderedPageBreak/>
              <w:t xml:space="preserve">Reflexiona acerca de situaciones y comportamientos que ponen en riesgo la salud, para promover </w:t>
            </w:r>
            <w:r w:rsidRPr="00A0523D">
              <w:rPr>
                <w:rFonts w:ascii="Arial" w:hAnsi="Arial" w:cs="Arial"/>
                <w:sz w:val="18"/>
                <w:szCs w:val="18"/>
              </w:rPr>
              <w:lastRenderedPageBreak/>
              <w:t>acciones orientadas a los cuidados personales.</w:t>
            </w:r>
          </w:p>
        </w:tc>
      </w:tr>
      <w:tr w:rsidR="00A0523D" w:rsidRPr="00295A39" w14:paraId="00A44CDC" w14:textId="77777777" w:rsidTr="001D7344">
        <w:tc>
          <w:tcPr>
            <w:tcW w:w="1270" w:type="pct"/>
            <w:gridSpan w:val="2"/>
            <w:shd w:val="clear" w:color="auto" w:fill="6666FF"/>
          </w:tcPr>
          <w:p w14:paraId="1F2011F3" w14:textId="4759C795" w:rsidR="00A0523D" w:rsidRPr="00295A39" w:rsidRDefault="00A0523D" w:rsidP="00A0523D">
            <w:pPr>
              <w:pStyle w:val="Prrafodelista"/>
              <w:numPr>
                <w:ilvl w:val="0"/>
                <w:numId w:val="27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2DA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Compara alimentos naturales y frescos, proce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sados</w:t>
            </w:r>
            <w:r w:rsidRPr="00292DA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y ultrapocesados que se consumen en su familia y la escuela, para valorar aquellos que contribuyen a mantener la salud. </w:t>
            </w:r>
          </w:p>
        </w:tc>
        <w:tc>
          <w:tcPr>
            <w:tcW w:w="1243" w:type="pct"/>
            <w:gridSpan w:val="7"/>
          </w:tcPr>
          <w:p w14:paraId="2C5D57DE" w14:textId="7519CAC8" w:rsidR="00A0523D" w:rsidRPr="00295A39" w:rsidRDefault="00A0523D" w:rsidP="00A0523D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0523D">
              <w:rPr>
                <w:rFonts w:ascii="Arial" w:hAnsi="Arial" w:cs="Arial"/>
                <w:sz w:val="18"/>
                <w:szCs w:val="18"/>
              </w:rPr>
              <w:t>Compara</w:t>
            </w:r>
            <w:r>
              <w:rPr>
                <w:rFonts w:ascii="Arial" w:hAnsi="Arial" w:cs="Arial"/>
                <w:sz w:val="18"/>
                <w:szCs w:val="18"/>
              </w:rPr>
              <w:t xml:space="preserve"> de manera profunda </w:t>
            </w:r>
            <w:r w:rsidRPr="00A0523D">
              <w:rPr>
                <w:rFonts w:ascii="Arial" w:hAnsi="Arial" w:cs="Arial"/>
                <w:sz w:val="18"/>
                <w:szCs w:val="18"/>
              </w:rPr>
              <w:t xml:space="preserve"> alimentos naturales y frescos, procesados y ultrapocesados que se consumen en su familia y la escuela, para valorar aquellos que contribuyen a mantener la salud.</w:t>
            </w: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1400A928" w14:textId="20223542" w:rsidR="00A0523D" w:rsidRPr="00295A39" w:rsidRDefault="00A0523D" w:rsidP="00A0523D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B265F">
              <w:rPr>
                <w:rFonts w:ascii="Arial" w:hAnsi="Arial" w:cs="Arial"/>
                <w:sz w:val="18"/>
                <w:szCs w:val="18"/>
              </w:rPr>
              <w:t>Compara alimentos naturales y frescos, procesados y ultrapocesados que se consumen en su familia y la escuela, para valorar aquellos que contribuyen a mantener la salud.</w:t>
            </w:r>
          </w:p>
        </w:tc>
        <w:tc>
          <w:tcPr>
            <w:tcW w:w="1244" w:type="pct"/>
            <w:gridSpan w:val="7"/>
          </w:tcPr>
          <w:p w14:paraId="78661E46" w14:textId="703D95DA" w:rsidR="00A0523D" w:rsidRPr="00295A39" w:rsidRDefault="00A0523D" w:rsidP="00A0523D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B265F">
              <w:rPr>
                <w:rFonts w:ascii="Arial" w:hAnsi="Arial" w:cs="Arial"/>
                <w:sz w:val="18"/>
                <w:szCs w:val="18"/>
              </w:rPr>
              <w:t xml:space="preserve">Compara </w:t>
            </w:r>
            <w:r w:rsidR="00E52290">
              <w:rPr>
                <w:rFonts w:ascii="Arial" w:hAnsi="Arial" w:cs="Arial"/>
                <w:sz w:val="18"/>
                <w:szCs w:val="18"/>
              </w:rPr>
              <w:t xml:space="preserve">en forma superficial </w:t>
            </w:r>
            <w:r w:rsidRPr="00EB265F">
              <w:rPr>
                <w:rFonts w:ascii="Arial" w:hAnsi="Arial" w:cs="Arial"/>
                <w:sz w:val="18"/>
                <w:szCs w:val="18"/>
              </w:rPr>
              <w:t>alimentos naturales y frescos, procesados y ultrapocesados que se consumen en su familia y la escuela, para valorar aquellos que contribuyen a mantener la salud.</w:t>
            </w:r>
          </w:p>
        </w:tc>
      </w:tr>
      <w:tr w:rsidR="00E52290" w:rsidRPr="00295A39" w14:paraId="7E19D710" w14:textId="77777777" w:rsidTr="001D7344">
        <w:tc>
          <w:tcPr>
            <w:tcW w:w="1270" w:type="pct"/>
            <w:gridSpan w:val="2"/>
            <w:shd w:val="clear" w:color="auto" w:fill="6666FF"/>
          </w:tcPr>
          <w:p w14:paraId="3A2536EA" w14:textId="5A4A6E54" w:rsidR="00E52290" w:rsidRPr="00295A39" w:rsidRDefault="00E52290" w:rsidP="00E52290">
            <w:pPr>
              <w:pStyle w:val="Prrafodelista"/>
              <w:numPr>
                <w:ilvl w:val="0"/>
                <w:numId w:val="27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2DA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Socializa alternativas de solución ante riesgo de accidentes, dependencias y formas de violencia, para valorar aquellas que pueden llevar a cabo en su familia y la escuela.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40B8822E" w14:textId="4D31D35E" w:rsidR="00E52290" w:rsidRPr="00E52290" w:rsidRDefault="00E52290" w:rsidP="00E52290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2290">
              <w:rPr>
                <w:rFonts w:ascii="Arial" w:hAnsi="Arial" w:cs="Arial"/>
                <w:sz w:val="18"/>
                <w:szCs w:val="18"/>
              </w:rPr>
              <w:t xml:space="preserve">Socializa </w:t>
            </w:r>
            <w:r>
              <w:rPr>
                <w:rFonts w:ascii="Arial" w:hAnsi="Arial" w:cs="Arial"/>
                <w:sz w:val="18"/>
                <w:szCs w:val="18"/>
              </w:rPr>
              <w:t xml:space="preserve">muchas </w:t>
            </w:r>
            <w:r w:rsidRPr="00E52290">
              <w:rPr>
                <w:rFonts w:ascii="Arial" w:hAnsi="Arial" w:cs="Arial"/>
                <w:sz w:val="18"/>
                <w:szCs w:val="18"/>
              </w:rPr>
              <w:t>alternativas de solución ante riesgo de accidentes, dependencias y formas de violencia, para valorar aquellas que pueden llevar a cabo en su familia y la escuela.</w:t>
            </w:r>
          </w:p>
        </w:tc>
        <w:tc>
          <w:tcPr>
            <w:tcW w:w="1243" w:type="pct"/>
            <w:gridSpan w:val="8"/>
          </w:tcPr>
          <w:p w14:paraId="0166F57B" w14:textId="04053BB0" w:rsidR="00E52290" w:rsidRPr="00E52290" w:rsidRDefault="00E52290" w:rsidP="00E52290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2290">
              <w:rPr>
                <w:rFonts w:ascii="Arial" w:hAnsi="Arial" w:cs="Arial"/>
                <w:sz w:val="18"/>
                <w:szCs w:val="18"/>
              </w:rPr>
              <w:t xml:space="preserve">Socializa </w:t>
            </w:r>
            <w:r>
              <w:rPr>
                <w:rFonts w:ascii="Arial" w:hAnsi="Arial" w:cs="Arial"/>
                <w:sz w:val="18"/>
                <w:szCs w:val="18"/>
              </w:rPr>
              <w:t xml:space="preserve">varias </w:t>
            </w:r>
            <w:r w:rsidRPr="00E52290">
              <w:rPr>
                <w:rFonts w:ascii="Arial" w:hAnsi="Arial" w:cs="Arial"/>
                <w:sz w:val="18"/>
                <w:szCs w:val="18"/>
              </w:rPr>
              <w:t>alternativas de solución ante riesgo de accidentes, dependencias y formas de violencia, para valorar aquellas que pueden llevar a cabo en su familia y la escuela.</w:t>
            </w: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65E43032" w14:textId="772F64DE" w:rsidR="00E52290" w:rsidRPr="00E52290" w:rsidRDefault="00E52290" w:rsidP="00E52290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52290">
              <w:rPr>
                <w:rFonts w:ascii="Arial" w:hAnsi="Arial" w:cs="Arial"/>
                <w:sz w:val="18"/>
                <w:szCs w:val="18"/>
              </w:rPr>
              <w:t xml:space="preserve">Socializa </w:t>
            </w:r>
            <w:r>
              <w:rPr>
                <w:rFonts w:ascii="Arial" w:hAnsi="Arial" w:cs="Arial"/>
                <w:sz w:val="18"/>
                <w:szCs w:val="18"/>
              </w:rPr>
              <w:t xml:space="preserve">algunas </w:t>
            </w:r>
            <w:r w:rsidRPr="00E52290">
              <w:rPr>
                <w:rFonts w:ascii="Arial" w:hAnsi="Arial" w:cs="Arial"/>
                <w:sz w:val="18"/>
                <w:szCs w:val="18"/>
              </w:rPr>
              <w:t>alternativas de solución ante riesgo de accidentes, dependencias y formas de violencia, para valorar aquellas que pueden llevar a cabo en su familia y la escuela.</w:t>
            </w:r>
          </w:p>
        </w:tc>
      </w:tr>
      <w:tr w:rsidR="00320FA8" w:rsidRPr="00295A39" w14:paraId="0A341996" w14:textId="77777777" w:rsidTr="001D7344">
        <w:tc>
          <w:tcPr>
            <w:tcW w:w="1270" w:type="pct"/>
            <w:gridSpan w:val="2"/>
            <w:shd w:val="clear" w:color="auto" w:fill="6666FF"/>
          </w:tcPr>
          <w:p w14:paraId="405C7181" w14:textId="77777777" w:rsidR="00320FA8" w:rsidRPr="00295A39" w:rsidRDefault="00320FA8">
            <w:pPr>
              <w:pStyle w:val="Prrafodelista"/>
              <w:numPr>
                <w:ilvl w:val="0"/>
                <w:numId w:val="27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357B42E5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54C22DA5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7"/>
          </w:tcPr>
          <w:p w14:paraId="385E06B5" w14:textId="77777777" w:rsidR="00320FA8" w:rsidRPr="00295A39" w:rsidRDefault="00320FA8" w:rsidP="001D7344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320FA8" w:rsidRPr="00295A39" w14:paraId="3B555D38" w14:textId="77777777" w:rsidTr="001D7344">
        <w:trPr>
          <w:trHeight w:val="127"/>
        </w:trPr>
        <w:tc>
          <w:tcPr>
            <w:tcW w:w="1270" w:type="pct"/>
            <w:gridSpan w:val="2"/>
            <w:shd w:val="clear" w:color="auto" w:fill="6666FF"/>
          </w:tcPr>
          <w:p w14:paraId="0BC63C14" w14:textId="77777777" w:rsidR="00320FA8" w:rsidRPr="00295A39" w:rsidRDefault="00320FA8">
            <w:pPr>
              <w:pStyle w:val="Prrafodelista"/>
              <w:numPr>
                <w:ilvl w:val="0"/>
                <w:numId w:val="27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4EFB81AA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21AA2BA7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185977CB" w14:textId="77777777" w:rsidR="00320FA8" w:rsidRPr="00295A39" w:rsidRDefault="00320FA8" w:rsidP="001D7344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320FA8" w:rsidRPr="00295A39" w14:paraId="155ACC09" w14:textId="77777777" w:rsidTr="001D7344">
        <w:tc>
          <w:tcPr>
            <w:tcW w:w="1270" w:type="pct"/>
            <w:gridSpan w:val="2"/>
            <w:shd w:val="clear" w:color="auto" w:fill="6666FF"/>
          </w:tcPr>
          <w:p w14:paraId="54E60934" w14:textId="77777777" w:rsidR="00320FA8" w:rsidRPr="00295A39" w:rsidRDefault="00320FA8">
            <w:pPr>
              <w:pStyle w:val="Prrafodelista"/>
              <w:numPr>
                <w:ilvl w:val="0"/>
                <w:numId w:val="27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17FC0442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3A3C0ED3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7"/>
            <w:shd w:val="clear" w:color="auto" w:fill="auto"/>
          </w:tcPr>
          <w:p w14:paraId="2D118CFF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FA8" w:rsidRPr="00295A39" w14:paraId="28274F76" w14:textId="77777777" w:rsidTr="001D7344">
        <w:tc>
          <w:tcPr>
            <w:tcW w:w="1270" w:type="pct"/>
            <w:gridSpan w:val="2"/>
          </w:tcPr>
          <w:p w14:paraId="57522DFD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06BB3002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562D822F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4" w:type="pct"/>
            <w:gridSpan w:val="7"/>
            <w:shd w:val="clear" w:color="auto" w:fill="ED7D31" w:themeFill="accent2"/>
          </w:tcPr>
          <w:p w14:paraId="2AE82D87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1.3</w:t>
            </w:r>
          </w:p>
        </w:tc>
      </w:tr>
      <w:tr w:rsidR="00320FA8" w:rsidRPr="00295A39" w14:paraId="66EB0DBD" w14:textId="77777777" w:rsidTr="001D7344">
        <w:tc>
          <w:tcPr>
            <w:tcW w:w="1270" w:type="pct"/>
            <w:gridSpan w:val="2"/>
          </w:tcPr>
          <w:p w14:paraId="07203D49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ADBBDB5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5B09BEB1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FE5628C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3E024AF5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9027862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6ED15091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6F0CCC60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90968E6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590A1A4B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739F87CF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4A2A04DD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9096515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0877A575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71133046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82FE52B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3077604A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6EB5BD2A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8" w:type="pct"/>
            <w:shd w:val="clear" w:color="auto" w:fill="auto"/>
          </w:tcPr>
          <w:p w14:paraId="4D26DCA2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320FA8" w:rsidRPr="00295A39" w14:paraId="178D91E8" w14:textId="77777777" w:rsidTr="001D7344">
        <w:tc>
          <w:tcPr>
            <w:tcW w:w="1270" w:type="pct"/>
            <w:gridSpan w:val="2"/>
          </w:tcPr>
          <w:p w14:paraId="627AF229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1A8FB51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6ABE25E5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BC0A95F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92E598F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22E97B2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207E4BDA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830A8E9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DCCCDC1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64FE6085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DC9AE74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D364D58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7741DB18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47F156A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A655A5A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D47F62D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CBC011F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3840E4D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0C258C8C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FA8" w:rsidRPr="00295A39" w14:paraId="396FFE16" w14:textId="77777777" w:rsidTr="001D7344">
        <w:tc>
          <w:tcPr>
            <w:tcW w:w="1270" w:type="pct"/>
            <w:gridSpan w:val="2"/>
          </w:tcPr>
          <w:p w14:paraId="2D2329DB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9096F5B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A01C3C3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0BFD12D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9C8942D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EE93A51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046F2992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79A6822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999ACA1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78072E1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75C40C22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D1271DA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7A6C1FD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36CE23F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33074D5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4FF0970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719E368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735DED5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08B240E3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FA8" w:rsidRPr="00295A39" w14:paraId="29326382" w14:textId="77777777" w:rsidTr="001D7344">
        <w:tc>
          <w:tcPr>
            <w:tcW w:w="1270" w:type="pct"/>
            <w:gridSpan w:val="2"/>
          </w:tcPr>
          <w:p w14:paraId="18735F9F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D281122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5260BF0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FA4ADB6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2BA8E973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A109B73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3A2846DF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633A66A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683FC55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0744230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71C0846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976414B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68B3A83F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F4A5619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1D5D56B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3696FFE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EFA4281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1D649E6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64DDB9EB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FA8" w:rsidRPr="00295A39" w14:paraId="6C6889BC" w14:textId="77777777" w:rsidTr="001D7344">
        <w:tc>
          <w:tcPr>
            <w:tcW w:w="1270" w:type="pct"/>
            <w:gridSpan w:val="2"/>
          </w:tcPr>
          <w:p w14:paraId="0D2044BA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9F94686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5B1349EF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E084C10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6F5ACD6A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9873FEA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24ABB6C5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A8F7755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CE1FAEE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4644A63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6868E35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30A63B7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20A042DE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F31FAE4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B72D82A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FDBAD34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9909E1A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C0E08D0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3174E456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65C9F2" w14:textId="77777777" w:rsidR="00320FA8" w:rsidRDefault="00320FA8"/>
    <w:p w14:paraId="447775FA" w14:textId="77777777" w:rsidR="00292DA5" w:rsidRDefault="00292DA5"/>
    <w:p w14:paraId="308D882F" w14:textId="77777777" w:rsidR="00292DA5" w:rsidRDefault="00292DA5"/>
    <w:p w14:paraId="7617C93A" w14:textId="77777777" w:rsidR="00292DA5" w:rsidRDefault="00292DA5"/>
    <w:p w14:paraId="17C16E14" w14:textId="77777777" w:rsidR="00320FA8" w:rsidRDefault="00320FA8"/>
    <w:p w14:paraId="01B2D65C" w14:textId="77777777" w:rsidR="00E52290" w:rsidRDefault="00E52290"/>
    <w:p w14:paraId="6BCEE202" w14:textId="77777777" w:rsidR="00E52290" w:rsidRDefault="00E52290"/>
    <w:p w14:paraId="6685A200" w14:textId="77777777" w:rsidR="00E52290" w:rsidRDefault="00E52290"/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30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299"/>
        <w:gridCol w:w="541"/>
        <w:gridCol w:w="538"/>
        <w:gridCol w:w="112"/>
        <w:gridCol w:w="426"/>
        <w:gridCol w:w="538"/>
        <w:gridCol w:w="538"/>
        <w:gridCol w:w="541"/>
      </w:tblGrid>
      <w:tr w:rsidR="00320FA8" w:rsidRPr="00295A39" w14:paraId="0E7512A1" w14:textId="77777777" w:rsidTr="001D7344">
        <w:tc>
          <w:tcPr>
            <w:tcW w:w="5000" w:type="pct"/>
            <w:gridSpan w:val="24"/>
            <w:shd w:val="clear" w:color="auto" w:fill="6666FF"/>
            <w:vAlign w:val="center"/>
          </w:tcPr>
          <w:p w14:paraId="408F50E0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 xml:space="preserve">Grado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2o</w:t>
            </w:r>
          </w:p>
          <w:p w14:paraId="551E822E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Proyectos:</w:t>
            </w:r>
          </w:p>
        </w:tc>
      </w:tr>
      <w:tr w:rsidR="00320FA8" w:rsidRPr="00295A39" w14:paraId="75518F1A" w14:textId="77777777" w:rsidTr="001D7344">
        <w:tc>
          <w:tcPr>
            <w:tcW w:w="489" w:type="pct"/>
            <w:shd w:val="clear" w:color="auto" w:fill="6666FF"/>
            <w:vAlign w:val="center"/>
          </w:tcPr>
          <w:p w14:paraId="3C585DE4" w14:textId="77777777" w:rsidR="00320FA8" w:rsidRPr="00295A39" w:rsidRDefault="00320FA8" w:rsidP="001D73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43" w:type="pct"/>
            <w:gridSpan w:val="5"/>
            <w:vAlign w:val="center"/>
          </w:tcPr>
          <w:p w14:paraId="2516BE89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AULA</w:t>
            </w:r>
          </w:p>
        </w:tc>
        <w:tc>
          <w:tcPr>
            <w:tcW w:w="698" w:type="pct"/>
            <w:gridSpan w:val="5"/>
            <w:shd w:val="clear" w:color="auto" w:fill="6666FF"/>
            <w:vAlign w:val="center"/>
          </w:tcPr>
          <w:p w14:paraId="749844EA" w14:textId="77777777" w:rsidR="00320FA8" w:rsidRPr="00295A39" w:rsidRDefault="00320FA8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1098B93A" w14:textId="77777777" w:rsidR="00320FA8" w:rsidRPr="00295A39" w:rsidRDefault="00320FA8" w:rsidP="001D73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3" w:type="pct"/>
            <w:gridSpan w:val="4"/>
            <w:shd w:val="clear" w:color="auto" w:fill="6666FF"/>
            <w:vAlign w:val="center"/>
          </w:tcPr>
          <w:p w14:paraId="4E068F0E" w14:textId="77777777" w:rsidR="00320FA8" w:rsidRPr="00295A39" w:rsidRDefault="00320FA8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6CAAF3A2" w14:textId="77777777" w:rsidR="00320FA8" w:rsidRPr="00295A39" w:rsidRDefault="00320FA8" w:rsidP="001D734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FA8" w:rsidRPr="00295A39" w14:paraId="79379039" w14:textId="77777777" w:rsidTr="001D7344">
        <w:tc>
          <w:tcPr>
            <w:tcW w:w="1270" w:type="pct"/>
            <w:gridSpan w:val="2"/>
            <w:shd w:val="clear" w:color="auto" w:fill="6666FF"/>
            <w:vAlign w:val="center"/>
          </w:tcPr>
          <w:p w14:paraId="54EBBF05" w14:textId="77777777" w:rsidR="00320FA8" w:rsidRPr="00295A39" w:rsidRDefault="00320FA8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730C1647" w14:textId="77777777" w:rsidR="00320FA8" w:rsidRPr="00295A39" w:rsidRDefault="00320FA8" w:rsidP="001D73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sz w:val="18"/>
                <w:szCs w:val="18"/>
              </w:rPr>
              <w:t>DE LO HUMANO Y LO COMUNITARIO</w:t>
            </w:r>
          </w:p>
        </w:tc>
        <w:tc>
          <w:tcPr>
            <w:tcW w:w="911" w:type="pct"/>
            <w:gridSpan w:val="5"/>
            <w:shd w:val="clear" w:color="auto" w:fill="6666FF"/>
            <w:vAlign w:val="center"/>
          </w:tcPr>
          <w:p w14:paraId="31BF9E7A" w14:textId="77777777" w:rsidR="00320FA8" w:rsidRPr="00295A39" w:rsidRDefault="00320FA8" w:rsidP="001D734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1F2F6B64" w14:textId="77777777" w:rsidR="00320FA8" w:rsidRPr="00295A39" w:rsidRDefault="00320FA8" w:rsidP="001D7344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320FA8" w:rsidRPr="00295A39" w14:paraId="364AC959" w14:textId="77777777" w:rsidTr="001D7344">
        <w:trPr>
          <w:trHeight w:val="151"/>
        </w:trPr>
        <w:tc>
          <w:tcPr>
            <w:tcW w:w="1270" w:type="pct"/>
            <w:gridSpan w:val="2"/>
            <w:shd w:val="clear" w:color="auto" w:fill="6666FF"/>
          </w:tcPr>
          <w:p w14:paraId="63A4E40C" w14:textId="564F4DE6" w:rsidR="00320FA8" w:rsidRPr="00295A39" w:rsidRDefault="00320FA8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Contenido </w:t>
            </w:r>
            <w:r w:rsidR="00292DA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V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I</w:t>
            </w:r>
          </w:p>
        </w:tc>
        <w:tc>
          <w:tcPr>
            <w:tcW w:w="3730" w:type="pct"/>
            <w:gridSpan w:val="22"/>
          </w:tcPr>
          <w:p w14:paraId="47CD9E9D" w14:textId="1B38DA7B" w:rsidR="00320FA8" w:rsidRPr="00295A39" w:rsidRDefault="00292DA5" w:rsidP="001D7344">
            <w:pPr>
              <w:spacing w:line="259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92DA5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LOS AFECTOS Y SU INFLUENCIA EN EL BIENESTAR. </w:t>
            </w:r>
          </w:p>
        </w:tc>
      </w:tr>
      <w:tr w:rsidR="00320FA8" w:rsidRPr="00295A39" w14:paraId="489E0613" w14:textId="77777777" w:rsidTr="001D7344">
        <w:tc>
          <w:tcPr>
            <w:tcW w:w="1270" w:type="pct"/>
            <w:gridSpan w:val="2"/>
            <w:shd w:val="clear" w:color="auto" w:fill="6666FF"/>
          </w:tcPr>
          <w:p w14:paraId="6E1B2CC7" w14:textId="77777777" w:rsidR="00320FA8" w:rsidRPr="00295A39" w:rsidRDefault="00320FA8" w:rsidP="001D734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</w:t>
            </w: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2391B925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6666FF"/>
          </w:tcPr>
          <w:p w14:paraId="287874D1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44" w:type="pct"/>
            <w:gridSpan w:val="7"/>
            <w:shd w:val="clear" w:color="auto" w:fill="6666FF"/>
          </w:tcPr>
          <w:p w14:paraId="30264E7E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REQUIERE APOYO</w:t>
            </w:r>
          </w:p>
        </w:tc>
      </w:tr>
      <w:tr w:rsidR="00320FA8" w:rsidRPr="00295A39" w14:paraId="631C9985" w14:textId="77777777" w:rsidTr="001D7344">
        <w:tc>
          <w:tcPr>
            <w:tcW w:w="1270" w:type="pct"/>
            <w:gridSpan w:val="2"/>
            <w:shd w:val="clear" w:color="auto" w:fill="6666FF"/>
          </w:tcPr>
          <w:p w14:paraId="715BD99F" w14:textId="37D8C153" w:rsidR="00320FA8" w:rsidRPr="00295A39" w:rsidRDefault="00292DA5">
            <w:pPr>
              <w:pStyle w:val="Prrafodelista"/>
              <w:numPr>
                <w:ilvl w:val="0"/>
                <w:numId w:val="28"/>
              </w:numPr>
              <w:spacing w:line="259" w:lineRule="auto"/>
              <w:ind w:left="31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2DA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Considera las reacciones emocionales para la toma de decisiones de forma asertiva ante situaciones de la vida diaria, con el fin de lograr bienestar individual y colectivo.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6BB896FB" w14:textId="0E97921F" w:rsidR="00320FA8" w:rsidRPr="00295A39" w:rsidRDefault="00E52290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Establece siempre diversas</w:t>
            </w:r>
            <w:r w:rsidRPr="00E52290">
              <w:rPr>
                <w:rFonts w:ascii="Arial" w:hAnsi="Arial" w:cs="Arial"/>
                <w:sz w:val="18"/>
                <w:szCs w:val="18"/>
              </w:rPr>
              <w:t xml:space="preserve"> reacciones emocionales para la toma de decisiones de forma asertiva ante situaciones de la vida diaria, con el fin de lograr bienestar individual y colectivo.</w:t>
            </w:r>
          </w:p>
        </w:tc>
        <w:tc>
          <w:tcPr>
            <w:tcW w:w="1243" w:type="pct"/>
            <w:gridSpan w:val="8"/>
          </w:tcPr>
          <w:p w14:paraId="2384FC84" w14:textId="4B089693" w:rsidR="00320FA8" w:rsidRPr="00295A39" w:rsidRDefault="00E52290" w:rsidP="001D7344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Establece</w:t>
            </w:r>
            <w:r>
              <w:rPr>
                <w:rFonts w:ascii="Arial" w:hAnsi="Arial" w:cs="Arial"/>
                <w:sz w:val="18"/>
                <w:szCs w:val="18"/>
              </w:rPr>
              <w:t xml:space="preserve"> casi siempre </w:t>
            </w:r>
            <w:r>
              <w:rPr>
                <w:rFonts w:ascii="Arial" w:hAnsi="Arial" w:cs="Arial"/>
                <w:sz w:val="18"/>
                <w:szCs w:val="18"/>
              </w:rPr>
              <w:t>diversas</w:t>
            </w:r>
            <w:r w:rsidRPr="00E52290">
              <w:rPr>
                <w:rFonts w:ascii="Arial" w:hAnsi="Arial" w:cs="Arial"/>
                <w:sz w:val="18"/>
                <w:szCs w:val="18"/>
              </w:rPr>
              <w:t xml:space="preserve"> reacciones emocionales para la toma de decisiones de forma asertiva ante situaciones de la vida diaria, con el fin de lograr bienestar individual y colectivo.</w:t>
            </w: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3FD82BFF" w14:textId="56E07542" w:rsidR="00320FA8" w:rsidRPr="00295A39" w:rsidRDefault="00E52290" w:rsidP="001D7344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>
              <w:rPr>
                <w:rFonts w:ascii="Arial" w:hAnsi="Arial" w:cs="Arial"/>
                <w:sz w:val="18"/>
                <w:szCs w:val="18"/>
              </w:rPr>
              <w:t>Establece</w:t>
            </w:r>
            <w:r>
              <w:rPr>
                <w:rFonts w:ascii="Arial" w:hAnsi="Arial" w:cs="Arial"/>
                <w:sz w:val="18"/>
                <w:szCs w:val="18"/>
              </w:rPr>
              <w:t xml:space="preserve"> algunas veces</w:t>
            </w:r>
            <w:r>
              <w:rPr>
                <w:rFonts w:ascii="Arial" w:hAnsi="Arial" w:cs="Arial"/>
                <w:sz w:val="18"/>
                <w:szCs w:val="18"/>
              </w:rPr>
              <w:t xml:space="preserve"> diversas</w:t>
            </w:r>
            <w:r w:rsidRPr="00E52290">
              <w:rPr>
                <w:rFonts w:ascii="Arial" w:hAnsi="Arial" w:cs="Arial"/>
                <w:sz w:val="18"/>
                <w:szCs w:val="18"/>
              </w:rPr>
              <w:t xml:space="preserve"> reacciones emocionales para la toma de decisiones de forma asertiva ante situaciones de la vida diaria, con el fin de lograr bienestar individual y colectivo.</w:t>
            </w:r>
          </w:p>
        </w:tc>
      </w:tr>
      <w:tr w:rsidR="00E52290" w:rsidRPr="00295A39" w14:paraId="11AC4D3D" w14:textId="77777777" w:rsidTr="001D7344">
        <w:tc>
          <w:tcPr>
            <w:tcW w:w="1270" w:type="pct"/>
            <w:gridSpan w:val="2"/>
            <w:shd w:val="clear" w:color="auto" w:fill="6666FF"/>
          </w:tcPr>
          <w:p w14:paraId="5B3A72E2" w14:textId="117D63C6" w:rsidR="00E52290" w:rsidRPr="00295A39" w:rsidRDefault="00E52290" w:rsidP="00E52290">
            <w:pPr>
              <w:pStyle w:val="Prrafodelista"/>
              <w:numPr>
                <w:ilvl w:val="0"/>
                <w:numId w:val="28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2DA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Reflexiona sobre experiencias personales en las que las emociones le ayudaron en la resolución de situaciones cotidianas.</w:t>
            </w:r>
          </w:p>
        </w:tc>
        <w:tc>
          <w:tcPr>
            <w:tcW w:w="1243" w:type="pct"/>
            <w:gridSpan w:val="7"/>
          </w:tcPr>
          <w:p w14:paraId="6C5633B2" w14:textId="6478D71A" w:rsidR="00E52290" w:rsidRPr="00E52290" w:rsidRDefault="00E52290" w:rsidP="00E52290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E52290">
              <w:rPr>
                <w:rFonts w:ascii="Arial" w:hAnsi="Arial" w:cs="Arial"/>
                <w:sz w:val="18"/>
                <w:szCs w:val="18"/>
              </w:rPr>
              <w:t>Reflexiona</w:t>
            </w:r>
            <w:r>
              <w:rPr>
                <w:rFonts w:ascii="Arial" w:hAnsi="Arial" w:cs="Arial"/>
                <w:sz w:val="18"/>
                <w:szCs w:val="18"/>
              </w:rPr>
              <w:t xml:space="preserve"> con argumentos sólidos</w:t>
            </w:r>
            <w:r w:rsidRPr="00E52290">
              <w:rPr>
                <w:rFonts w:ascii="Arial" w:hAnsi="Arial" w:cs="Arial"/>
                <w:sz w:val="18"/>
                <w:szCs w:val="18"/>
              </w:rPr>
              <w:t xml:space="preserve"> sobre experiencias personales en las que las emociones le ayudaron en la resolución de situaciones cotidianas.</w:t>
            </w: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420A2D93" w14:textId="0AE0DE1C" w:rsidR="00E52290" w:rsidRPr="00E52290" w:rsidRDefault="00E52290" w:rsidP="00E52290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E52290">
              <w:rPr>
                <w:rFonts w:ascii="Arial" w:hAnsi="Arial" w:cs="Arial"/>
                <w:sz w:val="18"/>
                <w:szCs w:val="18"/>
              </w:rPr>
              <w:t>Reflexiona</w:t>
            </w:r>
            <w:r>
              <w:rPr>
                <w:rFonts w:ascii="Arial" w:hAnsi="Arial" w:cs="Arial"/>
                <w:sz w:val="18"/>
                <w:szCs w:val="18"/>
              </w:rPr>
              <w:t xml:space="preserve"> con argumentos </w:t>
            </w:r>
            <w:r w:rsidRPr="00E52290">
              <w:rPr>
                <w:rFonts w:ascii="Arial" w:hAnsi="Arial" w:cs="Arial"/>
                <w:sz w:val="18"/>
                <w:szCs w:val="18"/>
              </w:rPr>
              <w:t>sobre experiencias personales en las que las emociones le ayudaron en la resolución de situaciones cotidianas.</w:t>
            </w:r>
          </w:p>
        </w:tc>
        <w:tc>
          <w:tcPr>
            <w:tcW w:w="1244" w:type="pct"/>
            <w:gridSpan w:val="7"/>
          </w:tcPr>
          <w:p w14:paraId="1B832843" w14:textId="4F106DC3" w:rsidR="00E52290" w:rsidRPr="00E52290" w:rsidRDefault="00E52290" w:rsidP="00E52290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E52290">
              <w:rPr>
                <w:rFonts w:ascii="Arial" w:hAnsi="Arial" w:cs="Arial"/>
                <w:sz w:val="18"/>
                <w:szCs w:val="18"/>
              </w:rPr>
              <w:t>Reflexiona</w:t>
            </w:r>
            <w:r>
              <w:rPr>
                <w:rFonts w:ascii="Arial" w:hAnsi="Arial" w:cs="Arial"/>
                <w:sz w:val="18"/>
                <w:szCs w:val="18"/>
              </w:rPr>
              <w:t xml:space="preserve"> con argumentos débiles</w:t>
            </w:r>
            <w:r w:rsidRPr="00E52290">
              <w:rPr>
                <w:rFonts w:ascii="Arial" w:hAnsi="Arial" w:cs="Arial"/>
                <w:sz w:val="18"/>
                <w:szCs w:val="18"/>
              </w:rPr>
              <w:t xml:space="preserve"> sobre experiencias personales en las que las emociones le ayudaron en la resolución de situaciones cotidianas.</w:t>
            </w:r>
          </w:p>
        </w:tc>
      </w:tr>
      <w:tr w:rsidR="00320FA8" w:rsidRPr="00295A39" w14:paraId="41B7F33B" w14:textId="77777777" w:rsidTr="001D7344">
        <w:tc>
          <w:tcPr>
            <w:tcW w:w="1270" w:type="pct"/>
            <w:gridSpan w:val="2"/>
            <w:shd w:val="clear" w:color="auto" w:fill="6666FF"/>
          </w:tcPr>
          <w:p w14:paraId="1A1BC7CC" w14:textId="77777777" w:rsidR="00320FA8" w:rsidRPr="00295A39" w:rsidRDefault="00320FA8">
            <w:pPr>
              <w:pStyle w:val="Prrafodelista"/>
              <w:numPr>
                <w:ilvl w:val="0"/>
                <w:numId w:val="28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36CC9E26" w14:textId="77777777" w:rsidR="00320FA8" w:rsidRPr="00295A39" w:rsidRDefault="00320FA8" w:rsidP="001D7344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</w:tcPr>
          <w:p w14:paraId="62DBE4C1" w14:textId="77777777" w:rsidR="00320FA8" w:rsidRPr="00295A39" w:rsidRDefault="00320FA8" w:rsidP="001D7344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28E3AEDC" w14:textId="77777777" w:rsidR="00320FA8" w:rsidRPr="00295A39" w:rsidRDefault="00320FA8" w:rsidP="001D7344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320FA8" w:rsidRPr="00295A39" w14:paraId="2684BC2B" w14:textId="77777777" w:rsidTr="001D7344">
        <w:tc>
          <w:tcPr>
            <w:tcW w:w="1270" w:type="pct"/>
            <w:gridSpan w:val="2"/>
            <w:shd w:val="clear" w:color="auto" w:fill="6666FF"/>
          </w:tcPr>
          <w:p w14:paraId="48FAF8F2" w14:textId="77777777" w:rsidR="00320FA8" w:rsidRPr="00295A39" w:rsidRDefault="00320FA8">
            <w:pPr>
              <w:pStyle w:val="Prrafodelista"/>
              <w:numPr>
                <w:ilvl w:val="0"/>
                <w:numId w:val="28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5F2D45F0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66E0E2D9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7"/>
          </w:tcPr>
          <w:p w14:paraId="5C6B96CA" w14:textId="77777777" w:rsidR="00320FA8" w:rsidRPr="00295A39" w:rsidRDefault="00320FA8" w:rsidP="001D7344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320FA8" w:rsidRPr="00295A39" w14:paraId="0C4F4F23" w14:textId="77777777" w:rsidTr="001D7344">
        <w:trPr>
          <w:trHeight w:val="127"/>
        </w:trPr>
        <w:tc>
          <w:tcPr>
            <w:tcW w:w="1270" w:type="pct"/>
            <w:gridSpan w:val="2"/>
            <w:shd w:val="clear" w:color="auto" w:fill="6666FF"/>
          </w:tcPr>
          <w:p w14:paraId="4D338FF8" w14:textId="77777777" w:rsidR="00320FA8" w:rsidRPr="00295A39" w:rsidRDefault="00320FA8">
            <w:pPr>
              <w:pStyle w:val="Prrafodelista"/>
              <w:numPr>
                <w:ilvl w:val="0"/>
                <w:numId w:val="28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4E26E879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45B13975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7"/>
            <w:shd w:val="clear" w:color="auto" w:fill="F7CAAC" w:themeFill="accent2" w:themeFillTint="66"/>
          </w:tcPr>
          <w:p w14:paraId="3AF60CA1" w14:textId="77777777" w:rsidR="00320FA8" w:rsidRPr="00295A39" w:rsidRDefault="00320FA8" w:rsidP="001D7344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320FA8" w:rsidRPr="00295A39" w14:paraId="60F379C0" w14:textId="77777777" w:rsidTr="001D7344">
        <w:tc>
          <w:tcPr>
            <w:tcW w:w="1270" w:type="pct"/>
            <w:gridSpan w:val="2"/>
            <w:shd w:val="clear" w:color="auto" w:fill="6666FF"/>
          </w:tcPr>
          <w:p w14:paraId="599BB29A" w14:textId="77777777" w:rsidR="00320FA8" w:rsidRPr="00295A39" w:rsidRDefault="00320FA8">
            <w:pPr>
              <w:pStyle w:val="Prrafodelista"/>
              <w:numPr>
                <w:ilvl w:val="0"/>
                <w:numId w:val="28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451FA353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69C977C6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7"/>
            <w:shd w:val="clear" w:color="auto" w:fill="auto"/>
          </w:tcPr>
          <w:p w14:paraId="7104D1DA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FA8" w:rsidRPr="00295A39" w14:paraId="3C8C9138" w14:textId="77777777" w:rsidTr="001D7344">
        <w:tc>
          <w:tcPr>
            <w:tcW w:w="1270" w:type="pct"/>
            <w:gridSpan w:val="2"/>
          </w:tcPr>
          <w:p w14:paraId="7792A7C5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503B156B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05B19699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4" w:type="pct"/>
            <w:gridSpan w:val="7"/>
            <w:shd w:val="clear" w:color="auto" w:fill="ED7D31" w:themeFill="accent2"/>
          </w:tcPr>
          <w:p w14:paraId="08EB0E34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95A3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1.3</w:t>
            </w:r>
          </w:p>
        </w:tc>
      </w:tr>
      <w:tr w:rsidR="00320FA8" w:rsidRPr="00295A39" w14:paraId="706391EC" w14:textId="77777777" w:rsidTr="001D7344">
        <w:tc>
          <w:tcPr>
            <w:tcW w:w="1270" w:type="pct"/>
            <w:gridSpan w:val="2"/>
          </w:tcPr>
          <w:p w14:paraId="77ABF140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A531146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7FCA68FE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32ACBD1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6BD9C7FF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CDA6EE2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02DCA7A7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66185316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E384D48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60F9AF47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65C614C0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7B170168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3C9DF60E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12F559EB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69875640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804B2D7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374D9090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35AFAF77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8" w:type="pct"/>
            <w:shd w:val="clear" w:color="auto" w:fill="auto"/>
          </w:tcPr>
          <w:p w14:paraId="2FEB4930" w14:textId="77777777" w:rsidR="00320FA8" w:rsidRPr="00295A39" w:rsidRDefault="00320FA8" w:rsidP="001D734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320FA8" w:rsidRPr="00295A39" w14:paraId="7DB7A9F5" w14:textId="77777777" w:rsidTr="001D7344">
        <w:tc>
          <w:tcPr>
            <w:tcW w:w="1270" w:type="pct"/>
            <w:gridSpan w:val="2"/>
          </w:tcPr>
          <w:p w14:paraId="36E2029F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78B5938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57EA6972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6DC2BC8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57886AAD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7715294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4179C88A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80F28A0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89681CD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40FE8318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7EF7FFAA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B1815B2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360507BC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A06885E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7AA6C84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011F33A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BACA16F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48B9DCFD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1D5FC28F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FA8" w:rsidRPr="00295A39" w14:paraId="65C13F7E" w14:textId="77777777" w:rsidTr="001D7344">
        <w:tc>
          <w:tcPr>
            <w:tcW w:w="1270" w:type="pct"/>
            <w:gridSpan w:val="2"/>
          </w:tcPr>
          <w:p w14:paraId="0A001D2F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295A39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16C4D3F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2DC3410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4C64346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50F98D7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26743BB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4E9E0552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F3EF0F6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CAED380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9F4AFF0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6B0E6D3E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381C24F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40821FF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70D108D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B40ADB1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B54292F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6BCA74D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E6AE36E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35A3BE1D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FA8" w:rsidRPr="00295A39" w14:paraId="5C0C9788" w14:textId="77777777" w:rsidTr="001D7344">
        <w:tc>
          <w:tcPr>
            <w:tcW w:w="1270" w:type="pct"/>
            <w:gridSpan w:val="2"/>
          </w:tcPr>
          <w:p w14:paraId="41ADA043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CE9FBDD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77018BC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271E121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5D67A25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018980A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1A8D6CC2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E922000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6E26B75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741179C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73386AD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EC26DDE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33FDC161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28F07716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C156075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B223DB2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BA5C3A8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14FF6C0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13B9DAD3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20FA8" w:rsidRPr="00295A39" w14:paraId="56A02327" w14:textId="77777777" w:rsidTr="001D7344">
        <w:tc>
          <w:tcPr>
            <w:tcW w:w="1270" w:type="pct"/>
            <w:gridSpan w:val="2"/>
          </w:tcPr>
          <w:p w14:paraId="6A1E362A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410C978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30DBCC3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10F5936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34DE3453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B8A2779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0E192633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5DB32D0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5394FEB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2BBDC0A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6BF5343C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8E1E260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CB64B06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8691055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1A4369D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3D0058B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E717D89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2E9DB05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3084182C" w14:textId="77777777" w:rsidR="00320FA8" w:rsidRPr="00295A39" w:rsidRDefault="00320FA8" w:rsidP="001D734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F9FCD2F" w14:textId="77777777" w:rsidR="00320FA8" w:rsidRDefault="00320FA8" w:rsidP="008D1B42"/>
    <w:sectPr w:rsidR="00320FA8" w:rsidSect="00046B8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4148D1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EE63546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0EB3F87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15055E8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4A10AE3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5243566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8412BE4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5E01AB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AB7A12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107F36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2C932B1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7406B0F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D45463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E1D55DB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0F97B22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8D3527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F1421E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295FD0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2A5D8C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E60166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E5073F6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F4F2965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326164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AA55B0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3D10A24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6AE7E8A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6283F29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BF82F36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 w16cid:durableId="584344416">
    <w:abstractNumId w:val="27"/>
  </w:num>
  <w:num w:numId="2" w16cid:durableId="1390956042">
    <w:abstractNumId w:val="21"/>
  </w:num>
  <w:num w:numId="3" w16cid:durableId="2003508524">
    <w:abstractNumId w:val="20"/>
  </w:num>
  <w:num w:numId="4" w16cid:durableId="666980652">
    <w:abstractNumId w:val="12"/>
  </w:num>
  <w:num w:numId="5" w16cid:durableId="1809475761">
    <w:abstractNumId w:val="1"/>
  </w:num>
  <w:num w:numId="6" w16cid:durableId="1857619357">
    <w:abstractNumId w:val="17"/>
  </w:num>
  <w:num w:numId="7" w16cid:durableId="1139225056">
    <w:abstractNumId w:val="16"/>
  </w:num>
  <w:num w:numId="8" w16cid:durableId="2034576808">
    <w:abstractNumId w:val="23"/>
  </w:num>
  <w:num w:numId="9" w16cid:durableId="1533766834">
    <w:abstractNumId w:val="11"/>
  </w:num>
  <w:num w:numId="10" w16cid:durableId="1751350002">
    <w:abstractNumId w:val="2"/>
  </w:num>
  <w:num w:numId="11" w16cid:durableId="1394888972">
    <w:abstractNumId w:val="25"/>
  </w:num>
  <w:num w:numId="12" w16cid:durableId="434522661">
    <w:abstractNumId w:val="7"/>
  </w:num>
  <w:num w:numId="13" w16cid:durableId="166483481">
    <w:abstractNumId w:val="6"/>
  </w:num>
  <w:num w:numId="14" w16cid:durableId="1163275688">
    <w:abstractNumId w:val="8"/>
  </w:num>
  <w:num w:numId="15" w16cid:durableId="206307994">
    <w:abstractNumId w:val="18"/>
  </w:num>
  <w:num w:numId="16" w16cid:durableId="72972443">
    <w:abstractNumId w:val="9"/>
  </w:num>
  <w:num w:numId="17" w16cid:durableId="1449818835">
    <w:abstractNumId w:val="19"/>
  </w:num>
  <w:num w:numId="18" w16cid:durableId="15431813">
    <w:abstractNumId w:val="22"/>
  </w:num>
  <w:num w:numId="19" w16cid:durableId="1621885914">
    <w:abstractNumId w:val="3"/>
  </w:num>
  <w:num w:numId="20" w16cid:durableId="978068141">
    <w:abstractNumId w:val="5"/>
  </w:num>
  <w:num w:numId="21" w16cid:durableId="1429934174">
    <w:abstractNumId w:val="26"/>
  </w:num>
  <w:num w:numId="22" w16cid:durableId="707219735">
    <w:abstractNumId w:val="14"/>
  </w:num>
  <w:num w:numId="23" w16cid:durableId="1770391222">
    <w:abstractNumId w:val="10"/>
  </w:num>
  <w:num w:numId="24" w16cid:durableId="1566212044">
    <w:abstractNumId w:val="15"/>
  </w:num>
  <w:num w:numId="25" w16cid:durableId="2034191239">
    <w:abstractNumId w:val="13"/>
  </w:num>
  <w:num w:numId="26" w16cid:durableId="1624775226">
    <w:abstractNumId w:val="4"/>
  </w:num>
  <w:num w:numId="27" w16cid:durableId="756486202">
    <w:abstractNumId w:val="0"/>
  </w:num>
  <w:num w:numId="28" w16cid:durableId="1261138853">
    <w:abstractNumId w:val="24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03"/>
    <w:rsid w:val="00003052"/>
    <w:rsid w:val="0004408C"/>
    <w:rsid w:val="00044203"/>
    <w:rsid w:val="00046B8B"/>
    <w:rsid w:val="00071F25"/>
    <w:rsid w:val="00082D1A"/>
    <w:rsid w:val="00087BC0"/>
    <w:rsid w:val="000E2646"/>
    <w:rsid w:val="00101820"/>
    <w:rsid w:val="00102C5C"/>
    <w:rsid w:val="001079FA"/>
    <w:rsid w:val="00112BF9"/>
    <w:rsid w:val="001232B2"/>
    <w:rsid w:val="00125C8A"/>
    <w:rsid w:val="00144018"/>
    <w:rsid w:val="00144D17"/>
    <w:rsid w:val="00237985"/>
    <w:rsid w:val="00242C8E"/>
    <w:rsid w:val="00254623"/>
    <w:rsid w:val="00266E1A"/>
    <w:rsid w:val="00292DA5"/>
    <w:rsid w:val="00295A39"/>
    <w:rsid w:val="002A687F"/>
    <w:rsid w:val="002D4793"/>
    <w:rsid w:val="002D7981"/>
    <w:rsid w:val="00320FA8"/>
    <w:rsid w:val="00351164"/>
    <w:rsid w:val="003545C9"/>
    <w:rsid w:val="0036554C"/>
    <w:rsid w:val="003B5122"/>
    <w:rsid w:val="003C7F64"/>
    <w:rsid w:val="003D5B26"/>
    <w:rsid w:val="00450D75"/>
    <w:rsid w:val="004648BB"/>
    <w:rsid w:val="00467A34"/>
    <w:rsid w:val="004B7D65"/>
    <w:rsid w:val="004C0EC9"/>
    <w:rsid w:val="00530A3F"/>
    <w:rsid w:val="00542406"/>
    <w:rsid w:val="005443D9"/>
    <w:rsid w:val="005B0BC8"/>
    <w:rsid w:val="00604EA5"/>
    <w:rsid w:val="0063491A"/>
    <w:rsid w:val="00655546"/>
    <w:rsid w:val="0066620F"/>
    <w:rsid w:val="006C0BD1"/>
    <w:rsid w:val="006C5773"/>
    <w:rsid w:val="006C5BF1"/>
    <w:rsid w:val="006F07AC"/>
    <w:rsid w:val="006F583A"/>
    <w:rsid w:val="00783720"/>
    <w:rsid w:val="00792431"/>
    <w:rsid w:val="007A21F2"/>
    <w:rsid w:val="007D2707"/>
    <w:rsid w:val="007E0340"/>
    <w:rsid w:val="007E3694"/>
    <w:rsid w:val="008204D9"/>
    <w:rsid w:val="008360E6"/>
    <w:rsid w:val="0086327E"/>
    <w:rsid w:val="00881220"/>
    <w:rsid w:val="00883259"/>
    <w:rsid w:val="008905AC"/>
    <w:rsid w:val="008D1B42"/>
    <w:rsid w:val="00920629"/>
    <w:rsid w:val="00922F86"/>
    <w:rsid w:val="009625AE"/>
    <w:rsid w:val="009A024F"/>
    <w:rsid w:val="009F0FF5"/>
    <w:rsid w:val="009F57FC"/>
    <w:rsid w:val="00A01B04"/>
    <w:rsid w:val="00A0523D"/>
    <w:rsid w:val="00A54E70"/>
    <w:rsid w:val="00A811B7"/>
    <w:rsid w:val="00A845DA"/>
    <w:rsid w:val="00AC742C"/>
    <w:rsid w:val="00AD6B4E"/>
    <w:rsid w:val="00AE26AD"/>
    <w:rsid w:val="00B16353"/>
    <w:rsid w:val="00B71E65"/>
    <w:rsid w:val="00B74073"/>
    <w:rsid w:val="00B96986"/>
    <w:rsid w:val="00BA5BF7"/>
    <w:rsid w:val="00BD53E2"/>
    <w:rsid w:val="00BE2F1B"/>
    <w:rsid w:val="00BF32A9"/>
    <w:rsid w:val="00BF6107"/>
    <w:rsid w:val="00C14D28"/>
    <w:rsid w:val="00C75B10"/>
    <w:rsid w:val="00CA36C6"/>
    <w:rsid w:val="00CA7003"/>
    <w:rsid w:val="00CB0E31"/>
    <w:rsid w:val="00CB30C7"/>
    <w:rsid w:val="00CB6C49"/>
    <w:rsid w:val="00CF0E10"/>
    <w:rsid w:val="00D2575D"/>
    <w:rsid w:val="00D408CB"/>
    <w:rsid w:val="00D4783C"/>
    <w:rsid w:val="00DA429E"/>
    <w:rsid w:val="00DA5977"/>
    <w:rsid w:val="00DC3F71"/>
    <w:rsid w:val="00DF26BD"/>
    <w:rsid w:val="00DF387C"/>
    <w:rsid w:val="00E079C4"/>
    <w:rsid w:val="00E26A07"/>
    <w:rsid w:val="00E40CF8"/>
    <w:rsid w:val="00E41446"/>
    <w:rsid w:val="00E52290"/>
    <w:rsid w:val="00E54CB7"/>
    <w:rsid w:val="00EB7E5E"/>
    <w:rsid w:val="00EF7224"/>
    <w:rsid w:val="00F03240"/>
    <w:rsid w:val="00F2365D"/>
    <w:rsid w:val="00F86E08"/>
    <w:rsid w:val="00FA6211"/>
    <w:rsid w:val="00FC04F6"/>
    <w:rsid w:val="00FC53B2"/>
    <w:rsid w:val="00FD2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B87E2"/>
  <w15:chartTrackingRefBased/>
  <w15:docId w15:val="{46827831-0C80-4EEF-8329-AA0B32CA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A7003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7003"/>
    <w:pPr>
      <w:spacing w:after="0" w:line="240" w:lineRule="auto"/>
    </w:pPr>
    <w:rPr>
      <w:rFonts w:eastAsiaTheme="minorEastAsia"/>
      <w:kern w:val="0"/>
      <w:sz w:val="20"/>
      <w:szCs w:val="2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A70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6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308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3720366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0581943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240541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8688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2278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2277107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5416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3808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8752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2076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2377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711149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5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90594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1269373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4859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545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5187019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5706583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40445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5053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1100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204084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961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1714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1767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734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28612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854224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0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374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5458331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791867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34789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075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9144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340546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5469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5093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9168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13320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72787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997806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5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05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0201126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1613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438</TotalTime>
  <Pages>31</Pages>
  <Words>12057</Words>
  <Characters>66315</Characters>
  <Application>Microsoft Office Word</Application>
  <DocSecurity>0</DocSecurity>
  <Lines>552</Lines>
  <Paragraphs>156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Macarron herrera</dc:creator>
  <cp:keywords/>
  <dc:description/>
  <cp:lastModifiedBy>Miguel Angel Hernandez Hernandez</cp:lastModifiedBy>
  <cp:revision>13</cp:revision>
  <dcterms:created xsi:type="dcterms:W3CDTF">2024-07-17T00:21:00Z</dcterms:created>
  <dcterms:modified xsi:type="dcterms:W3CDTF">2024-07-20T00:18:00Z</dcterms:modified>
</cp:coreProperties>
</file>